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65D" w:rsidRDefault="00EF065D">
      <w:pPr>
        <w:pStyle w:val="BodyText"/>
        <w:rPr>
          <w:sz w:val="26"/>
        </w:rPr>
      </w:pPr>
    </w:p>
    <w:p w:rsidR="0063518B" w:rsidRDefault="0063518B">
      <w:pPr>
        <w:pStyle w:val="BodyText"/>
        <w:rPr>
          <w:sz w:val="26"/>
        </w:rPr>
      </w:pPr>
    </w:p>
    <w:p w:rsidR="0063518B" w:rsidRPr="0063518B" w:rsidRDefault="0063518B" w:rsidP="0063518B">
      <w:pPr>
        <w:pBdr>
          <w:top w:val="double" w:sz="4" w:space="1" w:color="auto"/>
          <w:bottom w:val="double" w:sz="4" w:space="1" w:color="auto"/>
        </w:pBdr>
        <w:adjustRightInd w:val="0"/>
        <w:jc w:val="center"/>
        <w:rPr>
          <w:sz w:val="40"/>
          <w:szCs w:val="40"/>
        </w:rPr>
      </w:pPr>
    </w:p>
    <w:p w:rsidR="0063518B" w:rsidRPr="0063518B" w:rsidRDefault="0063518B" w:rsidP="0063518B">
      <w:pPr>
        <w:pBdr>
          <w:top w:val="double" w:sz="4" w:space="1" w:color="auto"/>
          <w:bottom w:val="double" w:sz="4" w:space="1" w:color="auto"/>
        </w:pBdr>
        <w:adjustRightInd w:val="0"/>
        <w:jc w:val="center"/>
        <w:rPr>
          <w:b/>
          <w:sz w:val="40"/>
          <w:szCs w:val="40"/>
        </w:rPr>
      </w:pPr>
      <w:r>
        <w:rPr>
          <w:b/>
          <w:sz w:val="40"/>
          <w:szCs w:val="40"/>
        </w:rPr>
        <w:t>Disposition of Property by Law Enforcement</w:t>
      </w:r>
    </w:p>
    <w:p w:rsidR="0063518B" w:rsidRPr="0063518B" w:rsidRDefault="0063518B" w:rsidP="0063518B">
      <w:pPr>
        <w:pBdr>
          <w:top w:val="double" w:sz="4" w:space="1" w:color="auto"/>
          <w:bottom w:val="double" w:sz="4" w:space="1" w:color="auto"/>
        </w:pBdr>
        <w:adjustRightInd w:val="0"/>
        <w:jc w:val="center"/>
        <w:rPr>
          <w:sz w:val="40"/>
          <w:szCs w:val="40"/>
        </w:rPr>
      </w:pPr>
    </w:p>
    <w:p w:rsidR="0063518B" w:rsidRPr="0063518B" w:rsidRDefault="0063518B" w:rsidP="0063518B">
      <w:pPr>
        <w:adjustRightInd w:val="0"/>
        <w:rPr>
          <w:rFonts w:ascii="CG Times" w:hAnsi="CG Times"/>
          <w:sz w:val="24"/>
          <w:szCs w:val="24"/>
        </w:rPr>
      </w:pPr>
    </w:p>
    <w:p w:rsidR="0063518B" w:rsidRPr="0063518B" w:rsidRDefault="0063518B" w:rsidP="0063518B">
      <w:pPr>
        <w:adjustRightInd w:val="0"/>
        <w:rPr>
          <w:rFonts w:ascii="CG Times" w:hAnsi="CG Times"/>
          <w:sz w:val="24"/>
          <w:szCs w:val="24"/>
        </w:rPr>
      </w:pPr>
    </w:p>
    <w:p w:rsidR="0063518B" w:rsidRPr="0063518B" w:rsidRDefault="0063518B" w:rsidP="0063518B">
      <w:pPr>
        <w:adjustRightInd w:val="0"/>
        <w:rPr>
          <w:rFonts w:ascii="CG Times" w:hAnsi="CG Times"/>
          <w:sz w:val="24"/>
          <w:szCs w:val="24"/>
        </w:rPr>
      </w:pPr>
    </w:p>
    <w:p w:rsidR="0063518B" w:rsidRPr="0063518B" w:rsidRDefault="0063518B" w:rsidP="0063518B">
      <w:pPr>
        <w:adjustRightInd w:val="0"/>
        <w:rPr>
          <w:rFonts w:ascii="CG Times" w:hAnsi="CG Times"/>
          <w:sz w:val="24"/>
          <w:szCs w:val="24"/>
        </w:rPr>
      </w:pPr>
    </w:p>
    <w:p w:rsidR="0063518B" w:rsidRPr="0063518B" w:rsidRDefault="0063518B" w:rsidP="0063518B">
      <w:pPr>
        <w:adjustRightInd w:val="0"/>
        <w:rPr>
          <w:rFonts w:ascii="CG Times" w:hAnsi="CG Times"/>
          <w:sz w:val="24"/>
          <w:szCs w:val="24"/>
        </w:rPr>
      </w:pPr>
    </w:p>
    <w:p w:rsidR="0063518B" w:rsidRPr="0063518B" w:rsidRDefault="0063518B" w:rsidP="0063518B">
      <w:pPr>
        <w:adjustRightInd w:val="0"/>
        <w:rPr>
          <w:rFonts w:ascii="CG Times" w:hAnsi="CG Times"/>
          <w:sz w:val="24"/>
          <w:szCs w:val="24"/>
        </w:rPr>
      </w:pPr>
    </w:p>
    <w:p w:rsidR="0063518B" w:rsidRPr="0063518B" w:rsidRDefault="0063518B" w:rsidP="0063518B">
      <w:pPr>
        <w:adjustRightInd w:val="0"/>
        <w:rPr>
          <w:rFonts w:ascii="CG Times" w:hAnsi="CG Times"/>
          <w:sz w:val="24"/>
          <w:szCs w:val="24"/>
        </w:rPr>
      </w:pPr>
    </w:p>
    <w:p w:rsidR="0063518B" w:rsidRPr="0063518B" w:rsidRDefault="0063518B" w:rsidP="0063518B">
      <w:pPr>
        <w:adjustRightInd w:val="0"/>
        <w:rPr>
          <w:rFonts w:ascii="CG Times" w:hAnsi="CG Times"/>
          <w:sz w:val="24"/>
          <w:szCs w:val="24"/>
        </w:rPr>
      </w:pPr>
    </w:p>
    <w:p w:rsidR="0063518B" w:rsidRPr="0063518B" w:rsidRDefault="0063518B" w:rsidP="0063518B">
      <w:pPr>
        <w:adjustRightInd w:val="0"/>
        <w:jc w:val="center"/>
        <w:rPr>
          <w:rFonts w:ascii="CG Times" w:hAnsi="CG Times"/>
          <w:sz w:val="24"/>
          <w:szCs w:val="24"/>
        </w:rPr>
      </w:pPr>
      <w:r w:rsidRPr="0063518B">
        <w:rPr>
          <w:noProof/>
          <w:sz w:val="40"/>
          <w:szCs w:val="40"/>
        </w:rPr>
        <w:drawing>
          <wp:inline distT="0" distB="0" distL="0" distR="0">
            <wp:extent cx="2194560" cy="2154555"/>
            <wp:effectExtent l="0" t="0" r="0" b="0"/>
            <wp:docPr id="2" name="Picture 2" descr="H:\_ NCSA.prm\Logos\ncsa_star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 NCSA.prm\Logos\ncsa_star_tran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2154555"/>
                    </a:xfrm>
                    <a:prstGeom prst="rect">
                      <a:avLst/>
                    </a:prstGeom>
                    <a:noFill/>
                    <a:ln>
                      <a:noFill/>
                    </a:ln>
                  </pic:spPr>
                </pic:pic>
              </a:graphicData>
            </a:graphic>
          </wp:inline>
        </w:drawing>
      </w: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p>
    <w:p w:rsidR="0063518B" w:rsidRPr="0063518B" w:rsidRDefault="0063518B" w:rsidP="0063518B">
      <w:pPr>
        <w:adjustRightInd w:val="0"/>
        <w:jc w:val="center"/>
        <w:rPr>
          <w:sz w:val="24"/>
          <w:szCs w:val="24"/>
        </w:rPr>
      </w:pPr>
      <w:r w:rsidRPr="0063518B">
        <w:rPr>
          <w:sz w:val="24"/>
          <w:szCs w:val="24"/>
        </w:rPr>
        <w:t>North Carolina Sheriffs’ Association</w:t>
      </w:r>
    </w:p>
    <w:p w:rsidR="0063518B" w:rsidRPr="0063518B" w:rsidRDefault="0063518B" w:rsidP="0063518B">
      <w:pPr>
        <w:adjustRightInd w:val="0"/>
        <w:jc w:val="center"/>
        <w:rPr>
          <w:sz w:val="24"/>
          <w:szCs w:val="24"/>
        </w:rPr>
      </w:pPr>
      <w:r w:rsidRPr="0063518B">
        <w:rPr>
          <w:sz w:val="24"/>
          <w:szCs w:val="24"/>
        </w:rPr>
        <w:t>Post Office Box 20049</w:t>
      </w:r>
    </w:p>
    <w:p w:rsidR="0063518B" w:rsidRPr="0063518B" w:rsidRDefault="0063518B" w:rsidP="0063518B">
      <w:pPr>
        <w:adjustRightInd w:val="0"/>
        <w:jc w:val="center"/>
        <w:rPr>
          <w:sz w:val="24"/>
          <w:szCs w:val="24"/>
        </w:rPr>
      </w:pPr>
      <w:r w:rsidRPr="0063518B">
        <w:rPr>
          <w:sz w:val="24"/>
          <w:szCs w:val="24"/>
        </w:rPr>
        <w:t>Raleigh, North Carolina 27619</w:t>
      </w:r>
    </w:p>
    <w:p w:rsidR="0063518B" w:rsidRPr="0063518B" w:rsidRDefault="0063518B" w:rsidP="0063518B">
      <w:pPr>
        <w:adjustRightInd w:val="0"/>
        <w:jc w:val="center"/>
        <w:rPr>
          <w:sz w:val="24"/>
          <w:szCs w:val="24"/>
        </w:rPr>
      </w:pPr>
      <w:r w:rsidRPr="0063518B">
        <w:rPr>
          <w:sz w:val="24"/>
          <w:szCs w:val="24"/>
        </w:rPr>
        <w:t>(919) SHERIFF (743-7433)</w:t>
      </w:r>
    </w:p>
    <w:p w:rsidR="0063518B" w:rsidRPr="0063518B" w:rsidRDefault="005944B8" w:rsidP="0063518B">
      <w:pPr>
        <w:adjustRightInd w:val="0"/>
        <w:jc w:val="center"/>
        <w:rPr>
          <w:sz w:val="24"/>
          <w:szCs w:val="24"/>
        </w:rPr>
      </w:pPr>
      <w:hyperlink r:id="rId9" w:history="1">
        <w:r w:rsidR="0063518B" w:rsidRPr="0063518B">
          <w:rPr>
            <w:color w:val="0000FF"/>
            <w:sz w:val="24"/>
            <w:szCs w:val="24"/>
            <w:u w:val="single"/>
          </w:rPr>
          <w:t>www.ncsheriffs.org</w:t>
        </w:r>
      </w:hyperlink>
    </w:p>
    <w:p w:rsidR="0063518B" w:rsidRPr="0063518B" w:rsidRDefault="0063518B" w:rsidP="0063518B">
      <w:pPr>
        <w:adjustRightInd w:val="0"/>
        <w:jc w:val="center"/>
        <w:rPr>
          <w:rFonts w:ascii="CG Times" w:hAnsi="CG Times"/>
          <w:sz w:val="24"/>
          <w:szCs w:val="24"/>
        </w:rPr>
      </w:pPr>
    </w:p>
    <w:p w:rsidR="0063518B" w:rsidRPr="0063518B" w:rsidRDefault="005944B8" w:rsidP="0063518B">
      <w:pPr>
        <w:adjustRightInd w:val="0"/>
        <w:jc w:val="center"/>
        <w:rPr>
          <w:sz w:val="24"/>
          <w:szCs w:val="24"/>
        </w:rPr>
      </w:pPr>
      <w:r>
        <w:rPr>
          <w:sz w:val="24"/>
          <w:szCs w:val="24"/>
        </w:rPr>
        <w:t>May</w:t>
      </w:r>
      <w:r w:rsidR="0063518B">
        <w:rPr>
          <w:sz w:val="24"/>
          <w:szCs w:val="24"/>
        </w:rPr>
        <w:t xml:space="preserve"> 2019</w:t>
      </w:r>
    </w:p>
    <w:p w:rsidR="0063518B" w:rsidRPr="0063518B" w:rsidRDefault="0063518B" w:rsidP="0063518B">
      <w:pPr>
        <w:widowControl/>
        <w:adjustRightInd w:val="0"/>
        <w:ind w:firstLine="720"/>
        <w:jc w:val="both"/>
        <w:rPr>
          <w:b/>
          <w:bCs/>
          <w:sz w:val="24"/>
          <w:szCs w:val="24"/>
        </w:rPr>
      </w:pPr>
    </w:p>
    <w:p w:rsidR="0063518B" w:rsidRDefault="0063518B" w:rsidP="0063518B">
      <w:pPr>
        <w:widowControl/>
        <w:adjustRightInd w:val="0"/>
        <w:ind w:firstLine="720"/>
        <w:jc w:val="both"/>
        <w:rPr>
          <w:b/>
          <w:bCs/>
          <w:sz w:val="24"/>
          <w:szCs w:val="24"/>
        </w:rPr>
      </w:pPr>
    </w:p>
    <w:p w:rsidR="00EF065D" w:rsidRPr="0063518B" w:rsidRDefault="00D51E01">
      <w:pPr>
        <w:spacing w:before="214"/>
        <w:ind w:left="2899" w:right="2805"/>
        <w:jc w:val="center"/>
        <w:rPr>
          <w:b/>
          <w:sz w:val="27"/>
        </w:rPr>
      </w:pPr>
      <w:bookmarkStart w:id="0" w:name="Page_2"/>
      <w:bookmarkEnd w:id="0"/>
      <w:r w:rsidRPr="0063518B">
        <w:rPr>
          <w:b/>
          <w:w w:val="105"/>
          <w:sz w:val="27"/>
          <w:u w:val="thick"/>
        </w:rPr>
        <w:lastRenderedPageBreak/>
        <w:t>TABLE OF CONTENTS</w:t>
      </w:r>
    </w:p>
    <w:p w:rsidR="00EF065D" w:rsidRPr="0063518B" w:rsidRDefault="00D51E01" w:rsidP="00021277">
      <w:pPr>
        <w:pStyle w:val="ListParagraph"/>
        <w:numPr>
          <w:ilvl w:val="0"/>
          <w:numId w:val="15"/>
        </w:numPr>
        <w:tabs>
          <w:tab w:val="left" w:pos="720"/>
          <w:tab w:val="right" w:leader="dot" w:pos="11193"/>
        </w:tabs>
        <w:spacing w:before="563"/>
        <w:ind w:left="720" w:hanging="737"/>
        <w:rPr>
          <w:sz w:val="23"/>
          <w:szCs w:val="23"/>
        </w:rPr>
      </w:pPr>
      <w:r w:rsidRPr="0063518B">
        <w:rPr>
          <w:w w:val="105"/>
          <w:sz w:val="23"/>
          <w:szCs w:val="23"/>
        </w:rPr>
        <w:t>GENERAL</w:t>
      </w:r>
      <w:r w:rsidRPr="0063518B">
        <w:rPr>
          <w:spacing w:val="16"/>
          <w:w w:val="105"/>
          <w:sz w:val="23"/>
          <w:szCs w:val="23"/>
        </w:rPr>
        <w:t xml:space="preserve"> </w:t>
      </w:r>
      <w:r w:rsidRPr="0063518B">
        <w:rPr>
          <w:w w:val="105"/>
          <w:sz w:val="23"/>
          <w:szCs w:val="23"/>
        </w:rPr>
        <w:t>PROVISIONS</w:t>
      </w:r>
      <w:r w:rsidRPr="0063518B">
        <w:rPr>
          <w:w w:val="105"/>
          <w:sz w:val="23"/>
          <w:szCs w:val="23"/>
        </w:rPr>
        <w:tab/>
        <w:t>1</w:t>
      </w:r>
    </w:p>
    <w:p w:rsidR="00EF065D" w:rsidRPr="0063518B" w:rsidRDefault="00D51E01" w:rsidP="00021277">
      <w:pPr>
        <w:pStyle w:val="ListParagraph"/>
        <w:numPr>
          <w:ilvl w:val="1"/>
          <w:numId w:val="15"/>
        </w:numPr>
        <w:tabs>
          <w:tab w:val="left" w:pos="1681"/>
          <w:tab w:val="right" w:leader="dot" w:pos="11201"/>
        </w:tabs>
        <w:spacing w:before="287"/>
        <w:ind w:hanging="730"/>
        <w:rPr>
          <w:sz w:val="23"/>
          <w:szCs w:val="23"/>
        </w:rPr>
      </w:pPr>
      <w:r w:rsidRPr="0063518B">
        <w:rPr>
          <w:w w:val="95"/>
          <w:sz w:val="23"/>
          <w:szCs w:val="23"/>
        </w:rPr>
        <w:t>ACQUISITION</w:t>
      </w:r>
      <w:r w:rsidRPr="0063518B">
        <w:rPr>
          <w:spacing w:val="18"/>
          <w:w w:val="95"/>
          <w:sz w:val="23"/>
          <w:szCs w:val="23"/>
        </w:rPr>
        <w:t xml:space="preserve"> </w:t>
      </w:r>
      <w:r w:rsidRPr="0063518B">
        <w:rPr>
          <w:w w:val="95"/>
          <w:sz w:val="23"/>
          <w:szCs w:val="23"/>
        </w:rPr>
        <w:t>OF</w:t>
      </w:r>
      <w:r w:rsidRPr="0063518B">
        <w:rPr>
          <w:spacing w:val="-11"/>
          <w:w w:val="95"/>
          <w:sz w:val="23"/>
          <w:szCs w:val="23"/>
        </w:rPr>
        <w:t xml:space="preserve"> </w:t>
      </w:r>
      <w:r w:rsidRPr="0063518B">
        <w:rPr>
          <w:w w:val="95"/>
          <w:sz w:val="23"/>
          <w:szCs w:val="23"/>
        </w:rPr>
        <w:t>PROPERTY</w:t>
      </w:r>
      <w:r w:rsidRPr="0063518B">
        <w:rPr>
          <w:w w:val="95"/>
          <w:sz w:val="23"/>
          <w:szCs w:val="23"/>
        </w:rPr>
        <w:tab/>
        <w:t>1</w:t>
      </w:r>
    </w:p>
    <w:p w:rsidR="00EF065D" w:rsidRPr="0063518B" w:rsidRDefault="00D51E01">
      <w:pPr>
        <w:pStyle w:val="ListParagraph"/>
        <w:numPr>
          <w:ilvl w:val="1"/>
          <w:numId w:val="15"/>
        </w:numPr>
        <w:tabs>
          <w:tab w:val="left" w:pos="1679"/>
          <w:tab w:val="left" w:pos="1680"/>
          <w:tab w:val="right" w:leader="dot" w:pos="11192"/>
        </w:tabs>
        <w:spacing w:before="287"/>
        <w:ind w:left="1679" w:hanging="730"/>
        <w:rPr>
          <w:sz w:val="23"/>
          <w:szCs w:val="23"/>
        </w:rPr>
      </w:pPr>
      <w:r w:rsidRPr="0063518B">
        <w:rPr>
          <w:sz w:val="23"/>
          <w:szCs w:val="23"/>
        </w:rPr>
        <w:t>RECORDS</w:t>
      </w:r>
      <w:r w:rsidRPr="0063518B">
        <w:rPr>
          <w:sz w:val="23"/>
          <w:szCs w:val="23"/>
        </w:rPr>
        <w:tab/>
        <w:t>1</w:t>
      </w:r>
    </w:p>
    <w:p w:rsidR="00EF065D" w:rsidRPr="0063518B" w:rsidRDefault="00D51E01">
      <w:pPr>
        <w:pStyle w:val="ListParagraph"/>
        <w:numPr>
          <w:ilvl w:val="1"/>
          <w:numId w:val="15"/>
        </w:numPr>
        <w:tabs>
          <w:tab w:val="left" w:pos="1674"/>
          <w:tab w:val="left" w:pos="1675"/>
          <w:tab w:val="right" w:leader="dot" w:pos="11192"/>
        </w:tabs>
        <w:spacing w:before="288"/>
        <w:ind w:left="1674" w:hanging="730"/>
        <w:rPr>
          <w:sz w:val="23"/>
          <w:szCs w:val="23"/>
        </w:rPr>
      </w:pPr>
      <w:r w:rsidRPr="0063518B">
        <w:rPr>
          <w:w w:val="95"/>
          <w:sz w:val="23"/>
          <w:szCs w:val="23"/>
        </w:rPr>
        <w:t>DISPOSAL</w:t>
      </w:r>
      <w:r w:rsidRPr="0063518B">
        <w:rPr>
          <w:spacing w:val="10"/>
          <w:w w:val="95"/>
          <w:sz w:val="23"/>
          <w:szCs w:val="23"/>
        </w:rPr>
        <w:t xml:space="preserve"> </w:t>
      </w:r>
      <w:r w:rsidRPr="0063518B">
        <w:rPr>
          <w:w w:val="95"/>
          <w:sz w:val="23"/>
          <w:szCs w:val="23"/>
        </w:rPr>
        <w:t>OR</w:t>
      </w:r>
      <w:r w:rsidRPr="0063518B">
        <w:rPr>
          <w:spacing w:val="-8"/>
          <w:w w:val="95"/>
          <w:sz w:val="23"/>
          <w:szCs w:val="23"/>
        </w:rPr>
        <w:t xml:space="preserve"> </w:t>
      </w:r>
      <w:r w:rsidRPr="0063518B">
        <w:rPr>
          <w:w w:val="95"/>
          <w:sz w:val="23"/>
          <w:szCs w:val="23"/>
        </w:rPr>
        <w:t>RELEASE</w:t>
      </w:r>
      <w:r w:rsidRPr="0063518B">
        <w:rPr>
          <w:w w:val="95"/>
          <w:sz w:val="23"/>
          <w:szCs w:val="23"/>
        </w:rPr>
        <w:tab/>
        <w:t>1</w:t>
      </w:r>
    </w:p>
    <w:p w:rsidR="00EF065D" w:rsidRPr="0063518B" w:rsidRDefault="00D51E01">
      <w:pPr>
        <w:pStyle w:val="ListParagraph"/>
        <w:numPr>
          <w:ilvl w:val="2"/>
          <w:numId w:val="15"/>
        </w:numPr>
        <w:tabs>
          <w:tab w:val="left" w:pos="2409"/>
          <w:tab w:val="left" w:pos="2410"/>
          <w:tab w:val="right" w:leader="dot" w:pos="11187"/>
        </w:tabs>
        <w:spacing w:before="8"/>
        <w:ind w:left="2409" w:hanging="720"/>
        <w:rPr>
          <w:sz w:val="23"/>
          <w:szCs w:val="23"/>
        </w:rPr>
      </w:pPr>
      <w:r w:rsidRPr="0063518B">
        <w:rPr>
          <w:w w:val="105"/>
          <w:sz w:val="23"/>
          <w:szCs w:val="23"/>
        </w:rPr>
        <w:t>Property Used</w:t>
      </w:r>
      <w:r w:rsidRPr="0063518B">
        <w:rPr>
          <w:spacing w:val="3"/>
          <w:w w:val="105"/>
          <w:sz w:val="23"/>
          <w:szCs w:val="23"/>
        </w:rPr>
        <w:t xml:space="preserve"> </w:t>
      </w:r>
      <w:r w:rsidRPr="0063518B">
        <w:rPr>
          <w:w w:val="105"/>
          <w:sz w:val="23"/>
          <w:szCs w:val="23"/>
        </w:rPr>
        <w:t>as</w:t>
      </w:r>
      <w:r w:rsidRPr="0063518B">
        <w:rPr>
          <w:spacing w:val="-11"/>
          <w:w w:val="105"/>
          <w:sz w:val="23"/>
          <w:szCs w:val="23"/>
        </w:rPr>
        <w:t xml:space="preserve"> </w:t>
      </w:r>
      <w:r w:rsidRPr="0063518B">
        <w:rPr>
          <w:w w:val="105"/>
          <w:sz w:val="23"/>
          <w:szCs w:val="23"/>
        </w:rPr>
        <w:t>Evidence</w:t>
      </w:r>
      <w:r w:rsidRPr="0063518B">
        <w:rPr>
          <w:w w:val="105"/>
          <w:sz w:val="23"/>
          <w:szCs w:val="23"/>
        </w:rPr>
        <w:tab/>
        <w:t>1</w:t>
      </w:r>
    </w:p>
    <w:p w:rsidR="00EF065D" w:rsidRPr="0063518B" w:rsidRDefault="00D51E01">
      <w:pPr>
        <w:pStyle w:val="ListParagraph"/>
        <w:numPr>
          <w:ilvl w:val="2"/>
          <w:numId w:val="15"/>
        </w:numPr>
        <w:tabs>
          <w:tab w:val="left" w:pos="2402"/>
          <w:tab w:val="left" w:pos="2403"/>
          <w:tab w:val="right" w:leader="dot" w:pos="11182"/>
        </w:tabs>
        <w:spacing w:before="14"/>
        <w:ind w:hanging="729"/>
        <w:rPr>
          <w:sz w:val="23"/>
          <w:szCs w:val="23"/>
        </w:rPr>
      </w:pPr>
      <w:r w:rsidRPr="0063518B">
        <w:rPr>
          <w:w w:val="105"/>
          <w:sz w:val="23"/>
          <w:szCs w:val="23"/>
        </w:rPr>
        <w:t>Unclaimed</w:t>
      </w:r>
      <w:r w:rsidRPr="0063518B">
        <w:rPr>
          <w:spacing w:val="18"/>
          <w:w w:val="105"/>
          <w:sz w:val="23"/>
          <w:szCs w:val="23"/>
        </w:rPr>
        <w:t xml:space="preserve"> </w:t>
      </w:r>
      <w:r w:rsidRPr="0063518B">
        <w:rPr>
          <w:w w:val="105"/>
          <w:sz w:val="23"/>
          <w:szCs w:val="23"/>
        </w:rPr>
        <w:t>Property</w:t>
      </w:r>
      <w:r w:rsidRPr="0063518B">
        <w:rPr>
          <w:w w:val="105"/>
          <w:sz w:val="23"/>
          <w:szCs w:val="23"/>
        </w:rPr>
        <w:tab/>
      </w:r>
      <w:r w:rsidR="008835C3">
        <w:rPr>
          <w:w w:val="105"/>
          <w:sz w:val="23"/>
          <w:szCs w:val="23"/>
        </w:rPr>
        <w:t>3</w:t>
      </w:r>
    </w:p>
    <w:p w:rsidR="00EF065D" w:rsidRPr="0063518B" w:rsidRDefault="00D51E01">
      <w:pPr>
        <w:pStyle w:val="ListParagraph"/>
        <w:numPr>
          <w:ilvl w:val="2"/>
          <w:numId w:val="15"/>
        </w:numPr>
        <w:tabs>
          <w:tab w:val="left" w:pos="2402"/>
          <w:tab w:val="left" w:pos="2403"/>
          <w:tab w:val="right" w:leader="dot" w:pos="11180"/>
        </w:tabs>
        <w:spacing w:before="10"/>
        <w:ind w:hanging="728"/>
        <w:rPr>
          <w:sz w:val="23"/>
          <w:szCs w:val="23"/>
        </w:rPr>
      </w:pPr>
      <w:r w:rsidRPr="0063518B">
        <w:rPr>
          <w:w w:val="105"/>
          <w:sz w:val="23"/>
          <w:szCs w:val="23"/>
        </w:rPr>
        <w:t>Unclaimed</w:t>
      </w:r>
      <w:r w:rsidRPr="0063518B">
        <w:rPr>
          <w:spacing w:val="18"/>
          <w:w w:val="105"/>
          <w:sz w:val="23"/>
          <w:szCs w:val="23"/>
        </w:rPr>
        <w:t xml:space="preserve"> </w:t>
      </w:r>
      <w:r w:rsidRPr="0063518B">
        <w:rPr>
          <w:w w:val="105"/>
          <w:sz w:val="23"/>
          <w:szCs w:val="23"/>
        </w:rPr>
        <w:t>Firearms</w:t>
      </w:r>
      <w:r w:rsidRPr="0063518B">
        <w:rPr>
          <w:w w:val="105"/>
          <w:sz w:val="23"/>
          <w:szCs w:val="23"/>
        </w:rPr>
        <w:tab/>
        <w:t>5</w:t>
      </w:r>
    </w:p>
    <w:p w:rsidR="00EF065D" w:rsidRPr="0063518B" w:rsidRDefault="00D51E01">
      <w:pPr>
        <w:pStyle w:val="ListParagraph"/>
        <w:numPr>
          <w:ilvl w:val="2"/>
          <w:numId w:val="15"/>
        </w:numPr>
        <w:tabs>
          <w:tab w:val="left" w:pos="2404"/>
          <w:tab w:val="left" w:pos="2406"/>
          <w:tab w:val="right" w:leader="dot" w:pos="11183"/>
        </w:tabs>
        <w:spacing w:before="9"/>
        <w:ind w:left="2405" w:hanging="731"/>
        <w:rPr>
          <w:sz w:val="23"/>
          <w:szCs w:val="23"/>
        </w:rPr>
      </w:pPr>
      <w:r w:rsidRPr="0063518B">
        <w:rPr>
          <w:w w:val="105"/>
          <w:sz w:val="23"/>
          <w:szCs w:val="23"/>
        </w:rPr>
        <w:t>Claimed and Found Property other</w:t>
      </w:r>
      <w:r w:rsidRPr="0063518B">
        <w:rPr>
          <w:spacing w:val="15"/>
          <w:w w:val="105"/>
          <w:sz w:val="23"/>
          <w:szCs w:val="23"/>
        </w:rPr>
        <w:t xml:space="preserve"> </w:t>
      </w:r>
      <w:r w:rsidRPr="0063518B">
        <w:rPr>
          <w:w w:val="105"/>
          <w:sz w:val="23"/>
          <w:szCs w:val="23"/>
        </w:rPr>
        <w:t>than</w:t>
      </w:r>
      <w:r w:rsidRPr="0063518B">
        <w:rPr>
          <w:spacing w:val="-2"/>
          <w:w w:val="105"/>
          <w:sz w:val="23"/>
          <w:szCs w:val="23"/>
        </w:rPr>
        <w:t xml:space="preserve"> </w:t>
      </w:r>
      <w:r w:rsidRPr="0063518B">
        <w:rPr>
          <w:w w:val="105"/>
          <w:sz w:val="23"/>
          <w:szCs w:val="23"/>
        </w:rPr>
        <w:t>Firearms</w:t>
      </w:r>
      <w:r w:rsidRPr="0063518B">
        <w:rPr>
          <w:w w:val="105"/>
          <w:sz w:val="23"/>
          <w:szCs w:val="23"/>
        </w:rPr>
        <w:tab/>
      </w:r>
      <w:r w:rsidR="00F90286">
        <w:rPr>
          <w:w w:val="105"/>
          <w:sz w:val="23"/>
          <w:szCs w:val="23"/>
        </w:rPr>
        <w:t>6</w:t>
      </w:r>
    </w:p>
    <w:p w:rsidR="00EF065D" w:rsidRPr="0063518B" w:rsidRDefault="00D51E01">
      <w:pPr>
        <w:pStyle w:val="ListParagraph"/>
        <w:numPr>
          <w:ilvl w:val="2"/>
          <w:numId w:val="15"/>
        </w:numPr>
        <w:tabs>
          <w:tab w:val="left" w:pos="2399"/>
          <w:tab w:val="left" w:pos="2401"/>
          <w:tab w:val="right" w:leader="dot" w:pos="11178"/>
        </w:tabs>
        <w:spacing w:before="14"/>
        <w:ind w:left="2400" w:hanging="733"/>
        <w:rPr>
          <w:sz w:val="23"/>
          <w:szCs w:val="23"/>
        </w:rPr>
      </w:pPr>
      <w:r w:rsidRPr="0063518B">
        <w:rPr>
          <w:w w:val="105"/>
          <w:sz w:val="23"/>
          <w:szCs w:val="23"/>
        </w:rPr>
        <w:t>DNA and other</w:t>
      </w:r>
      <w:r w:rsidRPr="0063518B">
        <w:rPr>
          <w:spacing w:val="10"/>
          <w:w w:val="105"/>
          <w:sz w:val="23"/>
          <w:szCs w:val="23"/>
        </w:rPr>
        <w:t xml:space="preserve"> </w:t>
      </w:r>
      <w:r w:rsidRPr="0063518B">
        <w:rPr>
          <w:w w:val="105"/>
          <w:sz w:val="23"/>
          <w:szCs w:val="23"/>
        </w:rPr>
        <w:t>Biological</w:t>
      </w:r>
      <w:r w:rsidRPr="0063518B">
        <w:rPr>
          <w:spacing w:val="11"/>
          <w:w w:val="105"/>
          <w:sz w:val="23"/>
          <w:szCs w:val="23"/>
        </w:rPr>
        <w:t xml:space="preserve"> </w:t>
      </w:r>
      <w:r w:rsidRPr="0063518B">
        <w:rPr>
          <w:w w:val="105"/>
          <w:sz w:val="23"/>
          <w:szCs w:val="23"/>
        </w:rPr>
        <w:t>Evidence</w:t>
      </w:r>
      <w:r w:rsidRPr="0063518B">
        <w:rPr>
          <w:w w:val="105"/>
          <w:sz w:val="23"/>
          <w:szCs w:val="23"/>
        </w:rPr>
        <w:tab/>
        <w:t>7</w:t>
      </w:r>
    </w:p>
    <w:p w:rsidR="00EF065D" w:rsidRPr="0063518B" w:rsidRDefault="00D51E01">
      <w:pPr>
        <w:pStyle w:val="ListParagraph"/>
        <w:numPr>
          <w:ilvl w:val="2"/>
          <w:numId w:val="15"/>
        </w:numPr>
        <w:tabs>
          <w:tab w:val="left" w:pos="2399"/>
          <w:tab w:val="left" w:pos="2401"/>
          <w:tab w:val="right" w:leader="dot" w:pos="11177"/>
        </w:tabs>
        <w:spacing w:before="15"/>
        <w:ind w:left="2400" w:hanging="732"/>
        <w:rPr>
          <w:sz w:val="23"/>
          <w:szCs w:val="23"/>
        </w:rPr>
      </w:pPr>
      <w:r w:rsidRPr="0063518B">
        <w:rPr>
          <w:w w:val="105"/>
          <w:sz w:val="23"/>
          <w:szCs w:val="23"/>
        </w:rPr>
        <w:t>Blood and Urine Specimens for</w:t>
      </w:r>
      <w:r w:rsidRPr="0063518B">
        <w:rPr>
          <w:spacing w:val="11"/>
          <w:w w:val="105"/>
          <w:sz w:val="23"/>
          <w:szCs w:val="23"/>
        </w:rPr>
        <w:t xml:space="preserve"> </w:t>
      </w:r>
      <w:r w:rsidRPr="0063518B">
        <w:rPr>
          <w:w w:val="105"/>
          <w:sz w:val="23"/>
          <w:szCs w:val="23"/>
        </w:rPr>
        <w:t>DWI</w:t>
      </w:r>
      <w:r w:rsidRPr="0063518B">
        <w:rPr>
          <w:spacing w:val="-4"/>
          <w:w w:val="105"/>
          <w:sz w:val="23"/>
          <w:szCs w:val="23"/>
        </w:rPr>
        <w:t xml:space="preserve"> </w:t>
      </w:r>
      <w:r w:rsidRPr="0063518B">
        <w:rPr>
          <w:w w:val="105"/>
          <w:sz w:val="23"/>
          <w:szCs w:val="23"/>
        </w:rPr>
        <w:t>Investigations</w:t>
      </w:r>
      <w:r w:rsidRPr="0063518B">
        <w:rPr>
          <w:w w:val="105"/>
          <w:sz w:val="23"/>
          <w:szCs w:val="23"/>
        </w:rPr>
        <w:tab/>
        <w:t>8</w:t>
      </w:r>
    </w:p>
    <w:p w:rsidR="00EF065D" w:rsidRPr="0063518B" w:rsidRDefault="00D51E01">
      <w:pPr>
        <w:pStyle w:val="ListParagraph"/>
        <w:numPr>
          <w:ilvl w:val="0"/>
          <w:numId w:val="15"/>
        </w:numPr>
        <w:tabs>
          <w:tab w:val="left" w:pos="930"/>
          <w:tab w:val="left" w:pos="931"/>
          <w:tab w:val="right" w:leader="dot" w:pos="11172"/>
        </w:tabs>
        <w:spacing w:before="283"/>
        <w:ind w:left="930" w:hanging="742"/>
        <w:rPr>
          <w:sz w:val="23"/>
          <w:szCs w:val="23"/>
        </w:rPr>
      </w:pPr>
      <w:r w:rsidRPr="0063518B">
        <w:rPr>
          <w:w w:val="105"/>
          <w:sz w:val="23"/>
          <w:szCs w:val="23"/>
        </w:rPr>
        <w:t>GOVERNMENT</w:t>
      </w:r>
      <w:r w:rsidRPr="0063518B">
        <w:rPr>
          <w:spacing w:val="18"/>
          <w:w w:val="105"/>
          <w:sz w:val="23"/>
          <w:szCs w:val="23"/>
        </w:rPr>
        <w:t xml:space="preserve"> </w:t>
      </w:r>
      <w:r w:rsidRPr="0063518B">
        <w:rPr>
          <w:w w:val="105"/>
          <w:sz w:val="23"/>
          <w:szCs w:val="23"/>
        </w:rPr>
        <w:t>OWNED</w:t>
      </w:r>
      <w:r w:rsidRPr="0063518B">
        <w:rPr>
          <w:spacing w:val="11"/>
          <w:w w:val="105"/>
          <w:sz w:val="23"/>
          <w:szCs w:val="23"/>
        </w:rPr>
        <w:t xml:space="preserve"> </w:t>
      </w:r>
      <w:r w:rsidRPr="0063518B">
        <w:rPr>
          <w:w w:val="105"/>
          <w:sz w:val="23"/>
          <w:szCs w:val="23"/>
        </w:rPr>
        <w:t>PROPERTY</w:t>
      </w:r>
      <w:r w:rsidRPr="0063518B">
        <w:rPr>
          <w:w w:val="105"/>
          <w:sz w:val="23"/>
          <w:szCs w:val="23"/>
        </w:rPr>
        <w:tab/>
      </w:r>
      <w:r w:rsidR="00F90286">
        <w:rPr>
          <w:w w:val="105"/>
          <w:sz w:val="23"/>
          <w:szCs w:val="23"/>
        </w:rPr>
        <w:t>8</w:t>
      </w:r>
    </w:p>
    <w:p w:rsidR="00EF065D" w:rsidRPr="0063518B" w:rsidRDefault="00D51E01">
      <w:pPr>
        <w:pStyle w:val="ListParagraph"/>
        <w:numPr>
          <w:ilvl w:val="1"/>
          <w:numId w:val="15"/>
        </w:numPr>
        <w:tabs>
          <w:tab w:val="left" w:pos="1664"/>
          <w:tab w:val="left" w:pos="1665"/>
          <w:tab w:val="right" w:leader="dot" w:pos="11172"/>
        </w:tabs>
        <w:spacing w:before="288"/>
        <w:ind w:left="1664" w:hanging="732"/>
        <w:rPr>
          <w:sz w:val="23"/>
          <w:szCs w:val="23"/>
        </w:rPr>
      </w:pPr>
      <w:r w:rsidRPr="0063518B">
        <w:rPr>
          <w:sz w:val="23"/>
          <w:szCs w:val="23"/>
        </w:rPr>
        <w:t>STATE</w:t>
      </w:r>
      <w:r w:rsidRPr="0063518B">
        <w:rPr>
          <w:sz w:val="23"/>
          <w:szCs w:val="23"/>
        </w:rPr>
        <w:tab/>
        <w:t>9</w:t>
      </w:r>
    </w:p>
    <w:p w:rsidR="00EF065D" w:rsidRPr="0063518B" w:rsidRDefault="00D51E01">
      <w:pPr>
        <w:pStyle w:val="ListParagraph"/>
        <w:numPr>
          <w:ilvl w:val="1"/>
          <w:numId w:val="15"/>
        </w:numPr>
        <w:tabs>
          <w:tab w:val="left" w:pos="1660"/>
          <w:tab w:val="left" w:pos="1661"/>
          <w:tab w:val="right" w:leader="dot" w:pos="11168"/>
        </w:tabs>
        <w:spacing w:before="284"/>
        <w:ind w:left="1660" w:hanging="735"/>
        <w:rPr>
          <w:sz w:val="23"/>
          <w:szCs w:val="23"/>
        </w:rPr>
      </w:pPr>
      <w:r w:rsidRPr="0063518B">
        <w:rPr>
          <w:sz w:val="23"/>
          <w:szCs w:val="23"/>
        </w:rPr>
        <w:t>CITY AND</w:t>
      </w:r>
      <w:r w:rsidRPr="0063518B">
        <w:rPr>
          <w:spacing w:val="-7"/>
          <w:sz w:val="23"/>
          <w:szCs w:val="23"/>
        </w:rPr>
        <w:t xml:space="preserve"> </w:t>
      </w:r>
      <w:r w:rsidRPr="0063518B">
        <w:rPr>
          <w:sz w:val="23"/>
          <w:szCs w:val="23"/>
        </w:rPr>
        <w:t>COUNTY</w:t>
      </w:r>
      <w:r w:rsidRPr="0063518B">
        <w:rPr>
          <w:sz w:val="23"/>
          <w:szCs w:val="23"/>
        </w:rPr>
        <w:tab/>
        <w:t>9</w:t>
      </w:r>
    </w:p>
    <w:p w:rsidR="00EF065D" w:rsidRPr="0063518B" w:rsidRDefault="00D51E01">
      <w:pPr>
        <w:pStyle w:val="ListParagraph"/>
        <w:numPr>
          <w:ilvl w:val="2"/>
          <w:numId w:val="15"/>
        </w:numPr>
        <w:tabs>
          <w:tab w:val="left" w:pos="2395"/>
          <w:tab w:val="left" w:pos="2396"/>
          <w:tab w:val="right" w:leader="dot" w:pos="11172"/>
        </w:tabs>
        <w:spacing w:before="8"/>
        <w:ind w:left="2395" w:hanging="726"/>
        <w:rPr>
          <w:sz w:val="23"/>
          <w:szCs w:val="23"/>
        </w:rPr>
      </w:pPr>
      <w:r w:rsidRPr="0063518B">
        <w:rPr>
          <w:w w:val="105"/>
          <w:sz w:val="23"/>
          <w:szCs w:val="23"/>
        </w:rPr>
        <w:t>Private Negotiation</w:t>
      </w:r>
      <w:r w:rsidRPr="0063518B">
        <w:rPr>
          <w:spacing w:val="11"/>
          <w:w w:val="105"/>
          <w:sz w:val="23"/>
          <w:szCs w:val="23"/>
        </w:rPr>
        <w:t xml:space="preserve"> </w:t>
      </w:r>
      <w:r w:rsidRPr="0063518B">
        <w:rPr>
          <w:w w:val="105"/>
          <w:sz w:val="23"/>
          <w:szCs w:val="23"/>
        </w:rPr>
        <w:t>and</w:t>
      </w:r>
      <w:r w:rsidRPr="0063518B">
        <w:rPr>
          <w:spacing w:val="2"/>
          <w:w w:val="105"/>
          <w:sz w:val="23"/>
          <w:szCs w:val="23"/>
        </w:rPr>
        <w:t xml:space="preserve"> </w:t>
      </w:r>
      <w:r w:rsidRPr="0063518B">
        <w:rPr>
          <w:w w:val="105"/>
          <w:sz w:val="23"/>
          <w:szCs w:val="23"/>
        </w:rPr>
        <w:t>Sale</w:t>
      </w:r>
      <w:r w:rsidRPr="0063518B">
        <w:rPr>
          <w:w w:val="105"/>
          <w:sz w:val="23"/>
          <w:szCs w:val="23"/>
        </w:rPr>
        <w:tab/>
        <w:t>9</w:t>
      </w:r>
    </w:p>
    <w:p w:rsidR="00EF065D" w:rsidRPr="0063518B" w:rsidRDefault="00D51E01">
      <w:pPr>
        <w:pStyle w:val="ListParagraph"/>
        <w:numPr>
          <w:ilvl w:val="2"/>
          <w:numId w:val="15"/>
        </w:numPr>
        <w:tabs>
          <w:tab w:val="left" w:pos="2387"/>
          <w:tab w:val="left" w:pos="2388"/>
          <w:tab w:val="right" w:leader="dot" w:pos="11166"/>
        </w:tabs>
        <w:spacing w:before="14"/>
        <w:ind w:left="2387" w:hanging="733"/>
        <w:rPr>
          <w:sz w:val="23"/>
          <w:szCs w:val="23"/>
        </w:rPr>
      </w:pPr>
      <w:r w:rsidRPr="0063518B">
        <w:rPr>
          <w:w w:val="105"/>
          <w:sz w:val="23"/>
          <w:szCs w:val="23"/>
        </w:rPr>
        <w:t>Advertisement for</w:t>
      </w:r>
      <w:r w:rsidRPr="0063518B">
        <w:rPr>
          <w:spacing w:val="3"/>
          <w:w w:val="105"/>
          <w:sz w:val="23"/>
          <w:szCs w:val="23"/>
        </w:rPr>
        <w:t xml:space="preserve"> </w:t>
      </w:r>
      <w:r w:rsidRPr="0063518B">
        <w:rPr>
          <w:w w:val="105"/>
          <w:sz w:val="23"/>
          <w:szCs w:val="23"/>
        </w:rPr>
        <w:t>Sealed</w:t>
      </w:r>
      <w:r w:rsidRPr="0063518B">
        <w:rPr>
          <w:spacing w:val="5"/>
          <w:w w:val="105"/>
          <w:sz w:val="23"/>
          <w:szCs w:val="23"/>
        </w:rPr>
        <w:t xml:space="preserve"> </w:t>
      </w:r>
      <w:r w:rsidRPr="0063518B">
        <w:rPr>
          <w:w w:val="105"/>
          <w:sz w:val="23"/>
          <w:szCs w:val="23"/>
        </w:rPr>
        <w:t>Bids</w:t>
      </w:r>
      <w:r w:rsidRPr="0063518B">
        <w:rPr>
          <w:w w:val="105"/>
          <w:sz w:val="23"/>
          <w:szCs w:val="23"/>
        </w:rPr>
        <w:tab/>
        <w:t>10</w:t>
      </w:r>
    </w:p>
    <w:p w:rsidR="00EF065D" w:rsidRPr="0063518B" w:rsidRDefault="00D51E01">
      <w:pPr>
        <w:pStyle w:val="ListParagraph"/>
        <w:numPr>
          <w:ilvl w:val="2"/>
          <w:numId w:val="15"/>
        </w:numPr>
        <w:tabs>
          <w:tab w:val="left" w:pos="2382"/>
          <w:tab w:val="left" w:pos="2383"/>
          <w:tab w:val="right" w:leader="dot" w:pos="11172"/>
        </w:tabs>
        <w:spacing w:before="9"/>
        <w:ind w:left="2382" w:hanging="723"/>
        <w:rPr>
          <w:sz w:val="23"/>
          <w:szCs w:val="23"/>
        </w:rPr>
      </w:pPr>
      <w:r w:rsidRPr="0063518B">
        <w:rPr>
          <w:w w:val="105"/>
          <w:sz w:val="23"/>
          <w:szCs w:val="23"/>
        </w:rPr>
        <w:t>Negotiated Offer, Advertisement, and</w:t>
      </w:r>
      <w:r w:rsidRPr="0063518B">
        <w:rPr>
          <w:spacing w:val="7"/>
          <w:w w:val="105"/>
          <w:sz w:val="23"/>
          <w:szCs w:val="23"/>
        </w:rPr>
        <w:t xml:space="preserve"> </w:t>
      </w:r>
      <w:r w:rsidRPr="0063518B">
        <w:rPr>
          <w:w w:val="105"/>
          <w:sz w:val="23"/>
          <w:szCs w:val="23"/>
        </w:rPr>
        <w:t>Upset</w:t>
      </w:r>
      <w:r w:rsidRPr="0063518B">
        <w:rPr>
          <w:spacing w:val="-4"/>
          <w:w w:val="105"/>
          <w:sz w:val="23"/>
          <w:szCs w:val="23"/>
        </w:rPr>
        <w:t xml:space="preserve"> </w:t>
      </w:r>
      <w:r w:rsidRPr="0063518B">
        <w:rPr>
          <w:w w:val="105"/>
          <w:sz w:val="23"/>
          <w:szCs w:val="23"/>
        </w:rPr>
        <w:t>Bids</w:t>
      </w:r>
      <w:r w:rsidRPr="0063518B">
        <w:rPr>
          <w:w w:val="105"/>
          <w:sz w:val="23"/>
          <w:szCs w:val="23"/>
        </w:rPr>
        <w:tab/>
        <w:t>1</w:t>
      </w:r>
      <w:r w:rsidR="00F90286">
        <w:rPr>
          <w:w w:val="105"/>
          <w:sz w:val="23"/>
          <w:szCs w:val="23"/>
        </w:rPr>
        <w:t>0</w:t>
      </w:r>
    </w:p>
    <w:p w:rsidR="00EF065D" w:rsidRPr="0063518B" w:rsidRDefault="00D51E01">
      <w:pPr>
        <w:pStyle w:val="ListParagraph"/>
        <w:numPr>
          <w:ilvl w:val="2"/>
          <w:numId w:val="15"/>
        </w:numPr>
        <w:tabs>
          <w:tab w:val="left" w:pos="2390"/>
          <w:tab w:val="left" w:pos="2391"/>
          <w:tab w:val="right" w:leader="dot" w:pos="11172"/>
        </w:tabs>
        <w:spacing w:before="8"/>
        <w:ind w:left="2390" w:hanging="735"/>
        <w:rPr>
          <w:sz w:val="23"/>
          <w:szCs w:val="23"/>
        </w:rPr>
      </w:pPr>
      <w:r w:rsidRPr="0063518B">
        <w:rPr>
          <w:w w:val="105"/>
          <w:sz w:val="23"/>
          <w:szCs w:val="23"/>
        </w:rPr>
        <w:t>Public</w:t>
      </w:r>
      <w:r w:rsidRPr="0063518B">
        <w:rPr>
          <w:spacing w:val="5"/>
          <w:w w:val="105"/>
          <w:sz w:val="23"/>
          <w:szCs w:val="23"/>
        </w:rPr>
        <w:t xml:space="preserve"> </w:t>
      </w:r>
      <w:r w:rsidRPr="0063518B">
        <w:rPr>
          <w:w w:val="105"/>
          <w:sz w:val="23"/>
          <w:szCs w:val="23"/>
        </w:rPr>
        <w:t>Auction</w:t>
      </w:r>
      <w:r w:rsidRPr="0063518B">
        <w:rPr>
          <w:w w:val="105"/>
          <w:sz w:val="23"/>
          <w:szCs w:val="23"/>
        </w:rPr>
        <w:tab/>
        <w:t>11</w:t>
      </w:r>
    </w:p>
    <w:p w:rsidR="00EF065D" w:rsidRPr="0063518B" w:rsidRDefault="00D51E01">
      <w:pPr>
        <w:pStyle w:val="ListParagraph"/>
        <w:numPr>
          <w:ilvl w:val="2"/>
          <w:numId w:val="15"/>
        </w:numPr>
        <w:tabs>
          <w:tab w:val="left" w:pos="2380"/>
          <w:tab w:val="left" w:pos="2381"/>
          <w:tab w:val="right" w:leader="dot" w:pos="11167"/>
        </w:tabs>
        <w:spacing w:before="13"/>
        <w:ind w:left="2380" w:hanging="732"/>
        <w:rPr>
          <w:sz w:val="23"/>
          <w:szCs w:val="23"/>
        </w:rPr>
      </w:pPr>
      <w:r w:rsidRPr="0063518B">
        <w:rPr>
          <w:sz w:val="23"/>
          <w:szCs w:val="23"/>
        </w:rPr>
        <w:t>Exchange</w:t>
      </w:r>
      <w:r w:rsidRPr="0063518B">
        <w:rPr>
          <w:sz w:val="23"/>
          <w:szCs w:val="23"/>
        </w:rPr>
        <w:tab/>
        <w:t>11</w:t>
      </w:r>
    </w:p>
    <w:p w:rsidR="00EF065D" w:rsidRPr="0063518B" w:rsidRDefault="00D51E01">
      <w:pPr>
        <w:pStyle w:val="ListParagraph"/>
        <w:numPr>
          <w:ilvl w:val="0"/>
          <w:numId w:val="15"/>
        </w:numPr>
        <w:tabs>
          <w:tab w:val="left" w:pos="914"/>
          <w:tab w:val="left" w:pos="915"/>
          <w:tab w:val="right" w:leader="dot" w:pos="11167"/>
        </w:tabs>
        <w:spacing w:before="288"/>
        <w:ind w:left="914" w:hanging="745"/>
        <w:rPr>
          <w:sz w:val="23"/>
          <w:szCs w:val="23"/>
        </w:rPr>
      </w:pPr>
      <w:r w:rsidRPr="0063518B">
        <w:rPr>
          <w:sz w:val="23"/>
          <w:szCs w:val="23"/>
        </w:rPr>
        <w:t>SPECIAL</w:t>
      </w:r>
      <w:r w:rsidRPr="0063518B">
        <w:rPr>
          <w:spacing w:val="17"/>
          <w:sz w:val="23"/>
          <w:szCs w:val="23"/>
        </w:rPr>
        <w:t xml:space="preserve"> </w:t>
      </w:r>
      <w:r w:rsidRPr="0063518B">
        <w:rPr>
          <w:sz w:val="23"/>
          <w:szCs w:val="23"/>
        </w:rPr>
        <w:t>SITUATIONS</w:t>
      </w:r>
      <w:r w:rsidRPr="0063518B">
        <w:rPr>
          <w:sz w:val="23"/>
          <w:szCs w:val="23"/>
        </w:rPr>
        <w:tab/>
        <w:t>11</w:t>
      </w:r>
    </w:p>
    <w:p w:rsidR="00EF065D" w:rsidRPr="0063518B" w:rsidRDefault="00D51E01">
      <w:pPr>
        <w:pStyle w:val="ListParagraph"/>
        <w:numPr>
          <w:ilvl w:val="1"/>
          <w:numId w:val="15"/>
        </w:numPr>
        <w:tabs>
          <w:tab w:val="left" w:pos="1642"/>
          <w:tab w:val="left" w:pos="1644"/>
          <w:tab w:val="right" w:leader="dot" w:pos="11159"/>
        </w:tabs>
        <w:spacing w:before="288"/>
        <w:ind w:left="1643"/>
        <w:rPr>
          <w:sz w:val="23"/>
          <w:szCs w:val="23"/>
        </w:rPr>
      </w:pPr>
      <w:r w:rsidRPr="0063518B">
        <w:rPr>
          <w:w w:val="105"/>
          <w:sz w:val="23"/>
          <w:szCs w:val="23"/>
        </w:rPr>
        <w:t>Alcohol</w:t>
      </w:r>
      <w:r w:rsidRPr="0063518B">
        <w:rPr>
          <w:spacing w:val="2"/>
          <w:w w:val="105"/>
          <w:sz w:val="23"/>
          <w:szCs w:val="23"/>
        </w:rPr>
        <w:t xml:space="preserve"> </w:t>
      </w:r>
      <w:r w:rsidRPr="0063518B">
        <w:rPr>
          <w:w w:val="105"/>
          <w:sz w:val="23"/>
          <w:szCs w:val="23"/>
        </w:rPr>
        <w:t>and</w:t>
      </w:r>
      <w:r w:rsidRPr="0063518B">
        <w:rPr>
          <w:spacing w:val="3"/>
          <w:w w:val="105"/>
          <w:sz w:val="23"/>
          <w:szCs w:val="23"/>
        </w:rPr>
        <w:t xml:space="preserve"> </w:t>
      </w:r>
      <w:r w:rsidRPr="0063518B">
        <w:rPr>
          <w:w w:val="105"/>
          <w:sz w:val="23"/>
          <w:szCs w:val="23"/>
        </w:rPr>
        <w:t>Gambling</w:t>
      </w:r>
      <w:r w:rsidRPr="0063518B">
        <w:rPr>
          <w:w w:val="105"/>
          <w:sz w:val="23"/>
          <w:szCs w:val="23"/>
        </w:rPr>
        <w:tab/>
        <w:t>12</w:t>
      </w:r>
    </w:p>
    <w:p w:rsidR="00EF065D" w:rsidRPr="0063518B" w:rsidRDefault="00D51E01">
      <w:pPr>
        <w:pStyle w:val="ListParagraph"/>
        <w:numPr>
          <w:ilvl w:val="2"/>
          <w:numId w:val="15"/>
        </w:numPr>
        <w:tabs>
          <w:tab w:val="left" w:pos="2373"/>
          <w:tab w:val="left" w:pos="2374"/>
          <w:tab w:val="right" w:leader="dot" w:pos="11159"/>
        </w:tabs>
        <w:spacing w:before="13"/>
        <w:ind w:left="2373" w:hanging="723"/>
        <w:rPr>
          <w:sz w:val="23"/>
          <w:szCs w:val="23"/>
        </w:rPr>
      </w:pPr>
      <w:r w:rsidRPr="0063518B">
        <w:rPr>
          <w:w w:val="105"/>
          <w:sz w:val="23"/>
          <w:szCs w:val="23"/>
        </w:rPr>
        <w:t>Alcohol</w:t>
      </w:r>
      <w:r w:rsidRPr="0063518B">
        <w:rPr>
          <w:w w:val="105"/>
          <w:sz w:val="23"/>
          <w:szCs w:val="23"/>
        </w:rPr>
        <w:tab/>
        <w:t>12</w:t>
      </w:r>
    </w:p>
    <w:p w:rsidR="00EF065D" w:rsidRPr="0063518B" w:rsidRDefault="00D51E01">
      <w:pPr>
        <w:pStyle w:val="ListParagraph"/>
        <w:numPr>
          <w:ilvl w:val="2"/>
          <w:numId w:val="15"/>
        </w:numPr>
        <w:tabs>
          <w:tab w:val="left" w:pos="2371"/>
          <w:tab w:val="left" w:pos="2372"/>
          <w:tab w:val="right" w:leader="dot" w:pos="11154"/>
        </w:tabs>
        <w:spacing w:before="10"/>
        <w:ind w:left="2371" w:hanging="731"/>
        <w:rPr>
          <w:sz w:val="23"/>
          <w:szCs w:val="23"/>
        </w:rPr>
      </w:pPr>
      <w:r w:rsidRPr="0063518B">
        <w:rPr>
          <w:w w:val="105"/>
          <w:sz w:val="23"/>
          <w:szCs w:val="23"/>
        </w:rPr>
        <w:t>Gambling</w:t>
      </w:r>
      <w:r w:rsidRPr="0063518B">
        <w:rPr>
          <w:w w:val="105"/>
          <w:sz w:val="23"/>
          <w:szCs w:val="23"/>
        </w:rPr>
        <w:tab/>
        <w:t>12</w:t>
      </w:r>
    </w:p>
    <w:p w:rsidR="00EF065D" w:rsidRPr="0063518B" w:rsidRDefault="00D51E01">
      <w:pPr>
        <w:pStyle w:val="ListParagraph"/>
        <w:numPr>
          <w:ilvl w:val="1"/>
          <w:numId w:val="15"/>
        </w:numPr>
        <w:tabs>
          <w:tab w:val="left" w:pos="1636"/>
          <w:tab w:val="left" w:pos="1637"/>
          <w:tab w:val="right" w:leader="middleDot" w:pos="11154"/>
        </w:tabs>
        <w:spacing w:before="379" w:line="223" w:lineRule="exact"/>
        <w:ind w:left="1636" w:hanging="735"/>
        <w:rPr>
          <w:sz w:val="23"/>
          <w:szCs w:val="23"/>
        </w:rPr>
      </w:pPr>
      <w:r w:rsidRPr="0063518B">
        <w:rPr>
          <w:sz w:val="23"/>
          <w:szCs w:val="23"/>
        </w:rPr>
        <w:t>WEAPONS</w:t>
      </w:r>
      <w:r w:rsidRPr="0063518B">
        <w:rPr>
          <w:sz w:val="23"/>
          <w:szCs w:val="23"/>
        </w:rPr>
        <w:tab/>
        <w:t>12</w:t>
      </w:r>
    </w:p>
    <w:p w:rsidR="00EF065D" w:rsidRPr="0063518B" w:rsidRDefault="00D51E01">
      <w:pPr>
        <w:pStyle w:val="ListParagraph"/>
        <w:numPr>
          <w:ilvl w:val="2"/>
          <w:numId w:val="15"/>
        </w:numPr>
        <w:tabs>
          <w:tab w:val="left" w:pos="2361"/>
          <w:tab w:val="left" w:pos="2362"/>
          <w:tab w:val="right" w:leader="dot" w:pos="11152"/>
        </w:tabs>
        <w:spacing w:line="224" w:lineRule="exact"/>
        <w:ind w:left="2361" w:hanging="720"/>
        <w:rPr>
          <w:sz w:val="23"/>
          <w:szCs w:val="23"/>
        </w:rPr>
      </w:pPr>
      <w:r w:rsidRPr="0063518B">
        <w:rPr>
          <w:w w:val="105"/>
          <w:sz w:val="23"/>
          <w:szCs w:val="23"/>
        </w:rPr>
        <w:t>Deadly</w:t>
      </w:r>
      <w:r w:rsidRPr="0063518B">
        <w:rPr>
          <w:spacing w:val="1"/>
          <w:w w:val="105"/>
          <w:sz w:val="23"/>
          <w:szCs w:val="23"/>
        </w:rPr>
        <w:t xml:space="preserve"> </w:t>
      </w:r>
      <w:r w:rsidRPr="0063518B">
        <w:rPr>
          <w:w w:val="105"/>
          <w:sz w:val="23"/>
          <w:szCs w:val="23"/>
        </w:rPr>
        <w:t>Weapons</w:t>
      </w:r>
      <w:r w:rsidRPr="0063518B">
        <w:rPr>
          <w:w w:val="105"/>
          <w:sz w:val="23"/>
          <w:szCs w:val="23"/>
        </w:rPr>
        <w:tab/>
        <w:t>12</w:t>
      </w:r>
    </w:p>
    <w:p w:rsidR="00EF065D" w:rsidRPr="0063518B" w:rsidRDefault="00D51E01">
      <w:pPr>
        <w:pStyle w:val="ListParagraph"/>
        <w:numPr>
          <w:ilvl w:val="2"/>
          <w:numId w:val="15"/>
        </w:numPr>
        <w:tabs>
          <w:tab w:val="left" w:pos="2361"/>
          <w:tab w:val="left" w:pos="2362"/>
          <w:tab w:val="right" w:leader="dot" w:pos="11145"/>
        </w:tabs>
        <w:spacing w:before="9"/>
        <w:ind w:left="2361" w:hanging="731"/>
        <w:rPr>
          <w:sz w:val="23"/>
          <w:szCs w:val="23"/>
        </w:rPr>
      </w:pPr>
      <w:r w:rsidRPr="0063518B">
        <w:rPr>
          <w:w w:val="105"/>
          <w:sz w:val="23"/>
          <w:szCs w:val="23"/>
        </w:rPr>
        <w:t>Firearms and Domestic</w:t>
      </w:r>
      <w:r w:rsidRPr="0063518B">
        <w:rPr>
          <w:spacing w:val="10"/>
          <w:w w:val="105"/>
          <w:sz w:val="23"/>
          <w:szCs w:val="23"/>
        </w:rPr>
        <w:t xml:space="preserve"> </w:t>
      </w:r>
      <w:r w:rsidRPr="0063518B">
        <w:rPr>
          <w:w w:val="105"/>
          <w:sz w:val="23"/>
          <w:szCs w:val="23"/>
        </w:rPr>
        <w:t>Violence</w:t>
      </w:r>
      <w:r w:rsidRPr="0063518B">
        <w:rPr>
          <w:spacing w:val="10"/>
          <w:w w:val="105"/>
          <w:sz w:val="23"/>
          <w:szCs w:val="23"/>
        </w:rPr>
        <w:t xml:space="preserve"> </w:t>
      </w:r>
      <w:r w:rsidRPr="0063518B">
        <w:rPr>
          <w:w w:val="105"/>
          <w:sz w:val="23"/>
          <w:szCs w:val="23"/>
        </w:rPr>
        <w:t>Orders</w:t>
      </w:r>
      <w:r w:rsidRPr="0063518B">
        <w:rPr>
          <w:w w:val="105"/>
          <w:sz w:val="23"/>
          <w:szCs w:val="23"/>
        </w:rPr>
        <w:tab/>
        <w:t>13</w:t>
      </w:r>
    </w:p>
    <w:p w:rsidR="00EF065D" w:rsidRPr="0063518B" w:rsidRDefault="00D51E01">
      <w:pPr>
        <w:pStyle w:val="ListParagraph"/>
        <w:numPr>
          <w:ilvl w:val="2"/>
          <w:numId w:val="15"/>
        </w:numPr>
        <w:tabs>
          <w:tab w:val="left" w:pos="2357"/>
          <w:tab w:val="left" w:pos="2358"/>
          <w:tab w:val="right" w:leader="dot" w:pos="11150"/>
        </w:tabs>
        <w:spacing w:before="15"/>
        <w:ind w:left="2357" w:hanging="727"/>
        <w:rPr>
          <w:sz w:val="23"/>
          <w:szCs w:val="23"/>
        </w:rPr>
      </w:pPr>
      <w:r w:rsidRPr="0063518B">
        <w:rPr>
          <w:w w:val="105"/>
          <w:sz w:val="23"/>
          <w:szCs w:val="23"/>
        </w:rPr>
        <w:t>Other</w:t>
      </w:r>
      <w:r w:rsidRPr="0063518B">
        <w:rPr>
          <w:spacing w:val="1"/>
          <w:w w:val="105"/>
          <w:sz w:val="23"/>
          <w:szCs w:val="23"/>
        </w:rPr>
        <w:t xml:space="preserve"> </w:t>
      </w:r>
      <w:r w:rsidRPr="0063518B">
        <w:rPr>
          <w:w w:val="105"/>
          <w:sz w:val="23"/>
          <w:szCs w:val="23"/>
        </w:rPr>
        <w:t>Seized</w:t>
      </w:r>
      <w:r w:rsidRPr="0063518B">
        <w:rPr>
          <w:spacing w:val="6"/>
          <w:w w:val="105"/>
          <w:sz w:val="23"/>
          <w:szCs w:val="23"/>
        </w:rPr>
        <w:t xml:space="preserve"> </w:t>
      </w:r>
      <w:r w:rsidRPr="0063518B">
        <w:rPr>
          <w:w w:val="105"/>
          <w:sz w:val="23"/>
          <w:szCs w:val="23"/>
        </w:rPr>
        <w:t>Weapons</w:t>
      </w:r>
      <w:r w:rsidRPr="0063518B">
        <w:rPr>
          <w:w w:val="105"/>
          <w:sz w:val="23"/>
          <w:szCs w:val="23"/>
        </w:rPr>
        <w:tab/>
        <w:t>16</w:t>
      </w:r>
    </w:p>
    <w:p w:rsidR="00EF065D" w:rsidRPr="0063518B" w:rsidRDefault="00D51E01">
      <w:pPr>
        <w:pStyle w:val="ListParagraph"/>
        <w:numPr>
          <w:ilvl w:val="2"/>
          <w:numId w:val="15"/>
        </w:numPr>
        <w:tabs>
          <w:tab w:val="left" w:pos="2357"/>
          <w:tab w:val="left" w:pos="2358"/>
          <w:tab w:val="right" w:leader="dot" w:pos="11145"/>
        </w:tabs>
        <w:spacing w:before="9"/>
        <w:ind w:left="2357" w:hanging="731"/>
        <w:rPr>
          <w:sz w:val="23"/>
          <w:szCs w:val="23"/>
        </w:rPr>
      </w:pPr>
      <w:r w:rsidRPr="0063518B">
        <w:rPr>
          <w:w w:val="105"/>
          <w:sz w:val="23"/>
          <w:szCs w:val="23"/>
        </w:rPr>
        <w:t>Weapons Owned by Law</w:t>
      </w:r>
      <w:r w:rsidRPr="0063518B">
        <w:rPr>
          <w:spacing w:val="12"/>
          <w:w w:val="105"/>
          <w:sz w:val="23"/>
          <w:szCs w:val="23"/>
        </w:rPr>
        <w:t xml:space="preserve"> </w:t>
      </w:r>
      <w:r w:rsidRPr="0063518B">
        <w:rPr>
          <w:w w:val="105"/>
          <w:sz w:val="23"/>
          <w:szCs w:val="23"/>
        </w:rPr>
        <w:t>Enforcement</w:t>
      </w:r>
      <w:r w:rsidRPr="0063518B">
        <w:rPr>
          <w:spacing w:val="10"/>
          <w:w w:val="105"/>
          <w:sz w:val="23"/>
          <w:szCs w:val="23"/>
        </w:rPr>
        <w:t xml:space="preserve"> </w:t>
      </w:r>
      <w:r w:rsidRPr="0063518B">
        <w:rPr>
          <w:w w:val="105"/>
          <w:sz w:val="23"/>
          <w:szCs w:val="23"/>
        </w:rPr>
        <w:t>Agencies</w:t>
      </w:r>
      <w:r w:rsidRPr="0063518B">
        <w:rPr>
          <w:w w:val="105"/>
          <w:sz w:val="23"/>
          <w:szCs w:val="23"/>
        </w:rPr>
        <w:tab/>
        <w:t>16</w:t>
      </w:r>
    </w:p>
    <w:p w:rsidR="00EF065D" w:rsidRPr="0063518B" w:rsidRDefault="00D51E01">
      <w:pPr>
        <w:pStyle w:val="ListParagraph"/>
        <w:numPr>
          <w:ilvl w:val="1"/>
          <w:numId w:val="15"/>
        </w:numPr>
        <w:tabs>
          <w:tab w:val="left" w:pos="1619"/>
          <w:tab w:val="left" w:pos="1620"/>
          <w:tab w:val="right" w:leader="dot" w:pos="11147"/>
        </w:tabs>
        <w:spacing w:before="284"/>
        <w:ind w:left="1619" w:hanging="732"/>
        <w:rPr>
          <w:sz w:val="23"/>
          <w:szCs w:val="23"/>
        </w:rPr>
      </w:pPr>
      <w:r w:rsidRPr="0063518B">
        <w:rPr>
          <w:sz w:val="23"/>
          <w:szCs w:val="23"/>
        </w:rPr>
        <w:t>UNAUTHORIZED</w:t>
      </w:r>
      <w:r w:rsidRPr="0063518B">
        <w:rPr>
          <w:spacing w:val="11"/>
          <w:sz w:val="23"/>
          <w:szCs w:val="23"/>
        </w:rPr>
        <w:t xml:space="preserve"> </w:t>
      </w:r>
      <w:r w:rsidRPr="0063518B">
        <w:rPr>
          <w:sz w:val="23"/>
          <w:szCs w:val="23"/>
        </w:rPr>
        <w:t>SUBSTANCES</w:t>
      </w:r>
      <w:r w:rsidRPr="0063518B">
        <w:rPr>
          <w:spacing w:val="-3"/>
          <w:sz w:val="23"/>
          <w:szCs w:val="23"/>
        </w:rPr>
        <w:t xml:space="preserve"> </w:t>
      </w:r>
      <w:r w:rsidRPr="0063518B">
        <w:rPr>
          <w:sz w:val="23"/>
          <w:szCs w:val="23"/>
        </w:rPr>
        <w:t>TAX</w:t>
      </w:r>
      <w:r w:rsidRPr="0063518B">
        <w:rPr>
          <w:sz w:val="23"/>
          <w:szCs w:val="23"/>
        </w:rPr>
        <w:tab/>
        <w:t>19</w:t>
      </w:r>
    </w:p>
    <w:p w:rsidR="00EF065D" w:rsidRPr="0063518B" w:rsidRDefault="00D51E01">
      <w:pPr>
        <w:pStyle w:val="ListParagraph"/>
        <w:numPr>
          <w:ilvl w:val="1"/>
          <w:numId w:val="15"/>
        </w:numPr>
        <w:tabs>
          <w:tab w:val="left" w:pos="1621"/>
          <w:tab w:val="left" w:pos="1623"/>
          <w:tab w:val="right" w:leader="dot" w:pos="11136"/>
        </w:tabs>
        <w:spacing w:before="288"/>
        <w:ind w:left="1622" w:hanging="736"/>
        <w:rPr>
          <w:sz w:val="23"/>
          <w:szCs w:val="23"/>
        </w:rPr>
      </w:pPr>
      <w:r w:rsidRPr="0063518B">
        <w:rPr>
          <w:sz w:val="23"/>
          <w:szCs w:val="23"/>
        </w:rPr>
        <w:t>FORFEITURES</w:t>
      </w:r>
      <w:r w:rsidRPr="0063518B">
        <w:rPr>
          <w:sz w:val="23"/>
          <w:szCs w:val="23"/>
        </w:rPr>
        <w:tab/>
        <w:t>20</w:t>
      </w:r>
    </w:p>
    <w:p w:rsidR="00EF065D" w:rsidRPr="0063518B" w:rsidRDefault="00D51E01">
      <w:pPr>
        <w:pStyle w:val="ListParagraph"/>
        <w:numPr>
          <w:ilvl w:val="2"/>
          <w:numId w:val="15"/>
        </w:numPr>
        <w:tabs>
          <w:tab w:val="left" w:pos="2349"/>
          <w:tab w:val="left" w:pos="2350"/>
          <w:tab w:val="right" w:leader="dot" w:pos="11138"/>
        </w:tabs>
        <w:spacing w:before="9"/>
        <w:ind w:left="2349" w:hanging="731"/>
        <w:rPr>
          <w:sz w:val="23"/>
          <w:szCs w:val="23"/>
        </w:rPr>
      </w:pPr>
      <w:r w:rsidRPr="0063518B">
        <w:rPr>
          <w:w w:val="105"/>
          <w:sz w:val="23"/>
          <w:szCs w:val="23"/>
        </w:rPr>
        <w:t>ABC Law</w:t>
      </w:r>
      <w:r w:rsidRPr="0063518B">
        <w:rPr>
          <w:spacing w:val="5"/>
          <w:w w:val="105"/>
          <w:sz w:val="23"/>
          <w:szCs w:val="23"/>
        </w:rPr>
        <w:t xml:space="preserve"> </w:t>
      </w:r>
      <w:r w:rsidRPr="0063518B">
        <w:rPr>
          <w:w w:val="105"/>
          <w:sz w:val="23"/>
          <w:szCs w:val="23"/>
        </w:rPr>
        <w:t>Violations</w:t>
      </w:r>
      <w:r w:rsidRPr="0063518B">
        <w:rPr>
          <w:w w:val="105"/>
          <w:sz w:val="23"/>
          <w:szCs w:val="23"/>
        </w:rPr>
        <w:tab/>
        <w:t>20</w:t>
      </w:r>
    </w:p>
    <w:p w:rsidR="00EF065D" w:rsidRPr="0063518B" w:rsidRDefault="00D51E01">
      <w:pPr>
        <w:pStyle w:val="ListParagraph"/>
        <w:numPr>
          <w:ilvl w:val="2"/>
          <w:numId w:val="15"/>
        </w:numPr>
        <w:tabs>
          <w:tab w:val="left" w:pos="2346"/>
          <w:tab w:val="left" w:pos="2347"/>
          <w:tab w:val="right" w:leader="dot" w:pos="11128"/>
        </w:tabs>
        <w:spacing w:before="15"/>
        <w:ind w:left="2346" w:hanging="730"/>
        <w:rPr>
          <w:sz w:val="23"/>
          <w:szCs w:val="23"/>
        </w:rPr>
      </w:pPr>
      <w:r w:rsidRPr="0063518B">
        <w:rPr>
          <w:w w:val="105"/>
          <w:sz w:val="23"/>
          <w:szCs w:val="23"/>
        </w:rPr>
        <w:t>Larceny and</w:t>
      </w:r>
      <w:r w:rsidRPr="0063518B">
        <w:rPr>
          <w:spacing w:val="5"/>
          <w:w w:val="105"/>
          <w:sz w:val="23"/>
          <w:szCs w:val="23"/>
        </w:rPr>
        <w:t xml:space="preserve"> </w:t>
      </w:r>
      <w:r w:rsidRPr="0063518B">
        <w:rPr>
          <w:w w:val="105"/>
          <w:sz w:val="23"/>
          <w:szCs w:val="23"/>
        </w:rPr>
        <w:t>Similar</w:t>
      </w:r>
      <w:r w:rsidRPr="0063518B">
        <w:rPr>
          <w:spacing w:val="10"/>
          <w:w w:val="105"/>
          <w:sz w:val="23"/>
          <w:szCs w:val="23"/>
        </w:rPr>
        <w:t xml:space="preserve"> </w:t>
      </w:r>
      <w:r w:rsidRPr="0063518B">
        <w:rPr>
          <w:w w:val="105"/>
          <w:sz w:val="23"/>
          <w:szCs w:val="23"/>
        </w:rPr>
        <w:t>Crimes</w:t>
      </w:r>
      <w:r w:rsidRPr="0063518B">
        <w:rPr>
          <w:w w:val="105"/>
          <w:sz w:val="23"/>
          <w:szCs w:val="23"/>
        </w:rPr>
        <w:tab/>
        <w:t>2</w:t>
      </w:r>
      <w:r w:rsidR="00F90286">
        <w:rPr>
          <w:w w:val="105"/>
          <w:sz w:val="23"/>
          <w:szCs w:val="23"/>
        </w:rPr>
        <w:t>2</w:t>
      </w:r>
    </w:p>
    <w:p w:rsidR="00EF065D" w:rsidRPr="0063518B" w:rsidRDefault="00EF065D">
      <w:pPr>
        <w:rPr>
          <w:sz w:val="23"/>
          <w:szCs w:val="23"/>
        </w:rPr>
        <w:sectPr w:rsidR="00EF065D" w:rsidRPr="0063518B" w:rsidSect="00021277">
          <w:pgSz w:w="12240" w:h="15840"/>
          <w:pgMar w:top="1440" w:right="1440" w:bottom="1440" w:left="1440" w:header="720" w:footer="720" w:gutter="0"/>
          <w:cols w:space="720"/>
          <w:docGrid w:linePitch="299"/>
        </w:sectPr>
      </w:pPr>
    </w:p>
    <w:p w:rsidR="00EF065D" w:rsidRPr="0063518B" w:rsidRDefault="00D51E01">
      <w:pPr>
        <w:pStyle w:val="ListParagraph"/>
        <w:numPr>
          <w:ilvl w:val="2"/>
          <w:numId w:val="15"/>
        </w:numPr>
        <w:tabs>
          <w:tab w:val="left" w:pos="2409"/>
          <w:tab w:val="left" w:pos="2410"/>
          <w:tab w:val="right" w:leader="dot" w:pos="11194"/>
        </w:tabs>
        <w:spacing w:before="74" w:line="275" w:lineRule="exact"/>
        <w:ind w:left="2409" w:hanging="741"/>
        <w:rPr>
          <w:sz w:val="23"/>
          <w:szCs w:val="23"/>
        </w:rPr>
      </w:pPr>
      <w:bookmarkStart w:id="1" w:name="Page_3"/>
      <w:bookmarkEnd w:id="1"/>
      <w:r w:rsidRPr="0063518B">
        <w:rPr>
          <w:sz w:val="23"/>
          <w:szCs w:val="23"/>
        </w:rPr>
        <w:lastRenderedPageBreak/>
        <w:t>DWI Vehicle Seizures</w:t>
      </w:r>
      <w:r w:rsidRPr="0063518B">
        <w:rPr>
          <w:spacing w:val="20"/>
          <w:sz w:val="23"/>
          <w:szCs w:val="23"/>
        </w:rPr>
        <w:t xml:space="preserve"> </w:t>
      </w:r>
      <w:r w:rsidRPr="0063518B">
        <w:rPr>
          <w:sz w:val="23"/>
          <w:szCs w:val="23"/>
        </w:rPr>
        <w:t>and</w:t>
      </w:r>
      <w:r w:rsidRPr="0063518B">
        <w:rPr>
          <w:spacing w:val="-3"/>
          <w:sz w:val="23"/>
          <w:szCs w:val="23"/>
        </w:rPr>
        <w:t xml:space="preserve"> </w:t>
      </w:r>
      <w:r w:rsidRPr="0063518B">
        <w:rPr>
          <w:sz w:val="23"/>
          <w:szCs w:val="23"/>
        </w:rPr>
        <w:t>Forfeitures</w:t>
      </w:r>
      <w:r w:rsidRPr="0063518B">
        <w:rPr>
          <w:sz w:val="23"/>
          <w:szCs w:val="23"/>
        </w:rPr>
        <w:tab/>
        <w:t>24</w:t>
      </w:r>
    </w:p>
    <w:p w:rsidR="00EF065D" w:rsidRPr="0063518B" w:rsidRDefault="00D51E01">
      <w:pPr>
        <w:pStyle w:val="ListParagraph"/>
        <w:numPr>
          <w:ilvl w:val="2"/>
          <w:numId w:val="15"/>
        </w:numPr>
        <w:tabs>
          <w:tab w:val="left" w:pos="2415"/>
          <w:tab w:val="left" w:pos="2417"/>
          <w:tab w:val="right" w:leader="dot" w:pos="11196"/>
        </w:tabs>
        <w:spacing w:line="274" w:lineRule="exact"/>
        <w:ind w:left="2416" w:hanging="747"/>
        <w:rPr>
          <w:sz w:val="23"/>
          <w:szCs w:val="23"/>
        </w:rPr>
      </w:pPr>
      <w:r w:rsidRPr="0063518B">
        <w:rPr>
          <w:sz w:val="23"/>
          <w:szCs w:val="23"/>
        </w:rPr>
        <w:t>Vehicle Seizures and Forfeitures for Felony Speeding to</w:t>
      </w:r>
      <w:r w:rsidRPr="0063518B">
        <w:rPr>
          <w:spacing w:val="23"/>
          <w:sz w:val="23"/>
          <w:szCs w:val="23"/>
        </w:rPr>
        <w:t xml:space="preserve"> </w:t>
      </w:r>
      <w:r w:rsidRPr="0063518B">
        <w:rPr>
          <w:sz w:val="23"/>
          <w:szCs w:val="23"/>
        </w:rPr>
        <w:t>Elude Arrest.</w:t>
      </w:r>
      <w:r w:rsidRPr="0063518B">
        <w:rPr>
          <w:sz w:val="23"/>
          <w:szCs w:val="23"/>
        </w:rPr>
        <w:tab/>
        <w:t>29</w:t>
      </w:r>
    </w:p>
    <w:p w:rsidR="00EF065D" w:rsidRPr="0063518B" w:rsidRDefault="00D51E01">
      <w:pPr>
        <w:pStyle w:val="ListParagraph"/>
        <w:numPr>
          <w:ilvl w:val="2"/>
          <w:numId w:val="15"/>
        </w:numPr>
        <w:tabs>
          <w:tab w:val="left" w:pos="2409"/>
          <w:tab w:val="left" w:pos="2410"/>
          <w:tab w:val="right" w:leader="dot" w:pos="11194"/>
        </w:tabs>
        <w:spacing w:line="274" w:lineRule="exact"/>
        <w:ind w:left="2409" w:hanging="742"/>
        <w:rPr>
          <w:sz w:val="23"/>
          <w:szCs w:val="23"/>
        </w:rPr>
      </w:pPr>
      <w:r w:rsidRPr="0063518B">
        <w:rPr>
          <w:sz w:val="23"/>
          <w:szCs w:val="23"/>
        </w:rPr>
        <w:t>Racketeer Influenced and Corrupt Organizations</w:t>
      </w:r>
      <w:r w:rsidRPr="0063518B">
        <w:rPr>
          <w:spacing w:val="11"/>
          <w:sz w:val="23"/>
          <w:szCs w:val="23"/>
        </w:rPr>
        <w:t xml:space="preserve"> </w:t>
      </w:r>
      <w:r w:rsidRPr="0063518B">
        <w:rPr>
          <w:sz w:val="23"/>
          <w:szCs w:val="23"/>
        </w:rPr>
        <w:t>Act</w:t>
      </w:r>
      <w:r w:rsidRPr="0063518B">
        <w:rPr>
          <w:spacing w:val="-1"/>
          <w:sz w:val="23"/>
          <w:szCs w:val="23"/>
        </w:rPr>
        <w:t xml:space="preserve"> </w:t>
      </w:r>
      <w:r w:rsidRPr="0063518B">
        <w:rPr>
          <w:sz w:val="23"/>
          <w:szCs w:val="23"/>
        </w:rPr>
        <w:t>(RICO)</w:t>
      </w:r>
      <w:r w:rsidRPr="0063518B">
        <w:rPr>
          <w:sz w:val="23"/>
          <w:szCs w:val="23"/>
        </w:rPr>
        <w:tab/>
        <w:t>30</w:t>
      </w:r>
    </w:p>
    <w:p w:rsidR="00EF065D" w:rsidRPr="0063518B" w:rsidRDefault="00D51E01">
      <w:pPr>
        <w:pStyle w:val="ListParagraph"/>
        <w:numPr>
          <w:ilvl w:val="2"/>
          <w:numId w:val="15"/>
        </w:numPr>
        <w:tabs>
          <w:tab w:val="left" w:pos="2409"/>
          <w:tab w:val="left" w:pos="2410"/>
          <w:tab w:val="right" w:leader="dot" w:pos="11194"/>
        </w:tabs>
        <w:spacing w:line="275" w:lineRule="exact"/>
        <w:ind w:left="2409" w:hanging="741"/>
        <w:rPr>
          <w:sz w:val="23"/>
          <w:szCs w:val="23"/>
        </w:rPr>
      </w:pPr>
      <w:r w:rsidRPr="0063518B">
        <w:rPr>
          <w:sz w:val="23"/>
          <w:szCs w:val="23"/>
        </w:rPr>
        <w:t>Controlled Substances</w:t>
      </w:r>
      <w:r w:rsidRPr="0063518B">
        <w:rPr>
          <w:spacing w:val="35"/>
          <w:sz w:val="23"/>
          <w:szCs w:val="23"/>
        </w:rPr>
        <w:t xml:space="preserve"> </w:t>
      </w:r>
      <w:r w:rsidRPr="0063518B">
        <w:rPr>
          <w:sz w:val="23"/>
          <w:szCs w:val="23"/>
        </w:rPr>
        <w:t>Act</w:t>
      </w:r>
      <w:r w:rsidRPr="0063518B">
        <w:rPr>
          <w:spacing w:val="-4"/>
          <w:sz w:val="23"/>
          <w:szCs w:val="23"/>
        </w:rPr>
        <w:t xml:space="preserve"> </w:t>
      </w:r>
      <w:r w:rsidRPr="0063518B">
        <w:rPr>
          <w:sz w:val="23"/>
          <w:szCs w:val="23"/>
        </w:rPr>
        <w:t>Violations</w:t>
      </w:r>
      <w:r w:rsidRPr="0063518B">
        <w:rPr>
          <w:sz w:val="23"/>
          <w:szCs w:val="23"/>
        </w:rPr>
        <w:tab/>
        <w:t>30</w:t>
      </w:r>
    </w:p>
    <w:p w:rsidR="00EF065D" w:rsidRPr="0063518B" w:rsidRDefault="00D51E01">
      <w:pPr>
        <w:pStyle w:val="ListParagraph"/>
        <w:numPr>
          <w:ilvl w:val="2"/>
          <w:numId w:val="15"/>
        </w:numPr>
        <w:tabs>
          <w:tab w:val="left" w:pos="2405"/>
          <w:tab w:val="left" w:pos="2406"/>
          <w:tab w:val="right" w:leader="dot" w:pos="11187"/>
        </w:tabs>
        <w:spacing w:before="3"/>
        <w:ind w:left="2405" w:hanging="745"/>
        <w:rPr>
          <w:sz w:val="23"/>
          <w:szCs w:val="23"/>
        </w:rPr>
      </w:pPr>
      <w:r w:rsidRPr="0063518B">
        <w:rPr>
          <w:sz w:val="23"/>
          <w:szCs w:val="23"/>
        </w:rPr>
        <w:t>Gang</w:t>
      </w:r>
      <w:r w:rsidRPr="0063518B">
        <w:rPr>
          <w:spacing w:val="-1"/>
          <w:sz w:val="23"/>
          <w:szCs w:val="23"/>
        </w:rPr>
        <w:t xml:space="preserve"> </w:t>
      </w:r>
      <w:r w:rsidRPr="0063518B">
        <w:rPr>
          <w:sz w:val="23"/>
          <w:szCs w:val="23"/>
        </w:rPr>
        <w:t>Forfeitures</w:t>
      </w:r>
      <w:r w:rsidRPr="0063518B">
        <w:rPr>
          <w:sz w:val="23"/>
          <w:szCs w:val="23"/>
        </w:rPr>
        <w:tab/>
        <w:t>3</w:t>
      </w:r>
      <w:r w:rsidR="00F90286">
        <w:rPr>
          <w:sz w:val="23"/>
          <w:szCs w:val="23"/>
        </w:rPr>
        <w:t>2</w:t>
      </w:r>
    </w:p>
    <w:p w:rsidR="00EF065D" w:rsidRPr="0063518B" w:rsidRDefault="00D51E01">
      <w:pPr>
        <w:pStyle w:val="ListParagraph"/>
        <w:numPr>
          <w:ilvl w:val="1"/>
          <w:numId w:val="15"/>
        </w:numPr>
        <w:tabs>
          <w:tab w:val="left" w:pos="1671"/>
          <w:tab w:val="left" w:pos="1672"/>
          <w:tab w:val="right" w:leader="dot" w:pos="11187"/>
        </w:tabs>
        <w:spacing w:before="272" w:line="275" w:lineRule="exact"/>
        <w:ind w:left="1671" w:hanging="737"/>
        <w:rPr>
          <w:sz w:val="23"/>
          <w:szCs w:val="23"/>
        </w:rPr>
      </w:pPr>
      <w:r w:rsidRPr="0063518B">
        <w:rPr>
          <w:w w:val="105"/>
          <w:sz w:val="23"/>
          <w:szCs w:val="23"/>
        </w:rPr>
        <w:t>WILDLIFE</w:t>
      </w:r>
      <w:r w:rsidRPr="0063518B">
        <w:rPr>
          <w:spacing w:val="11"/>
          <w:w w:val="105"/>
          <w:sz w:val="23"/>
          <w:szCs w:val="23"/>
        </w:rPr>
        <w:t xml:space="preserve"> </w:t>
      </w:r>
      <w:r w:rsidRPr="0063518B">
        <w:rPr>
          <w:w w:val="105"/>
          <w:sz w:val="23"/>
          <w:szCs w:val="23"/>
        </w:rPr>
        <w:t>PROVISIONS</w:t>
      </w:r>
      <w:r w:rsidRPr="0063518B">
        <w:rPr>
          <w:w w:val="105"/>
          <w:sz w:val="23"/>
          <w:szCs w:val="23"/>
        </w:rPr>
        <w:tab/>
        <w:t>3</w:t>
      </w:r>
      <w:r w:rsidR="00F90286">
        <w:rPr>
          <w:w w:val="105"/>
          <w:sz w:val="23"/>
          <w:szCs w:val="23"/>
        </w:rPr>
        <w:t>2</w:t>
      </w:r>
    </w:p>
    <w:p w:rsidR="00EF065D" w:rsidRPr="0063518B" w:rsidRDefault="00D51E01">
      <w:pPr>
        <w:pStyle w:val="ListParagraph"/>
        <w:numPr>
          <w:ilvl w:val="2"/>
          <w:numId w:val="15"/>
        </w:numPr>
        <w:tabs>
          <w:tab w:val="left" w:pos="2401"/>
          <w:tab w:val="left" w:pos="2403"/>
          <w:tab w:val="right" w:leader="dot" w:pos="11187"/>
        </w:tabs>
        <w:spacing w:line="274" w:lineRule="exact"/>
        <w:rPr>
          <w:sz w:val="23"/>
          <w:szCs w:val="23"/>
        </w:rPr>
      </w:pPr>
      <w:r w:rsidRPr="0063518B">
        <w:rPr>
          <w:sz w:val="23"/>
          <w:szCs w:val="23"/>
        </w:rPr>
        <w:t>Authority of</w:t>
      </w:r>
      <w:r w:rsidR="0063518B" w:rsidRPr="0063518B">
        <w:rPr>
          <w:sz w:val="23"/>
          <w:szCs w:val="23"/>
        </w:rPr>
        <w:t xml:space="preserve"> </w:t>
      </w:r>
      <w:proofErr w:type="spellStart"/>
      <w:r w:rsidRPr="0063518B">
        <w:rPr>
          <w:sz w:val="23"/>
          <w:szCs w:val="23"/>
        </w:rPr>
        <w:t>lnspectors</w:t>
      </w:r>
      <w:proofErr w:type="spellEnd"/>
      <w:r w:rsidRPr="0063518B">
        <w:rPr>
          <w:spacing w:val="20"/>
          <w:sz w:val="23"/>
          <w:szCs w:val="23"/>
        </w:rPr>
        <w:t xml:space="preserve"> </w:t>
      </w:r>
      <w:r w:rsidRPr="0063518B">
        <w:rPr>
          <w:sz w:val="23"/>
          <w:szCs w:val="23"/>
        </w:rPr>
        <w:t>and Protectors</w:t>
      </w:r>
      <w:r w:rsidRPr="0063518B">
        <w:rPr>
          <w:sz w:val="23"/>
          <w:szCs w:val="23"/>
        </w:rPr>
        <w:tab/>
        <w:t>33</w:t>
      </w:r>
    </w:p>
    <w:p w:rsidR="00EF065D" w:rsidRPr="0063518B" w:rsidRDefault="00D51E01">
      <w:pPr>
        <w:pStyle w:val="ListParagraph"/>
        <w:numPr>
          <w:ilvl w:val="2"/>
          <w:numId w:val="15"/>
        </w:numPr>
        <w:tabs>
          <w:tab w:val="left" w:pos="2398"/>
          <w:tab w:val="left" w:pos="2399"/>
          <w:tab w:val="right" w:leader="dot" w:pos="11182"/>
        </w:tabs>
        <w:spacing w:line="275" w:lineRule="exact"/>
        <w:ind w:left="2398" w:hanging="735"/>
        <w:rPr>
          <w:sz w:val="23"/>
          <w:szCs w:val="23"/>
        </w:rPr>
      </w:pPr>
      <w:r w:rsidRPr="0063518B">
        <w:rPr>
          <w:sz w:val="23"/>
          <w:szCs w:val="23"/>
        </w:rPr>
        <w:t xml:space="preserve">Search, Seizure and </w:t>
      </w:r>
      <w:r w:rsidR="00F1148C" w:rsidRPr="0063518B">
        <w:rPr>
          <w:sz w:val="23"/>
          <w:szCs w:val="23"/>
        </w:rPr>
        <w:t>Confiscation, and</w:t>
      </w:r>
      <w:r w:rsidRPr="0063518B">
        <w:rPr>
          <w:sz w:val="23"/>
          <w:szCs w:val="23"/>
        </w:rPr>
        <w:t xml:space="preserve"> Disposition</w:t>
      </w:r>
      <w:r w:rsidRPr="0063518B">
        <w:rPr>
          <w:spacing w:val="5"/>
          <w:sz w:val="23"/>
          <w:szCs w:val="23"/>
        </w:rPr>
        <w:t xml:space="preserve"> </w:t>
      </w:r>
      <w:r w:rsidRPr="0063518B">
        <w:rPr>
          <w:sz w:val="23"/>
          <w:szCs w:val="23"/>
        </w:rPr>
        <w:t>of</w:t>
      </w:r>
      <w:r w:rsidRPr="0063518B">
        <w:rPr>
          <w:spacing w:val="-2"/>
          <w:sz w:val="23"/>
          <w:szCs w:val="23"/>
        </w:rPr>
        <w:t xml:space="preserve"> </w:t>
      </w:r>
      <w:r w:rsidRPr="0063518B">
        <w:rPr>
          <w:sz w:val="23"/>
          <w:szCs w:val="23"/>
        </w:rPr>
        <w:t>Property</w:t>
      </w:r>
      <w:r w:rsidRPr="0063518B">
        <w:rPr>
          <w:sz w:val="23"/>
          <w:szCs w:val="23"/>
        </w:rPr>
        <w:tab/>
        <w:t>33</w:t>
      </w:r>
    </w:p>
    <w:p w:rsidR="00EF065D" w:rsidRDefault="00EF065D">
      <w:pPr>
        <w:spacing w:line="275" w:lineRule="exact"/>
        <w:rPr>
          <w:sz w:val="24"/>
        </w:rPr>
        <w:sectPr w:rsidR="00EF065D" w:rsidSect="00021277">
          <w:pgSz w:w="12240" w:h="15840"/>
          <w:pgMar w:top="1440" w:right="1440" w:bottom="1440" w:left="1440" w:header="720" w:footer="720" w:gutter="0"/>
          <w:cols w:space="720"/>
        </w:sectPr>
      </w:pPr>
    </w:p>
    <w:p w:rsidR="00EF065D" w:rsidRPr="0063518B" w:rsidRDefault="00D51E01" w:rsidP="00D85971">
      <w:pPr>
        <w:pStyle w:val="ListParagraph"/>
        <w:numPr>
          <w:ilvl w:val="0"/>
          <w:numId w:val="21"/>
        </w:numPr>
        <w:tabs>
          <w:tab w:val="left" w:pos="948"/>
          <w:tab w:val="left" w:pos="949"/>
        </w:tabs>
        <w:spacing w:before="71"/>
        <w:ind w:left="360" w:hanging="360"/>
        <w:jc w:val="both"/>
        <w:rPr>
          <w:b/>
          <w:sz w:val="23"/>
          <w:szCs w:val="23"/>
        </w:rPr>
      </w:pPr>
      <w:bookmarkStart w:id="2" w:name="Page_4"/>
      <w:bookmarkStart w:id="3" w:name="_Hlk3273634"/>
      <w:bookmarkStart w:id="4" w:name="_Hlk3275407"/>
      <w:bookmarkEnd w:id="2"/>
      <w:r w:rsidRPr="0063518B">
        <w:rPr>
          <w:b/>
          <w:w w:val="105"/>
          <w:sz w:val="23"/>
          <w:szCs w:val="23"/>
        </w:rPr>
        <w:lastRenderedPageBreak/>
        <w:t>GENERAL</w:t>
      </w:r>
      <w:r w:rsidRPr="0063518B">
        <w:rPr>
          <w:b/>
          <w:spacing w:val="15"/>
          <w:w w:val="105"/>
          <w:sz w:val="23"/>
          <w:szCs w:val="23"/>
        </w:rPr>
        <w:t xml:space="preserve"> </w:t>
      </w:r>
      <w:r w:rsidRPr="0063518B">
        <w:rPr>
          <w:b/>
          <w:w w:val="105"/>
          <w:sz w:val="23"/>
          <w:szCs w:val="23"/>
        </w:rPr>
        <w:t>PROVISIONS</w:t>
      </w:r>
      <w:bookmarkEnd w:id="3"/>
    </w:p>
    <w:p w:rsidR="00EF065D" w:rsidRPr="0063518B" w:rsidRDefault="00EF065D" w:rsidP="00C23F2E">
      <w:pPr>
        <w:pStyle w:val="BodyText"/>
        <w:spacing w:before="10"/>
        <w:jc w:val="both"/>
        <w:rPr>
          <w:b/>
          <w:sz w:val="23"/>
          <w:szCs w:val="23"/>
        </w:rPr>
      </w:pPr>
    </w:p>
    <w:p w:rsidR="00EF065D" w:rsidRPr="0063518B" w:rsidRDefault="00D51E01" w:rsidP="00D85971">
      <w:pPr>
        <w:pStyle w:val="ListParagraph"/>
        <w:numPr>
          <w:ilvl w:val="1"/>
          <w:numId w:val="21"/>
        </w:numPr>
        <w:tabs>
          <w:tab w:val="left" w:pos="1686"/>
          <w:tab w:val="left" w:pos="1687"/>
        </w:tabs>
        <w:ind w:left="720" w:hanging="360"/>
        <w:jc w:val="both"/>
        <w:rPr>
          <w:b/>
          <w:sz w:val="23"/>
          <w:szCs w:val="23"/>
        </w:rPr>
      </w:pPr>
      <w:r w:rsidRPr="0063518B">
        <w:rPr>
          <w:b/>
          <w:w w:val="105"/>
          <w:sz w:val="23"/>
          <w:szCs w:val="23"/>
        </w:rPr>
        <w:t>ACQUISITION OF</w:t>
      </w:r>
      <w:r w:rsidRPr="0063518B">
        <w:rPr>
          <w:b/>
          <w:spacing w:val="-36"/>
          <w:w w:val="105"/>
          <w:sz w:val="23"/>
          <w:szCs w:val="23"/>
        </w:rPr>
        <w:t xml:space="preserve"> </w:t>
      </w:r>
      <w:r w:rsidRPr="0063518B">
        <w:rPr>
          <w:b/>
          <w:w w:val="105"/>
          <w:sz w:val="23"/>
          <w:szCs w:val="23"/>
        </w:rPr>
        <w:t>PROPERTY</w:t>
      </w:r>
    </w:p>
    <w:p w:rsidR="00EF065D" w:rsidRPr="0063518B" w:rsidRDefault="00EF065D" w:rsidP="00C23F2E">
      <w:pPr>
        <w:pStyle w:val="BodyText"/>
        <w:spacing w:before="3"/>
        <w:jc w:val="both"/>
        <w:rPr>
          <w:b/>
          <w:sz w:val="23"/>
          <w:szCs w:val="23"/>
        </w:rPr>
      </w:pPr>
    </w:p>
    <w:p w:rsidR="00EF065D" w:rsidRPr="00BB428C" w:rsidRDefault="00D51E01" w:rsidP="00BB428C">
      <w:pPr>
        <w:spacing w:line="249" w:lineRule="auto"/>
        <w:ind w:left="360" w:right="139"/>
        <w:jc w:val="both"/>
        <w:rPr>
          <w:sz w:val="23"/>
          <w:szCs w:val="23"/>
        </w:rPr>
      </w:pPr>
      <w:r w:rsidRPr="00BB428C">
        <w:rPr>
          <w:w w:val="105"/>
          <w:sz w:val="23"/>
          <w:szCs w:val="23"/>
        </w:rPr>
        <w:t>Every day various types of personal property come into the possession of law enforcement agencies. These articles generally include confiscated evidence, recovered stolen property, and lost or abandoned objects. Agencies also acquire property by purchasing equipment and other necessary items for its officers. This publication will outline and review the applicable laws</w:t>
      </w:r>
      <w:r w:rsidRPr="00BB428C">
        <w:rPr>
          <w:spacing w:val="60"/>
          <w:w w:val="105"/>
          <w:sz w:val="23"/>
          <w:szCs w:val="23"/>
        </w:rPr>
        <w:t xml:space="preserve"> </w:t>
      </w:r>
      <w:r w:rsidR="006C61E6">
        <w:rPr>
          <w:w w:val="105"/>
          <w:sz w:val="23"/>
          <w:szCs w:val="23"/>
        </w:rPr>
        <w:t>that</w:t>
      </w:r>
      <w:r w:rsidRPr="00BB428C">
        <w:rPr>
          <w:w w:val="105"/>
          <w:sz w:val="23"/>
          <w:szCs w:val="23"/>
        </w:rPr>
        <w:t xml:space="preserve"> establish the procedures for law enforcement agencies to handle and dispose of acquired personal</w:t>
      </w:r>
      <w:r w:rsidRPr="00BB428C">
        <w:rPr>
          <w:spacing w:val="10"/>
          <w:w w:val="105"/>
          <w:sz w:val="23"/>
          <w:szCs w:val="23"/>
        </w:rPr>
        <w:t xml:space="preserve"> </w:t>
      </w:r>
      <w:r w:rsidRPr="00BB428C">
        <w:rPr>
          <w:w w:val="105"/>
          <w:sz w:val="23"/>
          <w:szCs w:val="23"/>
        </w:rPr>
        <w:t>property.</w:t>
      </w:r>
    </w:p>
    <w:p w:rsidR="00EF065D" w:rsidRPr="0063518B" w:rsidRDefault="00EF065D" w:rsidP="00C23F2E">
      <w:pPr>
        <w:pStyle w:val="BodyText"/>
        <w:spacing w:before="1"/>
        <w:jc w:val="both"/>
        <w:rPr>
          <w:sz w:val="23"/>
          <w:szCs w:val="23"/>
        </w:rPr>
      </w:pPr>
    </w:p>
    <w:p w:rsidR="00EF065D" w:rsidRPr="00BB428C" w:rsidRDefault="00D51E01" w:rsidP="00BB428C">
      <w:pPr>
        <w:spacing w:line="249" w:lineRule="auto"/>
        <w:ind w:left="360" w:right="151"/>
        <w:jc w:val="both"/>
        <w:rPr>
          <w:sz w:val="23"/>
          <w:szCs w:val="23"/>
        </w:rPr>
      </w:pPr>
      <w:r w:rsidRPr="00BB428C">
        <w:rPr>
          <w:w w:val="105"/>
          <w:sz w:val="23"/>
          <w:szCs w:val="23"/>
        </w:rPr>
        <w:t>Officers should discuss these motions and orders with the district attorney or city/county police attorney, when appropriate, prior to</w:t>
      </w:r>
      <w:r w:rsidR="0063518B" w:rsidRPr="00BB428C">
        <w:rPr>
          <w:w w:val="105"/>
          <w:sz w:val="23"/>
          <w:szCs w:val="23"/>
        </w:rPr>
        <w:t xml:space="preserve"> the attorney</w:t>
      </w:r>
      <w:r w:rsidRPr="00BB428C">
        <w:rPr>
          <w:w w:val="105"/>
          <w:sz w:val="23"/>
          <w:szCs w:val="23"/>
        </w:rPr>
        <w:t xml:space="preserve"> presenting the request to the judge.</w:t>
      </w:r>
      <w:r w:rsidRPr="00BB428C">
        <w:rPr>
          <w:spacing w:val="60"/>
          <w:w w:val="105"/>
          <w:sz w:val="23"/>
          <w:szCs w:val="23"/>
        </w:rPr>
        <w:t xml:space="preserve"> </w:t>
      </w:r>
      <w:r w:rsidRPr="00BB428C">
        <w:rPr>
          <w:w w:val="105"/>
          <w:sz w:val="23"/>
          <w:szCs w:val="23"/>
        </w:rPr>
        <w:t>Court orders to dispose of property should be maintained by the agency to document such</w:t>
      </w:r>
      <w:r w:rsidRPr="00BB428C">
        <w:rPr>
          <w:spacing w:val="-25"/>
          <w:w w:val="105"/>
          <w:sz w:val="23"/>
          <w:szCs w:val="23"/>
        </w:rPr>
        <w:t xml:space="preserve"> </w:t>
      </w:r>
      <w:r w:rsidRPr="00BB428C">
        <w:rPr>
          <w:w w:val="105"/>
          <w:sz w:val="23"/>
          <w:szCs w:val="23"/>
        </w:rPr>
        <w:t>disposition.</w:t>
      </w:r>
    </w:p>
    <w:p w:rsidR="00EF065D" w:rsidRPr="0063518B" w:rsidRDefault="00EF065D" w:rsidP="00C23F2E">
      <w:pPr>
        <w:pStyle w:val="BodyText"/>
        <w:spacing w:before="6"/>
        <w:jc w:val="both"/>
        <w:rPr>
          <w:sz w:val="23"/>
          <w:szCs w:val="23"/>
        </w:rPr>
      </w:pPr>
    </w:p>
    <w:p w:rsidR="00EF065D" w:rsidRPr="0063518B" w:rsidRDefault="00D51E01" w:rsidP="00D85971">
      <w:pPr>
        <w:pStyle w:val="ListParagraph"/>
        <w:numPr>
          <w:ilvl w:val="1"/>
          <w:numId w:val="21"/>
        </w:numPr>
        <w:tabs>
          <w:tab w:val="left" w:pos="1296"/>
        </w:tabs>
        <w:ind w:left="720" w:hanging="360"/>
        <w:jc w:val="both"/>
        <w:rPr>
          <w:sz w:val="23"/>
          <w:szCs w:val="23"/>
        </w:rPr>
      </w:pPr>
      <w:r w:rsidRPr="0063518B">
        <w:rPr>
          <w:b/>
          <w:w w:val="105"/>
          <w:sz w:val="23"/>
          <w:szCs w:val="23"/>
        </w:rPr>
        <w:t xml:space="preserve">RECORDS </w:t>
      </w:r>
      <w:r w:rsidRPr="0063518B">
        <w:rPr>
          <w:w w:val="105"/>
          <w:sz w:val="23"/>
          <w:szCs w:val="23"/>
        </w:rPr>
        <w:t>(G.S. §</w:t>
      </w:r>
      <w:r w:rsidRPr="0063518B">
        <w:rPr>
          <w:spacing w:val="-30"/>
          <w:w w:val="105"/>
          <w:sz w:val="23"/>
          <w:szCs w:val="23"/>
        </w:rPr>
        <w:t xml:space="preserve"> </w:t>
      </w:r>
      <w:r w:rsidRPr="0063518B">
        <w:rPr>
          <w:w w:val="105"/>
          <w:sz w:val="23"/>
          <w:szCs w:val="23"/>
        </w:rPr>
        <w:t>15-11)</w:t>
      </w:r>
    </w:p>
    <w:p w:rsidR="00EF065D" w:rsidRPr="0063518B" w:rsidRDefault="00EF065D" w:rsidP="00C23F2E">
      <w:pPr>
        <w:pStyle w:val="BodyText"/>
        <w:spacing w:before="10"/>
        <w:jc w:val="both"/>
        <w:rPr>
          <w:sz w:val="23"/>
          <w:szCs w:val="23"/>
        </w:rPr>
      </w:pPr>
    </w:p>
    <w:p w:rsidR="00EF065D" w:rsidRPr="00BB428C" w:rsidRDefault="00D51E01" w:rsidP="00BB428C">
      <w:pPr>
        <w:spacing w:line="252" w:lineRule="auto"/>
        <w:ind w:left="360" w:right="154"/>
        <w:jc w:val="both"/>
        <w:rPr>
          <w:sz w:val="23"/>
          <w:szCs w:val="23"/>
        </w:rPr>
      </w:pPr>
      <w:r w:rsidRPr="00BB428C">
        <w:rPr>
          <w:w w:val="105"/>
          <w:sz w:val="23"/>
          <w:szCs w:val="23"/>
        </w:rPr>
        <w:t>Every sheriff</w:t>
      </w:r>
      <w:r w:rsidR="0063518B" w:rsidRPr="00BB428C">
        <w:rPr>
          <w:w w:val="105"/>
          <w:sz w:val="23"/>
          <w:szCs w:val="23"/>
        </w:rPr>
        <w:t>’</w:t>
      </w:r>
      <w:r w:rsidRPr="00BB428C">
        <w:rPr>
          <w:w w:val="105"/>
          <w:sz w:val="23"/>
          <w:szCs w:val="23"/>
        </w:rPr>
        <w:t xml:space="preserve">s office and police department in North Carolina </w:t>
      </w:r>
      <w:r w:rsidRPr="00BB428C">
        <w:rPr>
          <w:b/>
          <w:i/>
          <w:w w:val="105"/>
          <w:sz w:val="23"/>
          <w:szCs w:val="23"/>
        </w:rPr>
        <w:t xml:space="preserve">must </w:t>
      </w:r>
      <w:r w:rsidRPr="00BB428C">
        <w:rPr>
          <w:w w:val="105"/>
          <w:sz w:val="23"/>
          <w:szCs w:val="23"/>
        </w:rPr>
        <w:t xml:space="preserve">keep and maintain a book or register for recording all articles of personal property </w:t>
      </w:r>
      <w:r w:rsidR="006C61E6">
        <w:rPr>
          <w:w w:val="105"/>
          <w:sz w:val="23"/>
          <w:szCs w:val="23"/>
        </w:rPr>
        <w:t>that</w:t>
      </w:r>
      <w:r w:rsidRPr="00BB428C">
        <w:rPr>
          <w:w w:val="105"/>
          <w:sz w:val="23"/>
          <w:szCs w:val="23"/>
        </w:rPr>
        <w:t xml:space="preserve"> have been seized or confiscated by the </w:t>
      </w:r>
      <w:r w:rsidR="006C61E6">
        <w:rPr>
          <w:w w:val="105"/>
          <w:sz w:val="23"/>
          <w:szCs w:val="23"/>
        </w:rPr>
        <w:t>agency</w:t>
      </w:r>
      <w:r w:rsidR="00C55993" w:rsidRPr="00BB428C">
        <w:rPr>
          <w:w w:val="105"/>
          <w:sz w:val="23"/>
          <w:szCs w:val="23"/>
        </w:rPr>
        <w:t xml:space="preserve"> or</w:t>
      </w:r>
      <w:r w:rsidRPr="00BB428C">
        <w:rPr>
          <w:w w:val="105"/>
          <w:sz w:val="23"/>
          <w:szCs w:val="23"/>
        </w:rPr>
        <w:t xml:space="preserve"> have come into its possession in the discharge of the </w:t>
      </w:r>
      <w:r w:rsidR="006C61E6">
        <w:rPr>
          <w:w w:val="105"/>
          <w:sz w:val="23"/>
          <w:szCs w:val="23"/>
        </w:rPr>
        <w:t>agency</w:t>
      </w:r>
      <w:r w:rsidRPr="00BB428C">
        <w:rPr>
          <w:w w:val="105"/>
          <w:sz w:val="23"/>
          <w:szCs w:val="23"/>
        </w:rPr>
        <w:t>'s or officer's duty.</w:t>
      </w:r>
    </w:p>
    <w:bookmarkEnd w:id="4"/>
    <w:p w:rsidR="00EF065D" w:rsidRPr="0063518B" w:rsidRDefault="00EF065D" w:rsidP="00C23F2E">
      <w:pPr>
        <w:pStyle w:val="BodyText"/>
        <w:spacing w:before="9"/>
        <w:jc w:val="both"/>
        <w:rPr>
          <w:sz w:val="23"/>
          <w:szCs w:val="23"/>
        </w:rPr>
      </w:pPr>
    </w:p>
    <w:p w:rsidR="00EF065D" w:rsidRPr="00BB428C" w:rsidRDefault="00D51E01" w:rsidP="00BB428C">
      <w:pPr>
        <w:ind w:firstLine="360"/>
        <w:jc w:val="both"/>
        <w:rPr>
          <w:sz w:val="23"/>
          <w:szCs w:val="23"/>
        </w:rPr>
      </w:pPr>
      <w:r w:rsidRPr="00BB428C">
        <w:rPr>
          <w:w w:val="105"/>
          <w:sz w:val="23"/>
          <w:szCs w:val="23"/>
        </w:rPr>
        <w:t>This register must contain:</w:t>
      </w:r>
    </w:p>
    <w:p w:rsidR="00EF065D" w:rsidRPr="0063518B" w:rsidRDefault="00EF065D" w:rsidP="00C23F2E">
      <w:pPr>
        <w:pStyle w:val="BodyText"/>
        <w:spacing w:before="7"/>
        <w:jc w:val="both"/>
        <w:rPr>
          <w:sz w:val="23"/>
          <w:szCs w:val="23"/>
        </w:rPr>
      </w:pPr>
    </w:p>
    <w:p w:rsidR="00EF065D" w:rsidRPr="00763018" w:rsidRDefault="00D51E01" w:rsidP="00D85971">
      <w:pPr>
        <w:pStyle w:val="ListParagraph"/>
        <w:numPr>
          <w:ilvl w:val="3"/>
          <w:numId w:val="21"/>
        </w:numPr>
        <w:tabs>
          <w:tab w:val="left" w:pos="3108"/>
          <w:tab w:val="left" w:pos="3109"/>
        </w:tabs>
        <w:spacing w:before="1"/>
        <w:ind w:left="1440" w:hanging="360"/>
        <w:jc w:val="both"/>
        <w:rPr>
          <w:sz w:val="23"/>
          <w:szCs w:val="23"/>
        </w:rPr>
      </w:pPr>
      <w:r w:rsidRPr="00763018">
        <w:rPr>
          <w:w w:val="105"/>
          <w:sz w:val="23"/>
          <w:szCs w:val="23"/>
        </w:rPr>
        <w:t>A description of the property;</w:t>
      </w:r>
    </w:p>
    <w:p w:rsidR="00EF065D" w:rsidRPr="0063518B" w:rsidRDefault="00EF065D" w:rsidP="00C23F2E">
      <w:pPr>
        <w:pStyle w:val="BodyText"/>
        <w:spacing w:before="7"/>
        <w:jc w:val="both"/>
        <w:rPr>
          <w:sz w:val="23"/>
          <w:szCs w:val="23"/>
        </w:rPr>
      </w:pPr>
    </w:p>
    <w:p w:rsidR="00EF065D" w:rsidRPr="00763018" w:rsidRDefault="00D51E01" w:rsidP="00D85971">
      <w:pPr>
        <w:pStyle w:val="ListParagraph"/>
        <w:numPr>
          <w:ilvl w:val="3"/>
          <w:numId w:val="21"/>
        </w:numPr>
        <w:tabs>
          <w:tab w:val="left" w:pos="3103"/>
          <w:tab w:val="left" w:pos="3104"/>
        </w:tabs>
        <w:ind w:left="1440" w:hanging="360"/>
        <w:jc w:val="both"/>
        <w:rPr>
          <w:sz w:val="23"/>
          <w:szCs w:val="23"/>
        </w:rPr>
      </w:pPr>
      <w:r w:rsidRPr="00763018">
        <w:rPr>
          <w:w w:val="105"/>
          <w:sz w:val="23"/>
          <w:szCs w:val="23"/>
        </w:rPr>
        <w:t>The name of the person from whom it was seized, if the name is</w:t>
      </w:r>
      <w:r w:rsidRPr="00763018">
        <w:rPr>
          <w:spacing w:val="12"/>
          <w:w w:val="105"/>
          <w:sz w:val="23"/>
          <w:szCs w:val="23"/>
        </w:rPr>
        <w:t xml:space="preserve"> </w:t>
      </w:r>
      <w:r w:rsidRPr="00763018">
        <w:rPr>
          <w:w w:val="105"/>
          <w:sz w:val="23"/>
          <w:szCs w:val="23"/>
        </w:rPr>
        <w:t>known;</w:t>
      </w:r>
    </w:p>
    <w:p w:rsidR="00EF065D" w:rsidRPr="0063518B" w:rsidRDefault="00EF065D" w:rsidP="00D85971">
      <w:pPr>
        <w:pStyle w:val="BodyText"/>
        <w:ind w:left="1440" w:hanging="360"/>
        <w:jc w:val="both"/>
        <w:rPr>
          <w:sz w:val="23"/>
          <w:szCs w:val="23"/>
        </w:rPr>
      </w:pPr>
    </w:p>
    <w:p w:rsidR="00EF065D" w:rsidRPr="00763018" w:rsidRDefault="00D51E01" w:rsidP="00D85971">
      <w:pPr>
        <w:pStyle w:val="ListParagraph"/>
        <w:numPr>
          <w:ilvl w:val="3"/>
          <w:numId w:val="21"/>
        </w:numPr>
        <w:tabs>
          <w:tab w:val="left" w:pos="3103"/>
          <w:tab w:val="left" w:pos="3104"/>
        </w:tabs>
        <w:spacing w:before="1"/>
        <w:ind w:left="1440" w:hanging="360"/>
        <w:jc w:val="both"/>
        <w:rPr>
          <w:sz w:val="23"/>
          <w:szCs w:val="23"/>
        </w:rPr>
      </w:pPr>
      <w:r w:rsidRPr="00763018">
        <w:rPr>
          <w:w w:val="105"/>
          <w:sz w:val="23"/>
          <w:szCs w:val="23"/>
        </w:rPr>
        <w:t>The date and place of seizure of the</w:t>
      </w:r>
      <w:r w:rsidRPr="00763018">
        <w:rPr>
          <w:spacing w:val="5"/>
          <w:w w:val="105"/>
          <w:sz w:val="23"/>
          <w:szCs w:val="23"/>
        </w:rPr>
        <w:t xml:space="preserve"> </w:t>
      </w:r>
      <w:r w:rsidRPr="00763018">
        <w:rPr>
          <w:w w:val="105"/>
          <w:sz w:val="23"/>
          <w:szCs w:val="23"/>
        </w:rPr>
        <w:t>property;</w:t>
      </w:r>
    </w:p>
    <w:p w:rsidR="00EF065D" w:rsidRPr="0063518B" w:rsidRDefault="00EF065D" w:rsidP="00D85971">
      <w:pPr>
        <w:pStyle w:val="BodyText"/>
        <w:spacing w:before="7"/>
        <w:ind w:left="1440" w:hanging="360"/>
        <w:jc w:val="both"/>
        <w:rPr>
          <w:sz w:val="23"/>
          <w:szCs w:val="23"/>
        </w:rPr>
      </w:pPr>
    </w:p>
    <w:p w:rsidR="00EF065D" w:rsidRPr="00763018" w:rsidRDefault="00D51E01" w:rsidP="00D85971">
      <w:pPr>
        <w:pStyle w:val="ListParagraph"/>
        <w:numPr>
          <w:ilvl w:val="3"/>
          <w:numId w:val="21"/>
        </w:numPr>
        <w:tabs>
          <w:tab w:val="left" w:pos="3095"/>
        </w:tabs>
        <w:spacing w:line="252" w:lineRule="auto"/>
        <w:ind w:left="1440" w:right="904" w:hanging="360"/>
        <w:jc w:val="both"/>
        <w:rPr>
          <w:sz w:val="23"/>
          <w:szCs w:val="23"/>
        </w:rPr>
      </w:pPr>
      <w:r w:rsidRPr="00763018">
        <w:rPr>
          <w:w w:val="105"/>
          <w:sz w:val="23"/>
          <w:szCs w:val="23"/>
        </w:rPr>
        <w:t>If the property was not taken directly from the person, a brief explanation of the place and circumstances regarding how the property came into the possession</w:t>
      </w:r>
      <w:r w:rsidR="006C61E6">
        <w:rPr>
          <w:w w:val="105"/>
          <w:sz w:val="23"/>
          <w:szCs w:val="23"/>
        </w:rPr>
        <w:t xml:space="preserve"> of the agency</w:t>
      </w:r>
      <w:r w:rsidRPr="00763018">
        <w:rPr>
          <w:w w:val="105"/>
          <w:sz w:val="23"/>
          <w:szCs w:val="23"/>
        </w:rPr>
        <w:t>;</w:t>
      </w:r>
      <w:r w:rsidRPr="00763018">
        <w:rPr>
          <w:spacing w:val="20"/>
          <w:w w:val="105"/>
          <w:sz w:val="23"/>
          <w:szCs w:val="23"/>
        </w:rPr>
        <w:t xml:space="preserve"> </w:t>
      </w:r>
      <w:r w:rsidRPr="00763018">
        <w:rPr>
          <w:w w:val="105"/>
          <w:sz w:val="23"/>
          <w:szCs w:val="23"/>
        </w:rPr>
        <w:t>and</w:t>
      </w:r>
    </w:p>
    <w:p w:rsidR="00EF065D" w:rsidRPr="0063518B" w:rsidRDefault="00EF065D" w:rsidP="00D85971">
      <w:pPr>
        <w:pStyle w:val="BodyText"/>
        <w:spacing w:before="8"/>
        <w:ind w:left="1440" w:hanging="360"/>
        <w:jc w:val="both"/>
        <w:rPr>
          <w:sz w:val="23"/>
          <w:szCs w:val="23"/>
        </w:rPr>
      </w:pPr>
    </w:p>
    <w:p w:rsidR="00EF065D" w:rsidRPr="00763018" w:rsidRDefault="00D51E01" w:rsidP="00D85971">
      <w:pPr>
        <w:pStyle w:val="ListParagraph"/>
        <w:numPr>
          <w:ilvl w:val="3"/>
          <w:numId w:val="21"/>
        </w:numPr>
        <w:tabs>
          <w:tab w:val="left" w:pos="3093"/>
          <w:tab w:val="left" w:pos="3094"/>
        </w:tabs>
        <w:spacing w:line="249" w:lineRule="auto"/>
        <w:ind w:left="1440" w:right="918" w:hanging="360"/>
        <w:jc w:val="both"/>
        <w:rPr>
          <w:sz w:val="23"/>
          <w:szCs w:val="23"/>
        </w:rPr>
      </w:pPr>
      <w:r w:rsidRPr="00763018">
        <w:rPr>
          <w:w w:val="105"/>
          <w:sz w:val="23"/>
          <w:szCs w:val="23"/>
        </w:rPr>
        <w:t>The manner, date, and to whom the property was disposed or delivered, and if sold, who received the proceeds of the</w:t>
      </w:r>
      <w:r w:rsidRPr="00763018">
        <w:rPr>
          <w:spacing w:val="16"/>
          <w:w w:val="105"/>
          <w:sz w:val="23"/>
          <w:szCs w:val="23"/>
        </w:rPr>
        <w:t xml:space="preserve"> </w:t>
      </w:r>
      <w:r w:rsidRPr="00763018">
        <w:rPr>
          <w:w w:val="105"/>
          <w:sz w:val="23"/>
          <w:szCs w:val="23"/>
        </w:rPr>
        <w:t>sale.</w:t>
      </w:r>
    </w:p>
    <w:p w:rsidR="00EF065D" w:rsidRPr="0063518B" w:rsidRDefault="00EF065D" w:rsidP="00C23F2E">
      <w:pPr>
        <w:pStyle w:val="BodyText"/>
        <w:spacing w:before="2"/>
        <w:jc w:val="both"/>
        <w:rPr>
          <w:sz w:val="23"/>
          <w:szCs w:val="23"/>
        </w:rPr>
      </w:pPr>
    </w:p>
    <w:p w:rsidR="00EF065D" w:rsidRPr="001C2F05" w:rsidRDefault="00D51E01" w:rsidP="00BB428C">
      <w:pPr>
        <w:spacing w:line="242" w:lineRule="auto"/>
        <w:ind w:left="360" w:right="184"/>
        <w:jc w:val="both"/>
        <w:rPr>
          <w:i/>
          <w:sz w:val="23"/>
          <w:szCs w:val="23"/>
        </w:rPr>
      </w:pPr>
      <w:r w:rsidRPr="001C2F05">
        <w:rPr>
          <w:sz w:val="23"/>
          <w:szCs w:val="23"/>
        </w:rPr>
        <w:t>(</w:t>
      </w:r>
      <w:r w:rsidRPr="001C2F05">
        <w:rPr>
          <w:b/>
          <w:sz w:val="23"/>
          <w:szCs w:val="23"/>
        </w:rPr>
        <w:t xml:space="preserve">NOTE: </w:t>
      </w:r>
      <w:r w:rsidRPr="001C2F05">
        <w:rPr>
          <w:sz w:val="23"/>
          <w:szCs w:val="23"/>
        </w:rPr>
        <w:t>It appears that most local governments retain these records for at least three (3) years from the date of sale. You should</w:t>
      </w:r>
      <w:r w:rsidR="006C61E6">
        <w:rPr>
          <w:sz w:val="23"/>
          <w:szCs w:val="23"/>
        </w:rPr>
        <w:t>,</w:t>
      </w:r>
      <w:r w:rsidRPr="001C2F05">
        <w:rPr>
          <w:sz w:val="23"/>
          <w:szCs w:val="23"/>
        </w:rPr>
        <w:t xml:space="preserve"> however</w:t>
      </w:r>
      <w:r w:rsidR="006C61E6">
        <w:rPr>
          <w:sz w:val="23"/>
          <w:szCs w:val="23"/>
        </w:rPr>
        <w:t>,</w:t>
      </w:r>
      <w:r w:rsidRPr="001C2F05">
        <w:rPr>
          <w:sz w:val="23"/>
          <w:szCs w:val="23"/>
        </w:rPr>
        <w:t xml:space="preserve"> discuss </w:t>
      </w:r>
      <w:r w:rsidR="00F1148C" w:rsidRPr="001C2F05">
        <w:rPr>
          <w:sz w:val="23"/>
          <w:szCs w:val="23"/>
        </w:rPr>
        <w:t>your agency’s</w:t>
      </w:r>
      <w:r w:rsidRPr="001C2F05">
        <w:rPr>
          <w:sz w:val="23"/>
          <w:szCs w:val="23"/>
        </w:rPr>
        <w:t xml:space="preserve"> records retention schedule with officials at the Government Records Branch at (919) </w:t>
      </w:r>
      <w:r w:rsidR="0063518B" w:rsidRPr="001C2F05">
        <w:rPr>
          <w:sz w:val="23"/>
          <w:szCs w:val="23"/>
        </w:rPr>
        <w:t>814-6903</w:t>
      </w:r>
      <w:r w:rsidRPr="001C2F05">
        <w:rPr>
          <w:sz w:val="23"/>
          <w:szCs w:val="23"/>
        </w:rPr>
        <w:t xml:space="preserve"> to ensure </w:t>
      </w:r>
      <w:r w:rsidR="00C55993" w:rsidRPr="001C2F05">
        <w:rPr>
          <w:sz w:val="23"/>
          <w:szCs w:val="23"/>
        </w:rPr>
        <w:t>compliance with</w:t>
      </w:r>
      <w:r w:rsidRPr="001C2F05">
        <w:rPr>
          <w:sz w:val="23"/>
          <w:szCs w:val="23"/>
        </w:rPr>
        <w:t xml:space="preserve"> this </w:t>
      </w:r>
      <w:r w:rsidR="006C61E6">
        <w:rPr>
          <w:sz w:val="23"/>
          <w:szCs w:val="23"/>
        </w:rPr>
        <w:t>S</w:t>
      </w:r>
      <w:r w:rsidRPr="001C2F05">
        <w:rPr>
          <w:sz w:val="23"/>
          <w:szCs w:val="23"/>
        </w:rPr>
        <w:t>tate</w:t>
      </w:r>
      <w:r w:rsidRPr="001C2F05">
        <w:rPr>
          <w:spacing w:val="3"/>
          <w:sz w:val="23"/>
          <w:szCs w:val="23"/>
        </w:rPr>
        <w:t xml:space="preserve"> </w:t>
      </w:r>
      <w:r w:rsidRPr="001C2F05">
        <w:rPr>
          <w:sz w:val="23"/>
          <w:szCs w:val="23"/>
        </w:rPr>
        <w:t>law.)</w:t>
      </w:r>
    </w:p>
    <w:p w:rsidR="00EF065D" w:rsidRPr="0063518B" w:rsidRDefault="00EF065D" w:rsidP="00C23F2E">
      <w:pPr>
        <w:pStyle w:val="BodyText"/>
        <w:spacing w:before="3"/>
        <w:jc w:val="both"/>
        <w:rPr>
          <w:i/>
          <w:sz w:val="23"/>
          <w:szCs w:val="23"/>
        </w:rPr>
      </w:pPr>
    </w:p>
    <w:p w:rsidR="00EF065D" w:rsidRPr="0063518B" w:rsidRDefault="00D51E01" w:rsidP="00D85971">
      <w:pPr>
        <w:pStyle w:val="ListParagraph"/>
        <w:numPr>
          <w:ilvl w:val="1"/>
          <w:numId w:val="21"/>
        </w:numPr>
        <w:tabs>
          <w:tab w:val="left" w:pos="1618"/>
          <w:tab w:val="left" w:pos="1619"/>
        </w:tabs>
        <w:ind w:left="720" w:hanging="360"/>
        <w:jc w:val="both"/>
        <w:rPr>
          <w:b/>
          <w:sz w:val="23"/>
          <w:szCs w:val="23"/>
        </w:rPr>
      </w:pPr>
      <w:r w:rsidRPr="0063518B">
        <w:rPr>
          <w:b/>
          <w:w w:val="105"/>
          <w:sz w:val="23"/>
          <w:szCs w:val="23"/>
        </w:rPr>
        <w:t>DISPOSAL OR</w:t>
      </w:r>
      <w:r w:rsidRPr="0063518B">
        <w:rPr>
          <w:b/>
          <w:spacing w:val="1"/>
          <w:w w:val="105"/>
          <w:sz w:val="23"/>
          <w:szCs w:val="23"/>
        </w:rPr>
        <w:t xml:space="preserve"> </w:t>
      </w:r>
      <w:r w:rsidRPr="0063518B">
        <w:rPr>
          <w:b/>
          <w:w w:val="105"/>
          <w:sz w:val="23"/>
          <w:szCs w:val="23"/>
        </w:rPr>
        <w:t>RELEASE</w:t>
      </w:r>
    </w:p>
    <w:p w:rsidR="00EF065D" w:rsidRPr="0063518B" w:rsidRDefault="00EF065D" w:rsidP="00C23F2E">
      <w:pPr>
        <w:pStyle w:val="BodyText"/>
        <w:spacing w:before="9"/>
        <w:jc w:val="both"/>
        <w:rPr>
          <w:b/>
          <w:sz w:val="23"/>
          <w:szCs w:val="23"/>
        </w:rPr>
      </w:pPr>
    </w:p>
    <w:p w:rsidR="00EF065D" w:rsidRPr="0063518B" w:rsidRDefault="00D51E01" w:rsidP="00D85971">
      <w:pPr>
        <w:pStyle w:val="ListParagraph"/>
        <w:numPr>
          <w:ilvl w:val="2"/>
          <w:numId w:val="21"/>
        </w:numPr>
        <w:tabs>
          <w:tab w:val="left" w:pos="2346"/>
        </w:tabs>
        <w:spacing w:before="1"/>
        <w:ind w:left="1080" w:hanging="360"/>
        <w:jc w:val="both"/>
        <w:rPr>
          <w:sz w:val="23"/>
          <w:szCs w:val="23"/>
        </w:rPr>
      </w:pPr>
      <w:r w:rsidRPr="00BB428C">
        <w:rPr>
          <w:b/>
          <w:w w:val="105"/>
          <w:sz w:val="23"/>
          <w:szCs w:val="23"/>
        </w:rPr>
        <w:t>Property Used as Evidence</w:t>
      </w:r>
      <w:r w:rsidRPr="0063518B">
        <w:rPr>
          <w:b/>
          <w:w w:val="105"/>
          <w:sz w:val="23"/>
          <w:szCs w:val="23"/>
        </w:rPr>
        <w:t xml:space="preserve"> </w:t>
      </w:r>
      <w:r w:rsidRPr="0063518B">
        <w:rPr>
          <w:w w:val="105"/>
          <w:sz w:val="23"/>
          <w:szCs w:val="23"/>
        </w:rPr>
        <w:t>(G.S. §</w:t>
      </w:r>
      <w:r w:rsidRPr="0063518B">
        <w:rPr>
          <w:spacing w:val="22"/>
          <w:w w:val="105"/>
          <w:sz w:val="23"/>
          <w:szCs w:val="23"/>
        </w:rPr>
        <w:t xml:space="preserve"> </w:t>
      </w:r>
      <w:r w:rsidRPr="0063518B">
        <w:rPr>
          <w:w w:val="105"/>
          <w:sz w:val="23"/>
          <w:szCs w:val="23"/>
        </w:rPr>
        <w:t>15-11.1)</w:t>
      </w:r>
    </w:p>
    <w:p w:rsidR="00EF065D" w:rsidRPr="0063518B" w:rsidRDefault="00EF065D" w:rsidP="00C23F2E">
      <w:pPr>
        <w:pStyle w:val="BodyText"/>
        <w:spacing w:before="9"/>
        <w:jc w:val="both"/>
        <w:rPr>
          <w:sz w:val="23"/>
          <w:szCs w:val="23"/>
        </w:rPr>
      </w:pPr>
    </w:p>
    <w:p w:rsidR="00EF065D" w:rsidRPr="0063518B" w:rsidRDefault="00D51E01" w:rsidP="00D85971">
      <w:pPr>
        <w:pStyle w:val="BodyText"/>
        <w:spacing w:before="92" w:line="237" w:lineRule="auto"/>
        <w:ind w:left="1080" w:right="376"/>
        <w:jc w:val="both"/>
        <w:rPr>
          <w:sz w:val="23"/>
          <w:szCs w:val="23"/>
        </w:rPr>
      </w:pPr>
      <w:bookmarkStart w:id="5" w:name="Page_5"/>
      <w:bookmarkEnd w:id="5"/>
      <w:r w:rsidRPr="0063518B">
        <w:rPr>
          <w:sz w:val="23"/>
          <w:szCs w:val="23"/>
        </w:rPr>
        <w:t>Unless there are specific laws providing for forfeiture or disposition of a particular item contained in another general statute, property seized as evidence should be disposed of pursuant to G.S. § 15-11.1.</w:t>
      </w:r>
    </w:p>
    <w:p w:rsidR="00EF065D" w:rsidRPr="0063518B" w:rsidRDefault="00EF065D" w:rsidP="00C23F2E">
      <w:pPr>
        <w:pStyle w:val="BodyText"/>
        <w:spacing w:before="10"/>
        <w:jc w:val="both"/>
        <w:rPr>
          <w:sz w:val="23"/>
          <w:szCs w:val="23"/>
        </w:rPr>
      </w:pPr>
    </w:p>
    <w:p w:rsidR="00EF065D" w:rsidRPr="0063518B" w:rsidRDefault="00D51E01" w:rsidP="00D85971">
      <w:pPr>
        <w:pStyle w:val="ListParagraph"/>
        <w:numPr>
          <w:ilvl w:val="3"/>
          <w:numId w:val="21"/>
        </w:numPr>
        <w:tabs>
          <w:tab w:val="left" w:pos="3131"/>
        </w:tabs>
        <w:spacing w:line="237" w:lineRule="auto"/>
        <w:ind w:left="1440" w:right="138" w:hanging="360"/>
        <w:jc w:val="both"/>
        <w:rPr>
          <w:sz w:val="23"/>
          <w:szCs w:val="23"/>
        </w:rPr>
      </w:pPr>
      <w:r w:rsidRPr="0063518B">
        <w:rPr>
          <w:sz w:val="23"/>
          <w:szCs w:val="23"/>
        </w:rPr>
        <w:t xml:space="preserve">When a law enforcement officer seizes property to use as evidence in a trial, </w:t>
      </w:r>
      <w:r w:rsidR="00A67A6B">
        <w:rPr>
          <w:sz w:val="23"/>
          <w:szCs w:val="23"/>
        </w:rPr>
        <w:t>t</w:t>
      </w:r>
      <w:r w:rsidRPr="0063518B">
        <w:rPr>
          <w:sz w:val="23"/>
          <w:szCs w:val="23"/>
        </w:rPr>
        <w:t>he</w:t>
      </w:r>
      <w:r w:rsidR="00A67A6B">
        <w:rPr>
          <w:sz w:val="23"/>
          <w:szCs w:val="23"/>
        </w:rPr>
        <w:t xml:space="preserve"> officer </w:t>
      </w:r>
      <w:r w:rsidR="006C61E6">
        <w:rPr>
          <w:sz w:val="23"/>
          <w:szCs w:val="23"/>
        </w:rPr>
        <w:t>must</w:t>
      </w:r>
      <w:r w:rsidRPr="0063518B">
        <w:rPr>
          <w:sz w:val="23"/>
          <w:szCs w:val="23"/>
        </w:rPr>
        <w:t xml:space="preserve"> keep the property safe under the direction of the court or</w:t>
      </w:r>
      <w:r w:rsidRPr="0063518B">
        <w:rPr>
          <w:spacing w:val="30"/>
          <w:sz w:val="23"/>
          <w:szCs w:val="23"/>
        </w:rPr>
        <w:t xml:space="preserve"> </w:t>
      </w:r>
      <w:r w:rsidRPr="0063518B">
        <w:rPr>
          <w:sz w:val="23"/>
          <w:szCs w:val="23"/>
        </w:rPr>
        <w:t>magistrate.</w:t>
      </w:r>
    </w:p>
    <w:p w:rsidR="00EF065D" w:rsidRPr="0063518B" w:rsidRDefault="00EF065D" w:rsidP="00C23F2E">
      <w:pPr>
        <w:pStyle w:val="BodyText"/>
        <w:spacing w:before="8"/>
        <w:jc w:val="both"/>
        <w:rPr>
          <w:sz w:val="23"/>
          <w:szCs w:val="23"/>
        </w:rPr>
      </w:pPr>
    </w:p>
    <w:p w:rsidR="00EF065D" w:rsidRPr="0063518B" w:rsidRDefault="00D51E01" w:rsidP="00D85971">
      <w:pPr>
        <w:pStyle w:val="ListParagraph"/>
        <w:numPr>
          <w:ilvl w:val="3"/>
          <w:numId w:val="21"/>
        </w:numPr>
        <w:tabs>
          <w:tab w:val="left" w:pos="3123"/>
        </w:tabs>
        <w:spacing w:before="1"/>
        <w:ind w:left="1440" w:right="146" w:hanging="360"/>
        <w:jc w:val="both"/>
        <w:rPr>
          <w:sz w:val="23"/>
          <w:szCs w:val="23"/>
        </w:rPr>
      </w:pPr>
      <w:r w:rsidRPr="0063518B">
        <w:rPr>
          <w:w w:val="105"/>
          <w:sz w:val="23"/>
          <w:szCs w:val="23"/>
        </w:rPr>
        <w:t xml:space="preserve">The District Attorney may release </w:t>
      </w:r>
      <w:r w:rsidR="006C61E6">
        <w:rPr>
          <w:w w:val="105"/>
          <w:sz w:val="23"/>
          <w:szCs w:val="23"/>
        </w:rPr>
        <w:t>seized</w:t>
      </w:r>
      <w:r w:rsidRPr="0063518B">
        <w:rPr>
          <w:w w:val="105"/>
          <w:sz w:val="23"/>
          <w:szCs w:val="23"/>
        </w:rPr>
        <w:t xml:space="preserve"> property either on his</w:t>
      </w:r>
      <w:r w:rsidR="00A67A6B">
        <w:rPr>
          <w:w w:val="105"/>
          <w:sz w:val="23"/>
          <w:szCs w:val="23"/>
        </w:rPr>
        <w:t xml:space="preserve"> or her</w:t>
      </w:r>
      <w:r w:rsidRPr="0063518B">
        <w:rPr>
          <w:w w:val="105"/>
          <w:sz w:val="23"/>
          <w:szCs w:val="23"/>
        </w:rPr>
        <w:t xml:space="preserve"> own determination or upon application by the lawful owner or person entitled to possession. However, </w:t>
      </w:r>
      <w:r w:rsidR="00A67A6B">
        <w:rPr>
          <w:w w:val="105"/>
          <w:sz w:val="23"/>
          <w:szCs w:val="23"/>
        </w:rPr>
        <w:t>t</w:t>
      </w:r>
      <w:r w:rsidRPr="0063518B">
        <w:rPr>
          <w:w w:val="105"/>
          <w:sz w:val="23"/>
          <w:szCs w:val="23"/>
        </w:rPr>
        <w:t>he</w:t>
      </w:r>
      <w:r w:rsidR="00A67A6B">
        <w:rPr>
          <w:w w:val="105"/>
          <w:sz w:val="23"/>
          <w:szCs w:val="23"/>
        </w:rPr>
        <w:t xml:space="preserve"> District Attorney</w:t>
      </w:r>
      <w:r w:rsidRPr="0063518B">
        <w:rPr>
          <w:w w:val="105"/>
          <w:sz w:val="23"/>
          <w:szCs w:val="23"/>
        </w:rPr>
        <w:t xml:space="preserve"> may order release only when he</w:t>
      </w:r>
      <w:r w:rsidR="00A67A6B">
        <w:rPr>
          <w:w w:val="105"/>
          <w:sz w:val="23"/>
          <w:szCs w:val="23"/>
        </w:rPr>
        <w:t xml:space="preserve"> or she</w:t>
      </w:r>
      <w:r w:rsidRPr="0063518B">
        <w:rPr>
          <w:w w:val="105"/>
          <w:sz w:val="23"/>
          <w:szCs w:val="23"/>
        </w:rPr>
        <w:t xml:space="preserve"> determines </w:t>
      </w:r>
      <w:r w:rsidR="00D54F0D">
        <w:rPr>
          <w:w w:val="105"/>
          <w:sz w:val="23"/>
          <w:szCs w:val="23"/>
        </w:rPr>
        <w:t>the</w:t>
      </w:r>
      <w:r w:rsidRPr="0063518B">
        <w:rPr>
          <w:w w:val="105"/>
          <w:sz w:val="23"/>
          <w:szCs w:val="23"/>
        </w:rPr>
        <w:t xml:space="preserve"> property</w:t>
      </w:r>
      <w:r w:rsidRPr="0063518B">
        <w:rPr>
          <w:spacing w:val="-7"/>
          <w:w w:val="105"/>
          <w:sz w:val="23"/>
          <w:szCs w:val="23"/>
        </w:rPr>
        <w:t xml:space="preserve"> </w:t>
      </w:r>
      <w:r w:rsidRPr="0063518B">
        <w:rPr>
          <w:w w:val="105"/>
          <w:sz w:val="23"/>
          <w:szCs w:val="23"/>
        </w:rPr>
        <w:t>is</w:t>
      </w:r>
      <w:r w:rsidRPr="0063518B">
        <w:rPr>
          <w:spacing w:val="-13"/>
          <w:w w:val="105"/>
          <w:sz w:val="23"/>
          <w:szCs w:val="23"/>
        </w:rPr>
        <w:t xml:space="preserve"> </w:t>
      </w:r>
      <w:r w:rsidRPr="0063518B">
        <w:rPr>
          <w:w w:val="105"/>
          <w:sz w:val="23"/>
          <w:szCs w:val="23"/>
        </w:rPr>
        <w:t>no</w:t>
      </w:r>
      <w:r w:rsidRPr="0063518B">
        <w:rPr>
          <w:spacing w:val="-5"/>
          <w:w w:val="105"/>
          <w:sz w:val="23"/>
          <w:szCs w:val="23"/>
        </w:rPr>
        <w:t xml:space="preserve"> </w:t>
      </w:r>
      <w:r w:rsidRPr="0063518B">
        <w:rPr>
          <w:w w:val="105"/>
          <w:sz w:val="23"/>
          <w:szCs w:val="23"/>
        </w:rPr>
        <w:t>longer</w:t>
      </w:r>
      <w:r w:rsidRPr="0063518B">
        <w:rPr>
          <w:spacing w:val="-1"/>
          <w:w w:val="105"/>
          <w:sz w:val="23"/>
          <w:szCs w:val="23"/>
        </w:rPr>
        <w:t xml:space="preserve"> </w:t>
      </w:r>
      <w:r w:rsidRPr="0063518B">
        <w:rPr>
          <w:w w:val="105"/>
          <w:sz w:val="23"/>
          <w:szCs w:val="23"/>
        </w:rPr>
        <w:t>needed</w:t>
      </w:r>
      <w:r w:rsidRPr="0063518B">
        <w:rPr>
          <w:spacing w:val="-4"/>
          <w:w w:val="105"/>
          <w:sz w:val="23"/>
          <w:szCs w:val="23"/>
        </w:rPr>
        <w:t xml:space="preserve"> </w:t>
      </w:r>
      <w:r w:rsidRPr="0063518B">
        <w:rPr>
          <w:w w:val="105"/>
          <w:sz w:val="23"/>
          <w:szCs w:val="23"/>
        </w:rPr>
        <w:t>as</w:t>
      </w:r>
      <w:r w:rsidRPr="0063518B">
        <w:rPr>
          <w:spacing w:val="-11"/>
          <w:w w:val="105"/>
          <w:sz w:val="23"/>
          <w:szCs w:val="23"/>
        </w:rPr>
        <w:t xml:space="preserve"> </w:t>
      </w:r>
      <w:r w:rsidRPr="0063518B">
        <w:rPr>
          <w:w w:val="105"/>
          <w:sz w:val="23"/>
          <w:szCs w:val="23"/>
        </w:rPr>
        <w:t>evidence</w:t>
      </w:r>
      <w:r w:rsidRPr="0063518B">
        <w:rPr>
          <w:spacing w:val="-2"/>
          <w:w w:val="105"/>
          <w:sz w:val="23"/>
          <w:szCs w:val="23"/>
        </w:rPr>
        <w:t xml:space="preserve"> </w:t>
      </w:r>
      <w:r w:rsidRPr="0063518B">
        <w:rPr>
          <w:w w:val="105"/>
          <w:sz w:val="23"/>
          <w:szCs w:val="23"/>
        </w:rPr>
        <w:t>in</w:t>
      </w:r>
      <w:r w:rsidRPr="0063518B">
        <w:rPr>
          <w:spacing w:val="-12"/>
          <w:w w:val="105"/>
          <w:sz w:val="23"/>
          <w:szCs w:val="23"/>
        </w:rPr>
        <w:t xml:space="preserve"> </w:t>
      </w:r>
      <w:r w:rsidRPr="0063518B">
        <w:rPr>
          <w:w w:val="105"/>
          <w:sz w:val="23"/>
          <w:szCs w:val="23"/>
        </w:rPr>
        <w:t>the</w:t>
      </w:r>
      <w:r w:rsidRPr="0063518B">
        <w:rPr>
          <w:spacing w:val="-8"/>
          <w:w w:val="105"/>
          <w:sz w:val="23"/>
          <w:szCs w:val="23"/>
        </w:rPr>
        <w:t xml:space="preserve"> </w:t>
      </w:r>
      <w:r w:rsidRPr="0063518B">
        <w:rPr>
          <w:w w:val="105"/>
          <w:sz w:val="23"/>
          <w:szCs w:val="23"/>
        </w:rPr>
        <w:t>criminal</w:t>
      </w:r>
      <w:r w:rsidRPr="0063518B">
        <w:rPr>
          <w:spacing w:val="-4"/>
          <w:w w:val="105"/>
          <w:sz w:val="23"/>
          <w:szCs w:val="23"/>
        </w:rPr>
        <w:t xml:space="preserve"> </w:t>
      </w:r>
      <w:r w:rsidRPr="0063518B">
        <w:rPr>
          <w:w w:val="105"/>
          <w:sz w:val="23"/>
          <w:szCs w:val="23"/>
        </w:rPr>
        <w:t>trial</w:t>
      </w:r>
      <w:r w:rsidRPr="0063518B">
        <w:rPr>
          <w:spacing w:val="-9"/>
          <w:w w:val="105"/>
          <w:sz w:val="23"/>
          <w:szCs w:val="23"/>
        </w:rPr>
        <w:t xml:space="preserve"> </w:t>
      </w:r>
      <w:r w:rsidRPr="0063518B">
        <w:rPr>
          <w:w w:val="105"/>
          <w:sz w:val="23"/>
          <w:szCs w:val="23"/>
        </w:rPr>
        <w:t>and</w:t>
      </w:r>
      <w:r w:rsidRPr="0063518B">
        <w:rPr>
          <w:spacing w:val="-10"/>
          <w:w w:val="105"/>
          <w:sz w:val="23"/>
          <w:szCs w:val="23"/>
        </w:rPr>
        <w:t xml:space="preserve"> </w:t>
      </w:r>
      <w:r w:rsidR="00A67A6B">
        <w:rPr>
          <w:spacing w:val="-10"/>
          <w:w w:val="105"/>
          <w:sz w:val="23"/>
          <w:szCs w:val="23"/>
        </w:rPr>
        <w:t>they are</w:t>
      </w:r>
      <w:r w:rsidRPr="0063518B">
        <w:rPr>
          <w:spacing w:val="-9"/>
          <w:w w:val="105"/>
          <w:sz w:val="23"/>
          <w:szCs w:val="23"/>
        </w:rPr>
        <w:t xml:space="preserve"> </w:t>
      </w:r>
      <w:r w:rsidRPr="0063518B">
        <w:rPr>
          <w:w w:val="105"/>
          <w:sz w:val="23"/>
          <w:szCs w:val="23"/>
        </w:rPr>
        <w:t>presented with</w:t>
      </w:r>
      <w:r w:rsidR="00A67A6B">
        <w:rPr>
          <w:w w:val="105"/>
          <w:sz w:val="23"/>
          <w:szCs w:val="23"/>
        </w:rPr>
        <w:t xml:space="preserve"> </w:t>
      </w:r>
      <w:r w:rsidRPr="0063518B">
        <w:rPr>
          <w:w w:val="105"/>
          <w:sz w:val="23"/>
          <w:szCs w:val="23"/>
        </w:rPr>
        <w:t>satisfactory</w:t>
      </w:r>
      <w:r w:rsidR="00A67A6B">
        <w:rPr>
          <w:w w:val="105"/>
          <w:sz w:val="23"/>
          <w:szCs w:val="23"/>
        </w:rPr>
        <w:t xml:space="preserve"> </w:t>
      </w:r>
      <w:r w:rsidRPr="0063518B">
        <w:rPr>
          <w:w w:val="105"/>
          <w:sz w:val="23"/>
          <w:szCs w:val="23"/>
        </w:rPr>
        <w:t>evidence</w:t>
      </w:r>
      <w:r w:rsidR="00A67A6B">
        <w:rPr>
          <w:w w:val="105"/>
          <w:sz w:val="23"/>
          <w:szCs w:val="23"/>
        </w:rPr>
        <w:t xml:space="preserve"> </w:t>
      </w:r>
      <w:r w:rsidRPr="0063518B">
        <w:rPr>
          <w:w w:val="105"/>
          <w:sz w:val="23"/>
          <w:szCs w:val="23"/>
        </w:rPr>
        <w:t>of</w:t>
      </w:r>
      <w:r w:rsidR="00A67A6B">
        <w:rPr>
          <w:w w:val="105"/>
          <w:sz w:val="23"/>
          <w:szCs w:val="23"/>
        </w:rPr>
        <w:t xml:space="preserve"> </w:t>
      </w:r>
      <w:r w:rsidRPr="0063518B">
        <w:rPr>
          <w:w w:val="105"/>
          <w:sz w:val="23"/>
          <w:szCs w:val="23"/>
        </w:rPr>
        <w:t>ownership. (G.S. §</w:t>
      </w:r>
      <w:r w:rsidRPr="0063518B">
        <w:rPr>
          <w:spacing w:val="-8"/>
          <w:w w:val="105"/>
          <w:sz w:val="23"/>
          <w:szCs w:val="23"/>
        </w:rPr>
        <w:t xml:space="preserve"> </w:t>
      </w:r>
      <w:r w:rsidRPr="0063518B">
        <w:rPr>
          <w:w w:val="105"/>
          <w:sz w:val="23"/>
          <w:szCs w:val="23"/>
        </w:rPr>
        <w:t>15-</w:t>
      </w:r>
      <w:r w:rsidR="00C55993" w:rsidRPr="0063518B">
        <w:rPr>
          <w:w w:val="105"/>
          <w:sz w:val="23"/>
          <w:szCs w:val="23"/>
        </w:rPr>
        <w:t>11. l</w:t>
      </w:r>
      <w:r w:rsidRPr="0063518B">
        <w:rPr>
          <w:w w:val="105"/>
          <w:sz w:val="23"/>
          <w:szCs w:val="23"/>
        </w:rPr>
        <w:t>(a))</w:t>
      </w:r>
    </w:p>
    <w:p w:rsidR="00EF065D" w:rsidRPr="0063518B" w:rsidRDefault="00EF065D" w:rsidP="00D85971">
      <w:pPr>
        <w:pStyle w:val="BodyText"/>
        <w:spacing w:before="1"/>
        <w:ind w:left="1440" w:hanging="360"/>
        <w:jc w:val="both"/>
        <w:rPr>
          <w:sz w:val="23"/>
          <w:szCs w:val="23"/>
        </w:rPr>
      </w:pPr>
    </w:p>
    <w:p w:rsidR="00EF065D" w:rsidRPr="0063518B" w:rsidRDefault="00D51E01" w:rsidP="009821D9">
      <w:pPr>
        <w:pStyle w:val="BodyText"/>
        <w:spacing w:before="1"/>
        <w:ind w:left="1440" w:right="152"/>
        <w:jc w:val="both"/>
        <w:rPr>
          <w:sz w:val="23"/>
          <w:szCs w:val="23"/>
        </w:rPr>
      </w:pPr>
      <w:r w:rsidRPr="0063518B">
        <w:rPr>
          <w:sz w:val="23"/>
          <w:szCs w:val="23"/>
        </w:rPr>
        <w:t xml:space="preserve">If the District Attorney refuses to release the property, the lawful owner or person entitled to possession may petition the court for return of the property. The court, after giving notice to all parties and conducting a proper hearing, may also order </w:t>
      </w:r>
      <w:r w:rsidR="00D54F0D">
        <w:rPr>
          <w:sz w:val="23"/>
          <w:szCs w:val="23"/>
        </w:rPr>
        <w:t>the</w:t>
      </w:r>
      <w:r w:rsidRPr="0063518B">
        <w:rPr>
          <w:sz w:val="23"/>
          <w:szCs w:val="23"/>
        </w:rPr>
        <w:t xml:space="preserve"> property returned to the lawful owner or person entitled to possession. The court may enter an order to assure that the </w:t>
      </w:r>
      <w:r w:rsidR="00A67A6B" w:rsidRPr="0063518B">
        <w:rPr>
          <w:sz w:val="23"/>
          <w:szCs w:val="23"/>
        </w:rPr>
        <w:t>evidence will</w:t>
      </w:r>
      <w:r w:rsidRPr="0063518B">
        <w:rPr>
          <w:sz w:val="23"/>
          <w:szCs w:val="23"/>
        </w:rPr>
        <w:t xml:space="preserve"> be available at the time of trial.</w:t>
      </w:r>
    </w:p>
    <w:p w:rsidR="00EF065D" w:rsidRPr="0063518B" w:rsidRDefault="00EF065D" w:rsidP="00D85971">
      <w:pPr>
        <w:pStyle w:val="BodyText"/>
        <w:spacing w:before="6"/>
        <w:ind w:left="1440" w:hanging="360"/>
        <w:jc w:val="both"/>
        <w:rPr>
          <w:sz w:val="23"/>
          <w:szCs w:val="23"/>
        </w:rPr>
      </w:pPr>
    </w:p>
    <w:p w:rsidR="00EF065D" w:rsidRPr="0063518B" w:rsidRDefault="00D51E01" w:rsidP="00D85971">
      <w:pPr>
        <w:pStyle w:val="ListParagraph"/>
        <w:numPr>
          <w:ilvl w:val="3"/>
          <w:numId w:val="21"/>
        </w:numPr>
        <w:tabs>
          <w:tab w:val="left" w:pos="3105"/>
        </w:tabs>
        <w:ind w:left="1440" w:right="154" w:hanging="360"/>
        <w:jc w:val="both"/>
        <w:rPr>
          <w:sz w:val="23"/>
          <w:szCs w:val="23"/>
        </w:rPr>
      </w:pPr>
      <w:r w:rsidRPr="0063518B">
        <w:rPr>
          <w:sz w:val="23"/>
          <w:szCs w:val="23"/>
        </w:rPr>
        <w:t xml:space="preserve">In the case of an unknown or </w:t>
      </w:r>
      <w:proofErr w:type="spellStart"/>
      <w:r w:rsidRPr="0063518B">
        <w:rPr>
          <w:sz w:val="23"/>
          <w:szCs w:val="23"/>
        </w:rPr>
        <w:t>unapprehended</w:t>
      </w:r>
      <w:proofErr w:type="spellEnd"/>
      <w:r w:rsidRPr="0063518B">
        <w:rPr>
          <w:sz w:val="23"/>
          <w:szCs w:val="23"/>
        </w:rPr>
        <w:t xml:space="preserve"> defendant, or of a defendant that is willfully absent from the court's jurisdiction, the court </w:t>
      </w:r>
      <w:r w:rsidR="00D54F0D">
        <w:rPr>
          <w:sz w:val="23"/>
          <w:szCs w:val="23"/>
        </w:rPr>
        <w:t>must</w:t>
      </w:r>
      <w:r w:rsidRPr="0063518B">
        <w:rPr>
          <w:sz w:val="23"/>
          <w:szCs w:val="23"/>
        </w:rPr>
        <w:t xml:space="preserve"> determine if an attorney should be appointed to represent and protect the interests of the unknown or absent defendants. (G.S. § 15-11.</w:t>
      </w:r>
      <w:r w:rsidRPr="0063518B">
        <w:rPr>
          <w:spacing w:val="-43"/>
          <w:sz w:val="23"/>
          <w:szCs w:val="23"/>
        </w:rPr>
        <w:t xml:space="preserve"> </w:t>
      </w:r>
      <w:r w:rsidRPr="0063518B">
        <w:rPr>
          <w:sz w:val="23"/>
          <w:szCs w:val="23"/>
        </w:rPr>
        <w:t>l(b))</w:t>
      </w:r>
    </w:p>
    <w:p w:rsidR="00EF065D" w:rsidRPr="0063518B" w:rsidRDefault="00EF065D" w:rsidP="00D85971">
      <w:pPr>
        <w:pStyle w:val="BodyText"/>
        <w:ind w:left="1440" w:hanging="360"/>
        <w:jc w:val="both"/>
        <w:rPr>
          <w:sz w:val="23"/>
          <w:szCs w:val="23"/>
        </w:rPr>
      </w:pPr>
    </w:p>
    <w:p w:rsidR="00EF065D" w:rsidRPr="0063518B" w:rsidRDefault="00D51E01" w:rsidP="00D85971">
      <w:pPr>
        <w:pStyle w:val="ListParagraph"/>
        <w:numPr>
          <w:ilvl w:val="3"/>
          <w:numId w:val="21"/>
        </w:numPr>
        <w:tabs>
          <w:tab w:val="left" w:pos="3099"/>
        </w:tabs>
        <w:ind w:left="1440" w:right="165" w:hanging="360"/>
        <w:jc w:val="both"/>
        <w:rPr>
          <w:sz w:val="23"/>
          <w:szCs w:val="23"/>
        </w:rPr>
      </w:pPr>
      <w:r w:rsidRPr="0063518B">
        <w:rPr>
          <w:sz w:val="23"/>
          <w:szCs w:val="23"/>
        </w:rPr>
        <w:t xml:space="preserve">After the criminal trial and all possible appeals have been completed, all property lawfully seized by law enforcement authorities should be </w:t>
      </w:r>
      <w:r w:rsidR="00A67A6B" w:rsidRPr="0063518B">
        <w:rPr>
          <w:sz w:val="23"/>
          <w:szCs w:val="23"/>
        </w:rPr>
        <w:t>disposed of</w:t>
      </w:r>
      <w:r w:rsidRPr="0063518B">
        <w:rPr>
          <w:sz w:val="23"/>
          <w:szCs w:val="23"/>
        </w:rPr>
        <w:t xml:space="preserve"> as ordered by the court. Officers may ascertain the status of a case on appeal through their district attorney's office. Officers should work with their local district attorney's office to establish a procedure for obtaining a court order disposing of </w:t>
      </w:r>
      <w:r w:rsidR="00D54F0D">
        <w:rPr>
          <w:sz w:val="23"/>
          <w:szCs w:val="23"/>
        </w:rPr>
        <w:t>seized</w:t>
      </w:r>
      <w:r w:rsidR="00A67A6B" w:rsidRPr="0063518B">
        <w:rPr>
          <w:sz w:val="23"/>
          <w:szCs w:val="23"/>
        </w:rPr>
        <w:t xml:space="preserve"> property</w:t>
      </w:r>
      <w:r w:rsidRPr="0063518B">
        <w:rPr>
          <w:sz w:val="23"/>
          <w:szCs w:val="23"/>
        </w:rPr>
        <w:t xml:space="preserve"> at the time of final</w:t>
      </w:r>
      <w:r w:rsidRPr="0063518B">
        <w:rPr>
          <w:spacing w:val="-20"/>
          <w:sz w:val="23"/>
          <w:szCs w:val="23"/>
        </w:rPr>
        <w:t xml:space="preserve"> </w:t>
      </w:r>
      <w:r w:rsidRPr="0063518B">
        <w:rPr>
          <w:sz w:val="23"/>
          <w:szCs w:val="23"/>
        </w:rPr>
        <w:t>judgment.</w:t>
      </w:r>
    </w:p>
    <w:p w:rsidR="00EF065D" w:rsidRPr="0063518B" w:rsidRDefault="00EF065D" w:rsidP="00D85971">
      <w:pPr>
        <w:pStyle w:val="BodyText"/>
        <w:ind w:left="1440" w:hanging="360"/>
        <w:jc w:val="both"/>
        <w:rPr>
          <w:sz w:val="23"/>
          <w:szCs w:val="23"/>
        </w:rPr>
      </w:pPr>
    </w:p>
    <w:p w:rsidR="00BB428C" w:rsidRDefault="00D51E01" w:rsidP="00D85971">
      <w:pPr>
        <w:pStyle w:val="ListParagraph"/>
        <w:numPr>
          <w:ilvl w:val="3"/>
          <w:numId w:val="21"/>
        </w:numPr>
        <w:tabs>
          <w:tab w:val="left" w:pos="3092"/>
        </w:tabs>
        <w:ind w:left="1440" w:right="164" w:hanging="360"/>
        <w:jc w:val="both"/>
        <w:rPr>
          <w:sz w:val="23"/>
          <w:szCs w:val="23"/>
        </w:rPr>
      </w:pPr>
      <w:r w:rsidRPr="0063518B">
        <w:rPr>
          <w:sz w:val="23"/>
          <w:szCs w:val="23"/>
        </w:rPr>
        <w:t xml:space="preserve">Firearms confiscated by law enforcement officers which are no longer needed as evidence must be disposed of in a manner consistent with </w:t>
      </w:r>
      <w:r w:rsidR="00A67A6B" w:rsidRPr="0063518B">
        <w:rPr>
          <w:sz w:val="23"/>
          <w:szCs w:val="23"/>
        </w:rPr>
        <w:t>the specific</w:t>
      </w:r>
      <w:r w:rsidRPr="0063518B">
        <w:rPr>
          <w:sz w:val="23"/>
          <w:szCs w:val="23"/>
        </w:rPr>
        <w:t xml:space="preserve"> requirements found in G.S. § 15-</w:t>
      </w:r>
      <w:r w:rsidR="00C55993" w:rsidRPr="0063518B">
        <w:rPr>
          <w:sz w:val="23"/>
          <w:szCs w:val="23"/>
        </w:rPr>
        <w:t>11. l</w:t>
      </w:r>
      <w:r w:rsidRPr="0063518B">
        <w:rPr>
          <w:sz w:val="23"/>
          <w:szCs w:val="23"/>
        </w:rPr>
        <w:t xml:space="preserve">(bl).  </w:t>
      </w:r>
      <w:r w:rsidRPr="0063518B">
        <w:rPr>
          <w:b/>
          <w:sz w:val="23"/>
          <w:szCs w:val="23"/>
        </w:rPr>
        <w:t xml:space="preserve">These </w:t>
      </w:r>
      <w:r w:rsidR="00A67A6B" w:rsidRPr="0063518B">
        <w:rPr>
          <w:b/>
          <w:sz w:val="23"/>
          <w:szCs w:val="23"/>
        </w:rPr>
        <w:t>requirements, however</w:t>
      </w:r>
      <w:r w:rsidRPr="0063518B">
        <w:rPr>
          <w:b/>
          <w:sz w:val="23"/>
          <w:szCs w:val="23"/>
        </w:rPr>
        <w:t xml:space="preserve">, do not apply to firearms seized in connection with a violation of a </w:t>
      </w:r>
      <w:r w:rsidR="00D54F0D">
        <w:rPr>
          <w:b/>
          <w:sz w:val="23"/>
          <w:szCs w:val="23"/>
        </w:rPr>
        <w:t>S</w:t>
      </w:r>
      <w:r w:rsidRPr="0063518B">
        <w:rPr>
          <w:b/>
          <w:sz w:val="23"/>
          <w:szCs w:val="23"/>
        </w:rPr>
        <w:t>tate wildlife law or any local wildlife hunting ordinance as provided in G.S.  § 113-137</w:t>
      </w:r>
      <w:r w:rsidR="00D54F0D">
        <w:rPr>
          <w:b/>
          <w:sz w:val="23"/>
          <w:szCs w:val="23"/>
        </w:rPr>
        <w:t>,</w:t>
      </w:r>
      <w:r w:rsidRPr="0063518B">
        <w:rPr>
          <w:b/>
          <w:sz w:val="23"/>
          <w:szCs w:val="23"/>
        </w:rPr>
        <w:t xml:space="preserve"> or to a firearm subject to disposition under G.S. § 14-269.1 </w:t>
      </w:r>
      <w:r w:rsidRPr="0063518B">
        <w:rPr>
          <w:sz w:val="23"/>
          <w:szCs w:val="23"/>
        </w:rPr>
        <w:t xml:space="preserve">(following the convictions for certain offenses involving firearms). </w:t>
      </w:r>
      <w:r w:rsidR="00E90278">
        <w:rPr>
          <w:sz w:val="23"/>
          <w:szCs w:val="23"/>
        </w:rPr>
        <w:t xml:space="preserve"> For firearms seized pursuant to urgent necessity under G.S. </w:t>
      </w:r>
      <w:r w:rsidR="00754902">
        <w:rPr>
          <w:sz w:val="23"/>
          <w:szCs w:val="23"/>
        </w:rPr>
        <w:t xml:space="preserve">§ </w:t>
      </w:r>
      <w:r w:rsidR="00E90278">
        <w:rPr>
          <w:sz w:val="23"/>
          <w:szCs w:val="23"/>
        </w:rPr>
        <w:t xml:space="preserve">15A-285 or some other non-criminal purpose such as while executing an involuntary commitment order, see Section III.B.3 below. </w:t>
      </w:r>
      <w:r w:rsidR="00F1148C">
        <w:rPr>
          <w:sz w:val="23"/>
          <w:szCs w:val="23"/>
        </w:rPr>
        <w:t xml:space="preserve"> </w:t>
      </w:r>
    </w:p>
    <w:p w:rsidR="00BB428C" w:rsidRPr="00BB428C" w:rsidRDefault="00BB428C" w:rsidP="00BB428C">
      <w:pPr>
        <w:pStyle w:val="ListParagraph"/>
        <w:rPr>
          <w:sz w:val="23"/>
          <w:szCs w:val="23"/>
        </w:rPr>
      </w:pPr>
    </w:p>
    <w:p w:rsidR="00EF065D" w:rsidRPr="0063518B" w:rsidRDefault="00D51E01" w:rsidP="00BB428C">
      <w:pPr>
        <w:pStyle w:val="ListParagraph"/>
        <w:tabs>
          <w:tab w:val="left" w:pos="3092"/>
        </w:tabs>
        <w:ind w:left="1440" w:right="164" w:firstLine="0"/>
        <w:jc w:val="both"/>
        <w:rPr>
          <w:sz w:val="23"/>
          <w:szCs w:val="23"/>
        </w:rPr>
      </w:pPr>
      <w:r w:rsidRPr="0063518B">
        <w:rPr>
          <w:sz w:val="23"/>
          <w:szCs w:val="23"/>
        </w:rPr>
        <w:t xml:space="preserve">Before a law enforcement agency may dispose of a firearm pursuant </w:t>
      </w:r>
      <w:r w:rsidR="00A67A6B" w:rsidRPr="0063518B">
        <w:rPr>
          <w:sz w:val="23"/>
          <w:szCs w:val="23"/>
        </w:rPr>
        <w:t>to G.S.</w:t>
      </w:r>
      <w:r w:rsidRPr="0063518B">
        <w:rPr>
          <w:sz w:val="23"/>
          <w:szCs w:val="23"/>
        </w:rPr>
        <w:t xml:space="preserve"> </w:t>
      </w:r>
      <w:r w:rsidR="00754902">
        <w:rPr>
          <w:sz w:val="23"/>
          <w:szCs w:val="23"/>
        </w:rPr>
        <w:t>§</w:t>
      </w:r>
      <w:r w:rsidRPr="0063518B">
        <w:rPr>
          <w:sz w:val="23"/>
          <w:szCs w:val="23"/>
        </w:rPr>
        <w:t xml:space="preserve"> 15-</w:t>
      </w:r>
      <w:r w:rsidR="00C55993" w:rsidRPr="0063518B">
        <w:rPr>
          <w:sz w:val="23"/>
          <w:szCs w:val="23"/>
        </w:rPr>
        <w:t>11. l</w:t>
      </w:r>
      <w:r w:rsidRPr="0063518B">
        <w:rPr>
          <w:sz w:val="23"/>
          <w:szCs w:val="23"/>
        </w:rPr>
        <w:t>(bl</w:t>
      </w:r>
      <w:r w:rsidR="00A67A6B" w:rsidRPr="0063518B">
        <w:rPr>
          <w:sz w:val="23"/>
          <w:szCs w:val="23"/>
        </w:rPr>
        <w:t xml:space="preserve">), </w:t>
      </w:r>
      <w:r w:rsidR="00F1148C" w:rsidRPr="0063518B">
        <w:rPr>
          <w:sz w:val="23"/>
          <w:szCs w:val="23"/>
        </w:rPr>
        <w:t>the district</w:t>
      </w:r>
      <w:r w:rsidRPr="0063518B">
        <w:rPr>
          <w:sz w:val="23"/>
          <w:szCs w:val="23"/>
        </w:rPr>
        <w:t xml:space="preserve"> attorney</w:t>
      </w:r>
      <w:r w:rsidRPr="0063518B">
        <w:rPr>
          <w:spacing w:val="10"/>
          <w:sz w:val="23"/>
          <w:szCs w:val="23"/>
        </w:rPr>
        <w:t xml:space="preserve"> </w:t>
      </w:r>
      <w:r w:rsidRPr="0063518B">
        <w:rPr>
          <w:sz w:val="23"/>
          <w:szCs w:val="23"/>
        </w:rPr>
        <w:t>must:</w:t>
      </w:r>
    </w:p>
    <w:p w:rsidR="00EF065D" w:rsidRPr="0063518B" w:rsidRDefault="00EF065D" w:rsidP="00C23F2E">
      <w:pPr>
        <w:pStyle w:val="BodyText"/>
        <w:spacing w:before="5"/>
        <w:jc w:val="both"/>
        <w:rPr>
          <w:sz w:val="23"/>
          <w:szCs w:val="23"/>
        </w:rPr>
      </w:pPr>
    </w:p>
    <w:p w:rsidR="00EF065D" w:rsidRPr="0063518B" w:rsidRDefault="00BB428C" w:rsidP="009821D9">
      <w:pPr>
        <w:pStyle w:val="ListParagraph"/>
        <w:numPr>
          <w:ilvl w:val="4"/>
          <w:numId w:val="21"/>
        </w:numPr>
        <w:tabs>
          <w:tab w:val="left" w:pos="3330"/>
        </w:tabs>
        <w:spacing w:line="242" w:lineRule="auto"/>
        <w:ind w:left="1800" w:right="186" w:hanging="360"/>
        <w:jc w:val="both"/>
        <w:rPr>
          <w:sz w:val="23"/>
          <w:szCs w:val="23"/>
        </w:rPr>
      </w:pPr>
      <w:r>
        <w:rPr>
          <w:sz w:val="23"/>
          <w:szCs w:val="23"/>
        </w:rPr>
        <w:t>D</w:t>
      </w:r>
      <w:r w:rsidR="00D51E01" w:rsidRPr="0063518B">
        <w:rPr>
          <w:sz w:val="23"/>
          <w:szCs w:val="23"/>
        </w:rPr>
        <w:t>etermine the firearm is no longer necessary or useful as evidence in a criminal</w:t>
      </w:r>
      <w:r w:rsidR="00D51E01" w:rsidRPr="0063518B">
        <w:rPr>
          <w:spacing w:val="8"/>
          <w:sz w:val="23"/>
          <w:szCs w:val="23"/>
        </w:rPr>
        <w:t xml:space="preserve"> </w:t>
      </w:r>
      <w:r w:rsidR="00D51E01" w:rsidRPr="0063518B">
        <w:rPr>
          <w:sz w:val="23"/>
          <w:szCs w:val="23"/>
        </w:rPr>
        <w:t>trial;</w:t>
      </w:r>
    </w:p>
    <w:p w:rsidR="00EF065D" w:rsidRPr="0063518B" w:rsidRDefault="00BB428C" w:rsidP="009821D9">
      <w:pPr>
        <w:pStyle w:val="ListParagraph"/>
        <w:numPr>
          <w:ilvl w:val="4"/>
          <w:numId w:val="21"/>
        </w:numPr>
        <w:tabs>
          <w:tab w:val="left" w:pos="3868"/>
        </w:tabs>
        <w:spacing w:before="62" w:line="237" w:lineRule="auto"/>
        <w:ind w:left="1800" w:right="140" w:hanging="360"/>
        <w:jc w:val="both"/>
        <w:rPr>
          <w:sz w:val="23"/>
          <w:szCs w:val="23"/>
        </w:rPr>
      </w:pPr>
      <w:bookmarkStart w:id="6" w:name="Page_6"/>
      <w:bookmarkEnd w:id="6"/>
      <w:r>
        <w:rPr>
          <w:sz w:val="23"/>
          <w:szCs w:val="23"/>
        </w:rPr>
        <w:lastRenderedPageBreak/>
        <w:t>N</w:t>
      </w:r>
      <w:r w:rsidR="00D51E01" w:rsidRPr="0063518B">
        <w:rPr>
          <w:sz w:val="23"/>
          <w:szCs w:val="23"/>
        </w:rPr>
        <w:t xml:space="preserve">otify all parties known or believed by the district attorney to have an ownership or possessory interest in the firearm, including the defendant; </w:t>
      </w:r>
      <w:r w:rsidR="00D51E01" w:rsidRPr="00754902">
        <w:rPr>
          <w:sz w:val="23"/>
          <w:szCs w:val="23"/>
          <w:u w:val="single"/>
        </w:rPr>
        <w:t>and</w:t>
      </w:r>
    </w:p>
    <w:p w:rsidR="00EF065D" w:rsidRPr="0063518B" w:rsidRDefault="00EF065D" w:rsidP="00C23F2E">
      <w:pPr>
        <w:pStyle w:val="BodyText"/>
        <w:spacing w:before="8"/>
        <w:jc w:val="both"/>
        <w:rPr>
          <w:sz w:val="23"/>
          <w:szCs w:val="23"/>
        </w:rPr>
      </w:pPr>
    </w:p>
    <w:p w:rsidR="00EF065D" w:rsidRPr="0063518B" w:rsidRDefault="00BB428C" w:rsidP="009821D9">
      <w:pPr>
        <w:pStyle w:val="ListParagraph"/>
        <w:numPr>
          <w:ilvl w:val="4"/>
          <w:numId w:val="21"/>
        </w:numPr>
        <w:tabs>
          <w:tab w:val="left" w:pos="3860"/>
          <w:tab w:val="left" w:pos="3861"/>
        </w:tabs>
        <w:ind w:left="1800" w:hanging="360"/>
        <w:jc w:val="both"/>
        <w:rPr>
          <w:sz w:val="23"/>
          <w:szCs w:val="23"/>
        </w:rPr>
      </w:pPr>
      <w:r>
        <w:rPr>
          <w:sz w:val="23"/>
          <w:szCs w:val="23"/>
        </w:rPr>
        <w:t>A</w:t>
      </w:r>
      <w:r w:rsidR="00D51E01" w:rsidRPr="0063518B">
        <w:rPr>
          <w:sz w:val="23"/>
          <w:szCs w:val="23"/>
        </w:rPr>
        <w:t xml:space="preserve">pply to the court for an order </w:t>
      </w:r>
      <w:r w:rsidR="00D54F0D">
        <w:rPr>
          <w:sz w:val="23"/>
          <w:szCs w:val="23"/>
        </w:rPr>
        <w:t>to dispose</w:t>
      </w:r>
      <w:r w:rsidR="00D51E01" w:rsidRPr="0063518B">
        <w:rPr>
          <w:sz w:val="23"/>
          <w:szCs w:val="23"/>
        </w:rPr>
        <w:t xml:space="preserve"> of the</w:t>
      </w:r>
      <w:r w:rsidR="00D51E01" w:rsidRPr="0063518B">
        <w:rPr>
          <w:spacing w:val="8"/>
          <w:sz w:val="23"/>
          <w:szCs w:val="23"/>
        </w:rPr>
        <w:t xml:space="preserve"> </w:t>
      </w:r>
      <w:r w:rsidR="00D51E01" w:rsidRPr="0063518B">
        <w:rPr>
          <w:sz w:val="23"/>
          <w:szCs w:val="23"/>
        </w:rPr>
        <w:t>firearm.</w:t>
      </w:r>
    </w:p>
    <w:p w:rsidR="00EF065D" w:rsidRPr="0063518B" w:rsidRDefault="00EF065D" w:rsidP="00C23F2E">
      <w:pPr>
        <w:pStyle w:val="BodyText"/>
        <w:spacing w:before="9"/>
        <w:jc w:val="both"/>
        <w:rPr>
          <w:sz w:val="23"/>
          <w:szCs w:val="23"/>
        </w:rPr>
      </w:pPr>
    </w:p>
    <w:p w:rsidR="00EF065D" w:rsidRPr="0063518B" w:rsidRDefault="00D51E01" w:rsidP="00BB428C">
      <w:pPr>
        <w:pStyle w:val="BodyText"/>
        <w:spacing w:before="1" w:line="232" w:lineRule="auto"/>
        <w:ind w:left="1440" w:right="376"/>
        <w:jc w:val="both"/>
        <w:rPr>
          <w:sz w:val="23"/>
          <w:szCs w:val="23"/>
        </w:rPr>
      </w:pPr>
      <w:r w:rsidRPr="0063518B">
        <w:rPr>
          <w:sz w:val="23"/>
          <w:szCs w:val="23"/>
        </w:rPr>
        <w:t xml:space="preserve">After a hearing, the judge may order the disposition of the firearm in </w:t>
      </w:r>
      <w:r w:rsidRPr="0063518B">
        <w:rPr>
          <w:b/>
          <w:i/>
          <w:sz w:val="23"/>
          <w:szCs w:val="23"/>
        </w:rPr>
        <w:t xml:space="preserve">one </w:t>
      </w:r>
      <w:r w:rsidRPr="0063518B">
        <w:rPr>
          <w:sz w:val="23"/>
          <w:szCs w:val="23"/>
        </w:rPr>
        <w:t>of the following ways:</w:t>
      </w:r>
    </w:p>
    <w:p w:rsidR="00EF065D" w:rsidRPr="0063518B" w:rsidRDefault="00EF065D" w:rsidP="00C23F2E">
      <w:pPr>
        <w:pStyle w:val="BodyText"/>
        <w:spacing w:before="6"/>
        <w:jc w:val="both"/>
        <w:rPr>
          <w:sz w:val="23"/>
          <w:szCs w:val="23"/>
        </w:rPr>
      </w:pPr>
    </w:p>
    <w:p w:rsidR="00EF065D" w:rsidRPr="0063518B" w:rsidRDefault="00BB428C" w:rsidP="00BB428C">
      <w:pPr>
        <w:pStyle w:val="ListParagraph"/>
        <w:numPr>
          <w:ilvl w:val="4"/>
          <w:numId w:val="26"/>
        </w:numPr>
        <w:tabs>
          <w:tab w:val="left" w:pos="3853"/>
        </w:tabs>
        <w:ind w:left="1800" w:right="161" w:hanging="360"/>
        <w:jc w:val="both"/>
        <w:rPr>
          <w:sz w:val="23"/>
          <w:szCs w:val="23"/>
        </w:rPr>
      </w:pPr>
      <w:r>
        <w:rPr>
          <w:sz w:val="23"/>
          <w:szCs w:val="23"/>
        </w:rPr>
        <w:t>R</w:t>
      </w:r>
      <w:r w:rsidR="00D51E01" w:rsidRPr="0063518B">
        <w:rPr>
          <w:sz w:val="23"/>
          <w:szCs w:val="23"/>
        </w:rPr>
        <w:t>eturn the firearm to its rightful owner, when the owner is someone other than the defendant and upon findings by the court that the person, firm or corporation determined by the court to be the rightful</w:t>
      </w:r>
      <w:r w:rsidR="00D51E01" w:rsidRPr="0063518B">
        <w:rPr>
          <w:spacing w:val="-21"/>
          <w:sz w:val="23"/>
          <w:szCs w:val="23"/>
        </w:rPr>
        <w:t xml:space="preserve"> </w:t>
      </w:r>
      <w:r w:rsidR="00D51E01" w:rsidRPr="0063518B">
        <w:rPr>
          <w:sz w:val="23"/>
          <w:szCs w:val="23"/>
        </w:rPr>
        <w:t>owner:</w:t>
      </w:r>
    </w:p>
    <w:p w:rsidR="00EF065D" w:rsidRPr="0063518B" w:rsidRDefault="00EF065D" w:rsidP="00C23F2E">
      <w:pPr>
        <w:pStyle w:val="BodyText"/>
        <w:spacing w:before="8"/>
        <w:jc w:val="both"/>
        <w:rPr>
          <w:sz w:val="23"/>
          <w:szCs w:val="23"/>
        </w:rPr>
      </w:pPr>
    </w:p>
    <w:p w:rsidR="00EF065D" w:rsidRPr="0063518B" w:rsidRDefault="00BB428C" w:rsidP="00BB428C">
      <w:pPr>
        <w:pStyle w:val="ListParagraph"/>
        <w:numPr>
          <w:ilvl w:val="5"/>
          <w:numId w:val="26"/>
        </w:numPr>
        <w:tabs>
          <w:tab w:val="left" w:pos="4577"/>
          <w:tab w:val="left" w:pos="4578"/>
        </w:tabs>
        <w:ind w:left="2160" w:hanging="360"/>
        <w:jc w:val="both"/>
        <w:rPr>
          <w:sz w:val="23"/>
          <w:szCs w:val="23"/>
        </w:rPr>
      </w:pPr>
      <w:r>
        <w:rPr>
          <w:sz w:val="23"/>
          <w:szCs w:val="23"/>
        </w:rPr>
        <w:t>I</w:t>
      </w:r>
      <w:r w:rsidR="00D51E01" w:rsidRPr="0063518B">
        <w:rPr>
          <w:sz w:val="23"/>
          <w:szCs w:val="23"/>
        </w:rPr>
        <w:t>s entitled to possession of the firearm;</w:t>
      </w:r>
      <w:r w:rsidR="00D51E01" w:rsidRPr="0063518B">
        <w:rPr>
          <w:spacing w:val="10"/>
          <w:sz w:val="23"/>
          <w:szCs w:val="23"/>
        </w:rPr>
        <w:t xml:space="preserve"> </w:t>
      </w:r>
      <w:r w:rsidR="00D51E01" w:rsidRPr="00754902">
        <w:rPr>
          <w:sz w:val="23"/>
          <w:szCs w:val="23"/>
          <w:u w:val="single"/>
        </w:rPr>
        <w:t>and</w:t>
      </w:r>
    </w:p>
    <w:p w:rsidR="00EF065D" w:rsidRPr="0063518B" w:rsidRDefault="00EF065D" w:rsidP="009821D9">
      <w:pPr>
        <w:pStyle w:val="BodyText"/>
        <w:spacing w:before="7"/>
        <w:ind w:left="2160" w:hanging="360"/>
        <w:jc w:val="both"/>
        <w:rPr>
          <w:sz w:val="23"/>
          <w:szCs w:val="23"/>
        </w:rPr>
      </w:pPr>
    </w:p>
    <w:p w:rsidR="00EF065D" w:rsidRPr="0063518B" w:rsidRDefault="00BB428C" w:rsidP="00BB428C">
      <w:pPr>
        <w:pStyle w:val="ListParagraph"/>
        <w:numPr>
          <w:ilvl w:val="5"/>
          <w:numId w:val="26"/>
        </w:numPr>
        <w:tabs>
          <w:tab w:val="left" w:pos="4584"/>
        </w:tabs>
        <w:spacing w:before="1" w:line="242" w:lineRule="auto"/>
        <w:ind w:left="2160" w:right="166" w:hanging="360"/>
        <w:jc w:val="both"/>
        <w:rPr>
          <w:sz w:val="23"/>
          <w:szCs w:val="23"/>
        </w:rPr>
      </w:pPr>
      <w:r>
        <w:rPr>
          <w:sz w:val="23"/>
          <w:szCs w:val="23"/>
        </w:rPr>
        <w:t>W</w:t>
      </w:r>
      <w:r w:rsidR="00D51E01" w:rsidRPr="0063518B">
        <w:rPr>
          <w:sz w:val="23"/>
          <w:szCs w:val="23"/>
        </w:rPr>
        <w:t>as unlawfully deprived of the firearm or had no knowledge or reasonable belief of the defendant's intention to use the firearm unlawfully.</w:t>
      </w:r>
    </w:p>
    <w:p w:rsidR="00EF065D" w:rsidRPr="0063518B" w:rsidRDefault="00EF065D" w:rsidP="00C23F2E">
      <w:pPr>
        <w:pStyle w:val="BodyText"/>
        <w:spacing w:before="4"/>
        <w:jc w:val="both"/>
        <w:rPr>
          <w:sz w:val="23"/>
          <w:szCs w:val="23"/>
        </w:rPr>
      </w:pPr>
    </w:p>
    <w:p w:rsidR="00EF065D" w:rsidRPr="0063518B" w:rsidRDefault="00BB428C" w:rsidP="00BB428C">
      <w:pPr>
        <w:pStyle w:val="ListParagraph"/>
        <w:numPr>
          <w:ilvl w:val="4"/>
          <w:numId w:val="26"/>
        </w:numPr>
        <w:tabs>
          <w:tab w:val="left" w:pos="3780"/>
          <w:tab w:val="left" w:pos="3838"/>
          <w:tab w:val="left" w:pos="3839"/>
        </w:tabs>
        <w:ind w:left="1800" w:hanging="360"/>
        <w:jc w:val="both"/>
        <w:rPr>
          <w:sz w:val="23"/>
          <w:szCs w:val="23"/>
        </w:rPr>
      </w:pPr>
      <w:r>
        <w:rPr>
          <w:sz w:val="23"/>
          <w:szCs w:val="23"/>
        </w:rPr>
        <w:t>R</w:t>
      </w:r>
      <w:r w:rsidR="00D51E01" w:rsidRPr="0063518B">
        <w:rPr>
          <w:sz w:val="23"/>
          <w:szCs w:val="23"/>
        </w:rPr>
        <w:t>eturn the firearm to the defendant, but only if the</w:t>
      </w:r>
      <w:r w:rsidR="00D51E01" w:rsidRPr="0063518B">
        <w:rPr>
          <w:spacing w:val="5"/>
          <w:sz w:val="23"/>
          <w:szCs w:val="23"/>
        </w:rPr>
        <w:t xml:space="preserve"> </w:t>
      </w:r>
      <w:r w:rsidR="00D51E01" w:rsidRPr="0063518B">
        <w:rPr>
          <w:sz w:val="23"/>
          <w:szCs w:val="23"/>
        </w:rPr>
        <w:t>defendant:</w:t>
      </w:r>
    </w:p>
    <w:p w:rsidR="00EF065D" w:rsidRPr="0063518B" w:rsidRDefault="00EF065D" w:rsidP="00C23F2E">
      <w:pPr>
        <w:pStyle w:val="BodyText"/>
        <w:spacing w:before="7"/>
        <w:jc w:val="both"/>
        <w:rPr>
          <w:sz w:val="23"/>
          <w:szCs w:val="23"/>
        </w:rPr>
      </w:pPr>
    </w:p>
    <w:p w:rsidR="00EF065D" w:rsidRPr="0063518B" w:rsidRDefault="00BB428C" w:rsidP="00BB428C">
      <w:pPr>
        <w:pStyle w:val="ListParagraph"/>
        <w:numPr>
          <w:ilvl w:val="5"/>
          <w:numId w:val="26"/>
        </w:numPr>
        <w:tabs>
          <w:tab w:val="left" w:pos="4663"/>
          <w:tab w:val="left" w:pos="4665"/>
        </w:tabs>
        <w:spacing w:before="1" w:line="242" w:lineRule="auto"/>
        <w:ind w:left="2160" w:right="255" w:hanging="360"/>
        <w:jc w:val="both"/>
        <w:rPr>
          <w:sz w:val="23"/>
          <w:szCs w:val="23"/>
        </w:rPr>
      </w:pPr>
      <w:r>
        <w:rPr>
          <w:sz w:val="23"/>
          <w:szCs w:val="23"/>
        </w:rPr>
        <w:t>I</w:t>
      </w:r>
      <w:r w:rsidR="00D51E01" w:rsidRPr="0063518B">
        <w:rPr>
          <w:sz w:val="23"/>
          <w:szCs w:val="23"/>
        </w:rPr>
        <w:t>s not convicted of any criminal offense in connection with the possession or use of the</w:t>
      </w:r>
      <w:r w:rsidR="00D51E01" w:rsidRPr="0063518B">
        <w:rPr>
          <w:spacing w:val="-9"/>
          <w:sz w:val="23"/>
          <w:szCs w:val="23"/>
        </w:rPr>
        <w:t xml:space="preserve"> </w:t>
      </w:r>
      <w:r w:rsidR="00D51E01" w:rsidRPr="0063518B">
        <w:rPr>
          <w:sz w:val="23"/>
          <w:szCs w:val="23"/>
        </w:rPr>
        <w:t>firearm;</w:t>
      </w:r>
    </w:p>
    <w:p w:rsidR="00EF065D" w:rsidRPr="0063518B" w:rsidRDefault="00EF065D" w:rsidP="009821D9">
      <w:pPr>
        <w:pStyle w:val="BodyText"/>
        <w:spacing w:before="9"/>
        <w:ind w:left="2160" w:hanging="360"/>
        <w:jc w:val="both"/>
        <w:rPr>
          <w:sz w:val="23"/>
          <w:szCs w:val="23"/>
        </w:rPr>
      </w:pPr>
    </w:p>
    <w:p w:rsidR="00EF065D" w:rsidRPr="0063518B" w:rsidRDefault="00BB428C" w:rsidP="00BB428C">
      <w:pPr>
        <w:pStyle w:val="ListParagraph"/>
        <w:numPr>
          <w:ilvl w:val="5"/>
          <w:numId w:val="26"/>
        </w:numPr>
        <w:tabs>
          <w:tab w:val="left" w:pos="4659"/>
          <w:tab w:val="left" w:pos="4660"/>
        </w:tabs>
        <w:ind w:left="2160" w:hanging="360"/>
        <w:jc w:val="both"/>
        <w:rPr>
          <w:sz w:val="23"/>
          <w:szCs w:val="23"/>
        </w:rPr>
      </w:pPr>
      <w:r>
        <w:rPr>
          <w:sz w:val="23"/>
          <w:szCs w:val="23"/>
        </w:rPr>
        <w:t>I</w:t>
      </w:r>
      <w:r w:rsidR="00D51E01" w:rsidRPr="0063518B">
        <w:rPr>
          <w:sz w:val="23"/>
          <w:szCs w:val="23"/>
        </w:rPr>
        <w:t>s the rightful owner of the firearm;</w:t>
      </w:r>
      <w:r w:rsidR="00D51E01" w:rsidRPr="0063518B">
        <w:rPr>
          <w:spacing w:val="17"/>
          <w:sz w:val="23"/>
          <w:szCs w:val="23"/>
        </w:rPr>
        <w:t xml:space="preserve"> </w:t>
      </w:r>
      <w:r w:rsidR="00D51E01" w:rsidRPr="00754902">
        <w:rPr>
          <w:sz w:val="23"/>
          <w:szCs w:val="23"/>
          <w:u w:val="single"/>
        </w:rPr>
        <w:t>and</w:t>
      </w:r>
    </w:p>
    <w:p w:rsidR="00EF065D" w:rsidRPr="0063518B" w:rsidRDefault="00EF065D" w:rsidP="009821D9">
      <w:pPr>
        <w:pStyle w:val="BodyText"/>
        <w:spacing w:before="7"/>
        <w:ind w:left="2160" w:hanging="360"/>
        <w:jc w:val="both"/>
        <w:rPr>
          <w:sz w:val="23"/>
          <w:szCs w:val="23"/>
        </w:rPr>
      </w:pPr>
    </w:p>
    <w:p w:rsidR="00EF065D" w:rsidRPr="0063518B" w:rsidRDefault="00BB428C" w:rsidP="00BB428C">
      <w:pPr>
        <w:pStyle w:val="ListParagraph"/>
        <w:numPr>
          <w:ilvl w:val="5"/>
          <w:numId w:val="26"/>
        </w:numPr>
        <w:tabs>
          <w:tab w:val="left" w:pos="4654"/>
          <w:tab w:val="left" w:pos="4655"/>
        </w:tabs>
        <w:ind w:left="2160" w:hanging="360"/>
        <w:jc w:val="both"/>
        <w:rPr>
          <w:sz w:val="23"/>
          <w:szCs w:val="23"/>
        </w:rPr>
      </w:pPr>
      <w:r>
        <w:rPr>
          <w:sz w:val="23"/>
          <w:szCs w:val="23"/>
        </w:rPr>
        <w:t>I</w:t>
      </w:r>
      <w:r w:rsidR="00D51E01" w:rsidRPr="0063518B">
        <w:rPr>
          <w:sz w:val="23"/>
          <w:szCs w:val="23"/>
        </w:rPr>
        <w:t>s not otherwise ineligible to possess such a</w:t>
      </w:r>
      <w:r w:rsidR="00D51E01" w:rsidRPr="0063518B">
        <w:rPr>
          <w:spacing w:val="15"/>
          <w:sz w:val="23"/>
          <w:szCs w:val="23"/>
        </w:rPr>
        <w:t xml:space="preserve"> </w:t>
      </w:r>
      <w:r w:rsidR="00D51E01" w:rsidRPr="0063518B">
        <w:rPr>
          <w:sz w:val="23"/>
          <w:szCs w:val="23"/>
        </w:rPr>
        <w:t>firearm.</w:t>
      </w:r>
    </w:p>
    <w:p w:rsidR="00EF065D" w:rsidRPr="0063518B" w:rsidRDefault="00EF065D" w:rsidP="00C23F2E">
      <w:pPr>
        <w:pStyle w:val="BodyText"/>
        <w:spacing w:before="1"/>
        <w:jc w:val="both"/>
        <w:rPr>
          <w:sz w:val="23"/>
          <w:szCs w:val="23"/>
        </w:rPr>
      </w:pPr>
    </w:p>
    <w:p w:rsidR="00EF065D" w:rsidRPr="0063518B" w:rsidRDefault="00BB428C" w:rsidP="00BB428C">
      <w:pPr>
        <w:pStyle w:val="ListParagraph"/>
        <w:numPr>
          <w:ilvl w:val="4"/>
          <w:numId w:val="26"/>
        </w:numPr>
        <w:tabs>
          <w:tab w:val="left" w:pos="3780"/>
        </w:tabs>
        <w:ind w:left="1800" w:right="178" w:hanging="360"/>
        <w:jc w:val="both"/>
        <w:rPr>
          <w:sz w:val="23"/>
          <w:szCs w:val="23"/>
        </w:rPr>
      </w:pPr>
      <w:r>
        <w:rPr>
          <w:sz w:val="23"/>
          <w:szCs w:val="23"/>
        </w:rPr>
        <w:t>T</w:t>
      </w:r>
      <w:r w:rsidR="00D51E01" w:rsidRPr="0063518B">
        <w:rPr>
          <w:sz w:val="23"/>
          <w:szCs w:val="23"/>
        </w:rPr>
        <w:t>urn the firearm over to the sheriff of the county in which the firearm was seized to be destroyed if the firearm does not have a legible, unique identification number or is unsafe for use because of wear, damage, age, or modification</w:t>
      </w:r>
      <w:r>
        <w:rPr>
          <w:sz w:val="23"/>
          <w:szCs w:val="23"/>
        </w:rPr>
        <w:t>;</w:t>
      </w:r>
      <w:r w:rsidR="00D51E01" w:rsidRPr="0063518B">
        <w:rPr>
          <w:spacing w:val="25"/>
          <w:sz w:val="23"/>
          <w:szCs w:val="23"/>
        </w:rPr>
        <w:t xml:space="preserve"> </w:t>
      </w:r>
      <w:r w:rsidR="00D51E01" w:rsidRPr="0063518B">
        <w:rPr>
          <w:sz w:val="23"/>
          <w:szCs w:val="23"/>
        </w:rPr>
        <w:t>or</w:t>
      </w:r>
    </w:p>
    <w:p w:rsidR="00354F01" w:rsidRDefault="00354F01" w:rsidP="00C23F2E">
      <w:pPr>
        <w:tabs>
          <w:tab w:val="left" w:pos="4937"/>
        </w:tabs>
        <w:spacing w:line="237" w:lineRule="auto"/>
        <w:ind w:left="3910" w:right="376" w:hanging="6"/>
        <w:jc w:val="both"/>
        <w:rPr>
          <w:sz w:val="23"/>
          <w:szCs w:val="23"/>
        </w:rPr>
      </w:pPr>
    </w:p>
    <w:p w:rsidR="00EF065D" w:rsidRPr="00C23F2E" w:rsidRDefault="00D51E01" w:rsidP="009821D9">
      <w:pPr>
        <w:pStyle w:val="ListParagraph"/>
        <w:tabs>
          <w:tab w:val="left" w:pos="4937"/>
        </w:tabs>
        <w:spacing w:line="237" w:lineRule="auto"/>
        <w:ind w:left="1800" w:right="376" w:firstLine="0"/>
        <w:jc w:val="both"/>
        <w:rPr>
          <w:sz w:val="23"/>
          <w:szCs w:val="23"/>
        </w:rPr>
      </w:pPr>
      <w:r w:rsidRPr="00C23F2E">
        <w:rPr>
          <w:sz w:val="23"/>
          <w:szCs w:val="23"/>
        </w:rPr>
        <w:t>(</w:t>
      </w:r>
      <w:r w:rsidRPr="00C23F2E">
        <w:rPr>
          <w:b/>
          <w:sz w:val="23"/>
          <w:szCs w:val="23"/>
        </w:rPr>
        <w:t>NOTE:</w:t>
      </w:r>
      <w:r w:rsidR="00354F01" w:rsidRPr="00C23F2E">
        <w:rPr>
          <w:b/>
          <w:sz w:val="23"/>
          <w:szCs w:val="23"/>
        </w:rPr>
        <w:t xml:space="preserve"> </w:t>
      </w:r>
      <w:r w:rsidRPr="00C23F2E">
        <w:rPr>
          <w:sz w:val="23"/>
          <w:szCs w:val="23"/>
        </w:rPr>
        <w:t xml:space="preserve">The sheriff </w:t>
      </w:r>
      <w:r w:rsidRPr="00C23F2E">
        <w:rPr>
          <w:b/>
          <w:sz w:val="23"/>
          <w:szCs w:val="23"/>
        </w:rPr>
        <w:t>shall</w:t>
      </w:r>
      <w:r w:rsidRPr="00C23F2E">
        <w:rPr>
          <w:sz w:val="23"/>
          <w:szCs w:val="23"/>
        </w:rPr>
        <w:t xml:space="preserve"> maintain a record of the destruction of the firearm.)</w:t>
      </w:r>
    </w:p>
    <w:p w:rsidR="00EF065D" w:rsidRPr="0063518B" w:rsidRDefault="00EF065D" w:rsidP="00C23F2E">
      <w:pPr>
        <w:pStyle w:val="BodyText"/>
        <w:spacing w:before="2"/>
        <w:jc w:val="both"/>
        <w:rPr>
          <w:i/>
          <w:sz w:val="23"/>
          <w:szCs w:val="23"/>
        </w:rPr>
      </w:pPr>
    </w:p>
    <w:p w:rsidR="00EF065D" w:rsidRPr="0063518B" w:rsidRDefault="00BB428C" w:rsidP="00BB428C">
      <w:pPr>
        <w:pStyle w:val="ListParagraph"/>
        <w:numPr>
          <w:ilvl w:val="4"/>
          <w:numId w:val="26"/>
        </w:numPr>
        <w:tabs>
          <w:tab w:val="left" w:pos="3717"/>
          <w:tab w:val="left" w:pos="3718"/>
        </w:tabs>
        <w:ind w:left="1800" w:hanging="360"/>
        <w:jc w:val="both"/>
        <w:rPr>
          <w:sz w:val="23"/>
          <w:szCs w:val="23"/>
        </w:rPr>
      </w:pPr>
      <w:r>
        <w:rPr>
          <w:sz w:val="23"/>
          <w:szCs w:val="23"/>
        </w:rPr>
        <w:t>T</w:t>
      </w:r>
      <w:r w:rsidR="00D51E01" w:rsidRPr="0063518B">
        <w:rPr>
          <w:sz w:val="23"/>
          <w:szCs w:val="23"/>
        </w:rPr>
        <w:t>urn over the firearm to a law enforcement agency in the county of trial</w:t>
      </w:r>
      <w:r w:rsidR="00D51E01" w:rsidRPr="0063518B">
        <w:rPr>
          <w:spacing w:val="-31"/>
          <w:sz w:val="23"/>
          <w:szCs w:val="23"/>
        </w:rPr>
        <w:t xml:space="preserve"> </w:t>
      </w:r>
      <w:r w:rsidR="00D51E01" w:rsidRPr="0063518B">
        <w:rPr>
          <w:sz w:val="23"/>
          <w:szCs w:val="23"/>
        </w:rPr>
        <w:t>for:</w:t>
      </w:r>
    </w:p>
    <w:p w:rsidR="00EF065D" w:rsidRPr="0063518B" w:rsidRDefault="00EF065D" w:rsidP="00C23F2E">
      <w:pPr>
        <w:pStyle w:val="BodyText"/>
        <w:spacing w:before="7"/>
        <w:jc w:val="both"/>
        <w:rPr>
          <w:sz w:val="23"/>
          <w:szCs w:val="23"/>
        </w:rPr>
      </w:pPr>
    </w:p>
    <w:p w:rsidR="00EF065D" w:rsidRPr="0063518B" w:rsidRDefault="00BB428C" w:rsidP="00BB428C">
      <w:pPr>
        <w:pStyle w:val="ListParagraph"/>
        <w:numPr>
          <w:ilvl w:val="5"/>
          <w:numId w:val="26"/>
        </w:numPr>
        <w:tabs>
          <w:tab w:val="left" w:pos="4547"/>
          <w:tab w:val="left" w:pos="4548"/>
        </w:tabs>
        <w:ind w:left="2160" w:hanging="360"/>
        <w:jc w:val="both"/>
        <w:rPr>
          <w:sz w:val="23"/>
          <w:szCs w:val="23"/>
        </w:rPr>
      </w:pPr>
      <w:r>
        <w:rPr>
          <w:sz w:val="23"/>
          <w:szCs w:val="23"/>
        </w:rPr>
        <w:t>O</w:t>
      </w:r>
      <w:r w:rsidR="00D51E01" w:rsidRPr="0063518B">
        <w:rPr>
          <w:sz w:val="23"/>
          <w:szCs w:val="23"/>
        </w:rPr>
        <w:t>fficial use of the agency;</w:t>
      </w:r>
      <w:r w:rsidR="00D51E01" w:rsidRPr="0063518B">
        <w:rPr>
          <w:spacing w:val="7"/>
          <w:sz w:val="23"/>
          <w:szCs w:val="23"/>
        </w:rPr>
        <w:t xml:space="preserve"> </w:t>
      </w:r>
      <w:r w:rsidR="00D51E01" w:rsidRPr="00754902">
        <w:rPr>
          <w:sz w:val="23"/>
          <w:szCs w:val="23"/>
          <w:u w:val="single"/>
        </w:rPr>
        <w:t>or</w:t>
      </w:r>
    </w:p>
    <w:p w:rsidR="00EF065D" w:rsidRPr="0063518B" w:rsidRDefault="00EF065D" w:rsidP="009821D9">
      <w:pPr>
        <w:pStyle w:val="BodyText"/>
        <w:spacing w:before="7"/>
        <w:ind w:left="2160" w:hanging="360"/>
        <w:jc w:val="both"/>
        <w:rPr>
          <w:sz w:val="23"/>
          <w:szCs w:val="23"/>
        </w:rPr>
      </w:pPr>
    </w:p>
    <w:p w:rsidR="00EF065D" w:rsidRPr="0063518B" w:rsidRDefault="00BB428C" w:rsidP="00BB428C">
      <w:pPr>
        <w:pStyle w:val="ListParagraph"/>
        <w:numPr>
          <w:ilvl w:val="5"/>
          <w:numId w:val="26"/>
        </w:numPr>
        <w:tabs>
          <w:tab w:val="left" w:pos="4539"/>
          <w:tab w:val="left" w:pos="4540"/>
        </w:tabs>
        <w:spacing w:before="1" w:line="247" w:lineRule="auto"/>
        <w:ind w:left="2160" w:right="209" w:hanging="360"/>
        <w:jc w:val="both"/>
        <w:rPr>
          <w:sz w:val="23"/>
          <w:szCs w:val="23"/>
        </w:rPr>
      </w:pPr>
      <w:r>
        <w:rPr>
          <w:sz w:val="23"/>
          <w:szCs w:val="23"/>
        </w:rPr>
        <w:t>S</w:t>
      </w:r>
      <w:r w:rsidR="00D51E01" w:rsidRPr="0063518B">
        <w:rPr>
          <w:sz w:val="23"/>
          <w:szCs w:val="23"/>
        </w:rPr>
        <w:t>ale, trade or exchange by the agency to a federally licensed firearm</w:t>
      </w:r>
      <w:r w:rsidR="00D51E01" w:rsidRPr="0063518B">
        <w:rPr>
          <w:spacing w:val="5"/>
          <w:sz w:val="23"/>
          <w:szCs w:val="23"/>
        </w:rPr>
        <w:t xml:space="preserve"> </w:t>
      </w:r>
      <w:r w:rsidR="00D51E01" w:rsidRPr="0063518B">
        <w:rPr>
          <w:sz w:val="23"/>
          <w:szCs w:val="23"/>
        </w:rPr>
        <w:t>dealer.</w:t>
      </w:r>
    </w:p>
    <w:p w:rsidR="00EF065D" w:rsidRPr="0063518B" w:rsidRDefault="00EF065D" w:rsidP="00C23F2E">
      <w:pPr>
        <w:pStyle w:val="BodyText"/>
        <w:spacing w:before="9"/>
        <w:jc w:val="both"/>
        <w:rPr>
          <w:sz w:val="23"/>
          <w:szCs w:val="23"/>
        </w:rPr>
      </w:pPr>
    </w:p>
    <w:p w:rsidR="00EF065D" w:rsidRPr="00C23F2E" w:rsidRDefault="00D51E01" w:rsidP="009821D9">
      <w:pPr>
        <w:pStyle w:val="ListParagraph"/>
        <w:ind w:left="2160" w:firstLine="0"/>
        <w:jc w:val="both"/>
        <w:rPr>
          <w:sz w:val="23"/>
          <w:szCs w:val="23"/>
        </w:rPr>
      </w:pPr>
      <w:r w:rsidRPr="00C23F2E">
        <w:rPr>
          <w:sz w:val="23"/>
          <w:szCs w:val="23"/>
        </w:rPr>
        <w:t>(</w:t>
      </w:r>
      <w:r w:rsidRPr="00C23F2E">
        <w:rPr>
          <w:b/>
          <w:sz w:val="23"/>
          <w:szCs w:val="23"/>
        </w:rPr>
        <w:t xml:space="preserve">NOTE: </w:t>
      </w:r>
      <w:r w:rsidRPr="00C23F2E">
        <w:rPr>
          <w:sz w:val="23"/>
          <w:szCs w:val="23"/>
        </w:rPr>
        <w:t>This section applies only to firearms with a legible, unique identification number. Proceeds from the sale of the firearm shall be remitted to the county finance officer as provided by G.S. § ll5C-452. The law enforcement agency must maintain a record and inventory of all firearms received under this section. (15-11.1(bl))</w:t>
      </w:r>
      <w:r w:rsidR="00824BD7" w:rsidRPr="00C23F2E">
        <w:rPr>
          <w:sz w:val="23"/>
          <w:szCs w:val="23"/>
        </w:rPr>
        <w:t>)</w:t>
      </w:r>
    </w:p>
    <w:p w:rsidR="00EF065D" w:rsidRPr="0063518B" w:rsidRDefault="00D51E01" w:rsidP="00BB428C">
      <w:pPr>
        <w:pStyle w:val="ListParagraph"/>
        <w:numPr>
          <w:ilvl w:val="2"/>
          <w:numId w:val="26"/>
        </w:numPr>
        <w:tabs>
          <w:tab w:val="left" w:pos="2398"/>
          <w:tab w:val="left" w:pos="2399"/>
        </w:tabs>
        <w:spacing w:before="223"/>
        <w:ind w:left="1080" w:hanging="360"/>
        <w:jc w:val="both"/>
        <w:rPr>
          <w:sz w:val="23"/>
          <w:szCs w:val="23"/>
        </w:rPr>
      </w:pPr>
      <w:bookmarkStart w:id="7" w:name="Page_7"/>
      <w:bookmarkEnd w:id="7"/>
      <w:r w:rsidRPr="0063518B">
        <w:rPr>
          <w:b/>
          <w:sz w:val="23"/>
          <w:szCs w:val="23"/>
        </w:rPr>
        <w:t xml:space="preserve">Unclaimed Property </w:t>
      </w:r>
      <w:r w:rsidRPr="00D54F0D">
        <w:rPr>
          <w:b/>
          <w:sz w:val="23"/>
          <w:szCs w:val="23"/>
        </w:rPr>
        <w:t>Other than firearms</w:t>
      </w:r>
      <w:r w:rsidRPr="0063518B">
        <w:rPr>
          <w:sz w:val="23"/>
          <w:szCs w:val="23"/>
        </w:rPr>
        <w:t xml:space="preserve"> (G.S. § 15-12 through G.S. §</w:t>
      </w:r>
      <w:r w:rsidRPr="0063518B">
        <w:rPr>
          <w:spacing w:val="51"/>
          <w:sz w:val="23"/>
          <w:szCs w:val="23"/>
        </w:rPr>
        <w:t xml:space="preserve"> </w:t>
      </w:r>
      <w:r w:rsidRPr="0063518B">
        <w:rPr>
          <w:sz w:val="23"/>
          <w:szCs w:val="23"/>
        </w:rPr>
        <w:t>15-16)</w:t>
      </w:r>
    </w:p>
    <w:p w:rsidR="00EF065D" w:rsidRPr="0063518B" w:rsidRDefault="00EF065D" w:rsidP="00C23F2E">
      <w:pPr>
        <w:pStyle w:val="BodyText"/>
        <w:spacing w:before="1"/>
        <w:jc w:val="both"/>
        <w:rPr>
          <w:sz w:val="23"/>
          <w:szCs w:val="23"/>
        </w:rPr>
      </w:pPr>
    </w:p>
    <w:p w:rsidR="00EF065D" w:rsidRPr="0063518B" w:rsidRDefault="00D51E01" w:rsidP="00211213">
      <w:pPr>
        <w:pStyle w:val="BodyText"/>
        <w:ind w:left="1080" w:right="136"/>
        <w:jc w:val="both"/>
        <w:rPr>
          <w:sz w:val="23"/>
          <w:szCs w:val="23"/>
        </w:rPr>
      </w:pPr>
      <w:r w:rsidRPr="0063518B">
        <w:rPr>
          <w:sz w:val="23"/>
          <w:szCs w:val="23"/>
        </w:rPr>
        <w:t xml:space="preserve">Unclaimed property that has been seized, confiscated or otherwise received </w:t>
      </w:r>
      <w:r w:rsidR="00C55993" w:rsidRPr="0063518B">
        <w:rPr>
          <w:sz w:val="23"/>
          <w:szCs w:val="23"/>
        </w:rPr>
        <w:t>by any</w:t>
      </w:r>
      <w:r w:rsidRPr="0063518B">
        <w:rPr>
          <w:sz w:val="23"/>
          <w:szCs w:val="23"/>
        </w:rPr>
        <w:t xml:space="preserve"> </w:t>
      </w:r>
      <w:r w:rsidR="00754902" w:rsidRPr="0063518B">
        <w:rPr>
          <w:sz w:val="23"/>
          <w:szCs w:val="23"/>
        </w:rPr>
        <w:lastRenderedPageBreak/>
        <w:t>sheriff’s</w:t>
      </w:r>
      <w:r w:rsidRPr="0063518B">
        <w:rPr>
          <w:sz w:val="23"/>
          <w:szCs w:val="23"/>
        </w:rPr>
        <w:t xml:space="preserve"> office or police department may be sold as long as the department complies with certain</w:t>
      </w:r>
      <w:r w:rsidRPr="0063518B">
        <w:rPr>
          <w:spacing w:val="7"/>
          <w:sz w:val="23"/>
          <w:szCs w:val="23"/>
        </w:rPr>
        <w:t xml:space="preserve"> </w:t>
      </w:r>
      <w:r w:rsidRPr="0063518B">
        <w:rPr>
          <w:sz w:val="23"/>
          <w:szCs w:val="23"/>
        </w:rPr>
        <w:t>requirements.</w:t>
      </w:r>
    </w:p>
    <w:p w:rsidR="00EF065D" w:rsidRPr="0063518B" w:rsidRDefault="00EF065D" w:rsidP="00C23F2E">
      <w:pPr>
        <w:pStyle w:val="BodyText"/>
        <w:spacing w:before="1"/>
        <w:jc w:val="both"/>
        <w:rPr>
          <w:sz w:val="23"/>
          <w:szCs w:val="23"/>
        </w:rPr>
      </w:pPr>
    </w:p>
    <w:p w:rsidR="00EF065D" w:rsidRPr="0063518B" w:rsidRDefault="00D51E01" w:rsidP="00BB428C">
      <w:pPr>
        <w:pStyle w:val="ListParagraph"/>
        <w:numPr>
          <w:ilvl w:val="3"/>
          <w:numId w:val="26"/>
        </w:numPr>
        <w:tabs>
          <w:tab w:val="left" w:pos="3131"/>
        </w:tabs>
        <w:spacing w:before="1"/>
        <w:ind w:left="1440" w:right="142" w:hanging="360"/>
        <w:jc w:val="both"/>
        <w:rPr>
          <w:sz w:val="23"/>
          <w:szCs w:val="23"/>
        </w:rPr>
      </w:pPr>
      <w:r w:rsidRPr="0063518B">
        <w:rPr>
          <w:sz w:val="23"/>
          <w:szCs w:val="23"/>
        </w:rPr>
        <w:t>WAITING PERIOD - The property must remain unclaimed by the person who may be entitled to it for at least 180 days (60 days for bicycles) from the date of receipt by the law enforcement agency maintaining</w:t>
      </w:r>
      <w:r w:rsidRPr="0063518B">
        <w:rPr>
          <w:spacing w:val="30"/>
          <w:sz w:val="23"/>
          <w:szCs w:val="23"/>
        </w:rPr>
        <w:t xml:space="preserve"> </w:t>
      </w:r>
      <w:r w:rsidRPr="0063518B">
        <w:rPr>
          <w:sz w:val="23"/>
          <w:szCs w:val="23"/>
        </w:rPr>
        <w:t>custody.</w:t>
      </w:r>
    </w:p>
    <w:p w:rsidR="00EF065D" w:rsidRPr="0063518B" w:rsidRDefault="00EF065D" w:rsidP="00211213">
      <w:pPr>
        <w:pStyle w:val="BodyText"/>
        <w:spacing w:before="1"/>
        <w:ind w:left="1440" w:hanging="360"/>
        <w:jc w:val="both"/>
        <w:rPr>
          <w:sz w:val="23"/>
          <w:szCs w:val="23"/>
        </w:rPr>
      </w:pPr>
    </w:p>
    <w:p w:rsidR="00EF065D" w:rsidRPr="0063518B" w:rsidRDefault="00D51E01" w:rsidP="00BB428C">
      <w:pPr>
        <w:pStyle w:val="ListParagraph"/>
        <w:numPr>
          <w:ilvl w:val="3"/>
          <w:numId w:val="26"/>
        </w:numPr>
        <w:tabs>
          <w:tab w:val="left" w:pos="3117"/>
          <w:tab w:val="left" w:pos="3119"/>
        </w:tabs>
        <w:ind w:left="1440" w:right="143" w:hanging="360"/>
        <w:jc w:val="both"/>
        <w:rPr>
          <w:sz w:val="23"/>
          <w:szCs w:val="23"/>
        </w:rPr>
      </w:pPr>
      <w:r w:rsidRPr="0063518B">
        <w:rPr>
          <w:sz w:val="23"/>
          <w:szCs w:val="23"/>
        </w:rPr>
        <w:t xml:space="preserve">NOTICE OF UNCLAIMED PROPERTY - After the specified period of time, the </w:t>
      </w:r>
      <w:r w:rsidR="00D54F0D">
        <w:rPr>
          <w:sz w:val="23"/>
          <w:szCs w:val="23"/>
        </w:rPr>
        <w:t>agency</w:t>
      </w:r>
      <w:r w:rsidRPr="0063518B">
        <w:rPr>
          <w:sz w:val="23"/>
          <w:szCs w:val="23"/>
        </w:rPr>
        <w:t xml:space="preserve"> must publish a notice of unclaimed property in a newspaper published in the county. </w:t>
      </w:r>
      <w:r w:rsidR="00754902">
        <w:rPr>
          <w:sz w:val="23"/>
          <w:szCs w:val="23"/>
        </w:rPr>
        <w:t xml:space="preserve"> </w:t>
      </w:r>
      <w:r w:rsidRPr="0063518B">
        <w:rPr>
          <w:sz w:val="23"/>
          <w:szCs w:val="23"/>
        </w:rPr>
        <w:t xml:space="preserve">Publication of this notice is required only one time. The notice of unclaimed property must contain a brief description of the property, specify </w:t>
      </w:r>
      <w:r w:rsidR="00754902" w:rsidRPr="0063518B">
        <w:rPr>
          <w:sz w:val="23"/>
          <w:szCs w:val="23"/>
        </w:rPr>
        <w:t>that the</w:t>
      </w:r>
      <w:r w:rsidRPr="0063518B">
        <w:rPr>
          <w:sz w:val="23"/>
          <w:szCs w:val="23"/>
        </w:rPr>
        <w:t xml:space="preserve"> listed items are in the custody of the </w:t>
      </w:r>
      <w:r w:rsidR="00D54F0D">
        <w:rPr>
          <w:sz w:val="23"/>
          <w:szCs w:val="23"/>
        </w:rPr>
        <w:t>agency</w:t>
      </w:r>
      <w:r w:rsidRPr="0063518B">
        <w:rPr>
          <w:sz w:val="23"/>
          <w:szCs w:val="23"/>
        </w:rPr>
        <w:t xml:space="preserve"> giving notice, and state that any person who may have or claim any interest in the property must report that claim to the </w:t>
      </w:r>
      <w:r w:rsidR="00D54F0D">
        <w:rPr>
          <w:sz w:val="23"/>
          <w:szCs w:val="23"/>
        </w:rPr>
        <w:t>agency</w:t>
      </w:r>
      <w:r w:rsidRPr="0063518B">
        <w:rPr>
          <w:sz w:val="23"/>
          <w:szCs w:val="23"/>
        </w:rPr>
        <w:t xml:space="preserve"> within 30 days of the date of publication of </w:t>
      </w:r>
      <w:r w:rsidR="00C55993" w:rsidRPr="0063518B">
        <w:rPr>
          <w:sz w:val="23"/>
          <w:szCs w:val="23"/>
        </w:rPr>
        <w:t>the notice</w:t>
      </w:r>
      <w:r w:rsidRPr="0063518B">
        <w:rPr>
          <w:sz w:val="23"/>
          <w:szCs w:val="23"/>
        </w:rPr>
        <w:t>.</w:t>
      </w:r>
      <w:r w:rsidR="00754902">
        <w:rPr>
          <w:sz w:val="23"/>
          <w:szCs w:val="23"/>
        </w:rPr>
        <w:t xml:space="preserve"> </w:t>
      </w:r>
      <w:r w:rsidRPr="0063518B">
        <w:rPr>
          <w:sz w:val="23"/>
          <w:szCs w:val="23"/>
        </w:rPr>
        <w:t xml:space="preserve"> This notice should also include a statement that any unclaimed property will be sold or otherwise</w:t>
      </w:r>
      <w:r w:rsidRPr="0063518B">
        <w:rPr>
          <w:spacing w:val="18"/>
          <w:sz w:val="23"/>
          <w:szCs w:val="23"/>
        </w:rPr>
        <w:t xml:space="preserve"> </w:t>
      </w:r>
      <w:r w:rsidRPr="0063518B">
        <w:rPr>
          <w:sz w:val="23"/>
          <w:szCs w:val="23"/>
        </w:rPr>
        <w:t>disposed.</w:t>
      </w:r>
    </w:p>
    <w:p w:rsidR="00EF065D" w:rsidRPr="0063518B" w:rsidRDefault="00EF065D" w:rsidP="00C23F2E">
      <w:pPr>
        <w:pStyle w:val="BodyText"/>
        <w:spacing w:before="5"/>
        <w:jc w:val="both"/>
        <w:rPr>
          <w:sz w:val="23"/>
          <w:szCs w:val="23"/>
        </w:rPr>
      </w:pPr>
    </w:p>
    <w:p w:rsidR="00EF065D" w:rsidRPr="0063518B" w:rsidRDefault="00D51E01" w:rsidP="00211213">
      <w:pPr>
        <w:pStyle w:val="BodyText"/>
        <w:ind w:left="1440" w:right="159"/>
        <w:jc w:val="both"/>
        <w:rPr>
          <w:sz w:val="23"/>
          <w:szCs w:val="23"/>
        </w:rPr>
      </w:pPr>
      <w:r w:rsidRPr="0063518B">
        <w:rPr>
          <w:sz w:val="23"/>
          <w:szCs w:val="23"/>
        </w:rPr>
        <w:t xml:space="preserve">If the property is a bicycle, the </w:t>
      </w:r>
      <w:r w:rsidR="00D54F0D">
        <w:rPr>
          <w:sz w:val="23"/>
          <w:szCs w:val="23"/>
        </w:rPr>
        <w:t>agency</w:t>
      </w:r>
      <w:r w:rsidRPr="0063518B">
        <w:rPr>
          <w:sz w:val="23"/>
          <w:szCs w:val="23"/>
        </w:rPr>
        <w:t xml:space="preserve"> may donate it to a charitable organization exempt under</w:t>
      </w:r>
      <w:r w:rsidR="00754902">
        <w:rPr>
          <w:sz w:val="23"/>
          <w:szCs w:val="23"/>
        </w:rPr>
        <w:t xml:space="preserve"> </w:t>
      </w:r>
      <w:r w:rsidRPr="0063518B">
        <w:rPr>
          <w:sz w:val="23"/>
          <w:szCs w:val="23"/>
        </w:rPr>
        <w:t xml:space="preserve">§ 501(c)(3) of the Internal Revenue Code. If it is to be donated, the notice of unclaimed property must state that is </w:t>
      </w:r>
      <w:r w:rsidR="00754902" w:rsidRPr="0063518B">
        <w:rPr>
          <w:sz w:val="23"/>
          <w:szCs w:val="23"/>
        </w:rPr>
        <w:t>the intended</w:t>
      </w:r>
      <w:r w:rsidRPr="0063518B">
        <w:rPr>
          <w:sz w:val="23"/>
          <w:szCs w:val="23"/>
        </w:rPr>
        <w:t xml:space="preserve"> disposition if not claimed by </w:t>
      </w:r>
      <w:r w:rsidR="00D54F0D">
        <w:rPr>
          <w:sz w:val="23"/>
          <w:szCs w:val="23"/>
        </w:rPr>
        <w:t xml:space="preserve">the </w:t>
      </w:r>
      <w:r w:rsidRPr="0063518B">
        <w:rPr>
          <w:sz w:val="23"/>
          <w:szCs w:val="23"/>
        </w:rPr>
        <w:t>rightful</w:t>
      </w:r>
      <w:r w:rsidRPr="0063518B">
        <w:rPr>
          <w:spacing w:val="30"/>
          <w:sz w:val="23"/>
          <w:szCs w:val="23"/>
        </w:rPr>
        <w:t xml:space="preserve"> </w:t>
      </w:r>
      <w:r w:rsidRPr="0063518B">
        <w:rPr>
          <w:sz w:val="23"/>
          <w:szCs w:val="23"/>
        </w:rPr>
        <w:t>owner.</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3"/>
          <w:numId w:val="26"/>
        </w:numPr>
        <w:tabs>
          <w:tab w:val="left" w:pos="3104"/>
        </w:tabs>
        <w:ind w:left="1440" w:right="165" w:hanging="360"/>
        <w:jc w:val="both"/>
        <w:rPr>
          <w:sz w:val="23"/>
          <w:szCs w:val="23"/>
        </w:rPr>
      </w:pPr>
      <w:r w:rsidRPr="0063518B">
        <w:rPr>
          <w:sz w:val="23"/>
          <w:szCs w:val="23"/>
        </w:rPr>
        <w:t xml:space="preserve">NOTICE OF SALE - Under G.S. § 15-14, the </w:t>
      </w:r>
      <w:r w:rsidR="00D54F0D">
        <w:rPr>
          <w:sz w:val="23"/>
          <w:szCs w:val="23"/>
        </w:rPr>
        <w:t>agency</w:t>
      </w:r>
      <w:r w:rsidRPr="0063518B">
        <w:rPr>
          <w:sz w:val="23"/>
          <w:szCs w:val="23"/>
        </w:rPr>
        <w:t xml:space="preserve"> must also advertise the sale of the unclaimed </w:t>
      </w:r>
      <w:r w:rsidR="00754902" w:rsidRPr="0063518B">
        <w:rPr>
          <w:sz w:val="23"/>
          <w:szCs w:val="23"/>
        </w:rPr>
        <w:t xml:space="preserve">property </w:t>
      </w:r>
      <w:r w:rsidR="00C55993" w:rsidRPr="0063518B">
        <w:rPr>
          <w:sz w:val="23"/>
          <w:szCs w:val="23"/>
        </w:rPr>
        <w:t>prior to</w:t>
      </w:r>
      <w:r w:rsidRPr="0063518B">
        <w:rPr>
          <w:sz w:val="23"/>
          <w:szCs w:val="23"/>
        </w:rPr>
        <w:t xml:space="preserve"> selling it.  This requirement is in addition to the "notice of unclaimed property" mentioned above. </w:t>
      </w:r>
      <w:r w:rsidR="00754902">
        <w:rPr>
          <w:sz w:val="23"/>
          <w:szCs w:val="23"/>
        </w:rPr>
        <w:t xml:space="preserve"> </w:t>
      </w:r>
      <w:r w:rsidRPr="0063518B">
        <w:rPr>
          <w:sz w:val="23"/>
          <w:szCs w:val="23"/>
        </w:rPr>
        <w:t>The notice of sale</w:t>
      </w:r>
      <w:r w:rsidRPr="0063518B">
        <w:rPr>
          <w:spacing w:val="5"/>
          <w:sz w:val="23"/>
          <w:szCs w:val="23"/>
        </w:rPr>
        <w:t xml:space="preserve"> </w:t>
      </w:r>
      <w:r w:rsidRPr="0063518B">
        <w:rPr>
          <w:sz w:val="23"/>
          <w:szCs w:val="23"/>
        </w:rPr>
        <w:t>must:</w:t>
      </w:r>
    </w:p>
    <w:p w:rsidR="00EF065D" w:rsidRPr="0063518B" w:rsidRDefault="00EF065D" w:rsidP="00C23F2E">
      <w:pPr>
        <w:pStyle w:val="BodyText"/>
        <w:spacing w:before="1"/>
        <w:jc w:val="both"/>
        <w:rPr>
          <w:sz w:val="23"/>
          <w:szCs w:val="23"/>
        </w:rPr>
      </w:pPr>
    </w:p>
    <w:p w:rsidR="00EF065D" w:rsidRPr="0063518B" w:rsidRDefault="00D54F0D" w:rsidP="00BB428C">
      <w:pPr>
        <w:pStyle w:val="ListParagraph"/>
        <w:numPr>
          <w:ilvl w:val="4"/>
          <w:numId w:val="26"/>
        </w:numPr>
        <w:ind w:left="1800" w:hanging="360"/>
        <w:jc w:val="both"/>
        <w:rPr>
          <w:sz w:val="23"/>
          <w:szCs w:val="23"/>
        </w:rPr>
      </w:pPr>
      <w:r>
        <w:rPr>
          <w:sz w:val="23"/>
          <w:szCs w:val="23"/>
        </w:rPr>
        <w:t>B</w:t>
      </w:r>
      <w:r w:rsidR="00D51E01" w:rsidRPr="0063518B">
        <w:rPr>
          <w:sz w:val="23"/>
          <w:szCs w:val="23"/>
        </w:rPr>
        <w:t>e published at least one time in a newspaper published in the</w:t>
      </w:r>
      <w:r w:rsidR="00D51E01" w:rsidRPr="0063518B">
        <w:rPr>
          <w:spacing w:val="47"/>
          <w:sz w:val="23"/>
          <w:szCs w:val="23"/>
        </w:rPr>
        <w:t xml:space="preserve"> </w:t>
      </w:r>
      <w:r w:rsidR="00D51E01" w:rsidRPr="0063518B">
        <w:rPr>
          <w:sz w:val="23"/>
          <w:szCs w:val="23"/>
        </w:rPr>
        <w:t>county;</w:t>
      </w:r>
    </w:p>
    <w:p w:rsidR="00EF065D" w:rsidRPr="0063518B" w:rsidRDefault="00EF065D" w:rsidP="00211213">
      <w:pPr>
        <w:pStyle w:val="BodyText"/>
        <w:spacing w:before="1"/>
        <w:ind w:left="1800" w:hanging="360"/>
        <w:jc w:val="both"/>
        <w:rPr>
          <w:sz w:val="23"/>
          <w:szCs w:val="23"/>
        </w:rPr>
      </w:pPr>
    </w:p>
    <w:p w:rsidR="00EF065D" w:rsidRPr="0063518B" w:rsidRDefault="00D54F0D" w:rsidP="00BB428C">
      <w:pPr>
        <w:pStyle w:val="ListParagraph"/>
        <w:numPr>
          <w:ilvl w:val="4"/>
          <w:numId w:val="26"/>
        </w:numPr>
        <w:tabs>
          <w:tab w:val="left" w:pos="3837"/>
        </w:tabs>
        <w:ind w:left="1800" w:hanging="360"/>
        <w:jc w:val="both"/>
        <w:rPr>
          <w:sz w:val="23"/>
          <w:szCs w:val="23"/>
        </w:rPr>
      </w:pPr>
      <w:r>
        <w:rPr>
          <w:sz w:val="23"/>
          <w:szCs w:val="23"/>
        </w:rPr>
        <w:t>B</w:t>
      </w:r>
      <w:r w:rsidR="00D51E01" w:rsidRPr="0063518B">
        <w:rPr>
          <w:sz w:val="23"/>
          <w:szCs w:val="23"/>
        </w:rPr>
        <w:t>e posted at the courthouse</w:t>
      </w:r>
      <w:r w:rsidR="00D51E01" w:rsidRPr="0063518B">
        <w:rPr>
          <w:spacing w:val="10"/>
          <w:sz w:val="23"/>
          <w:szCs w:val="23"/>
        </w:rPr>
        <w:t xml:space="preserve"> </w:t>
      </w:r>
      <w:r w:rsidR="00D51E01" w:rsidRPr="0063518B">
        <w:rPr>
          <w:sz w:val="23"/>
          <w:szCs w:val="23"/>
        </w:rPr>
        <w:t>door;</w:t>
      </w:r>
    </w:p>
    <w:p w:rsidR="00EF065D" w:rsidRPr="0063518B" w:rsidRDefault="00EF065D" w:rsidP="00211213">
      <w:pPr>
        <w:pStyle w:val="BodyText"/>
        <w:spacing w:before="7"/>
        <w:ind w:left="1800" w:hanging="360"/>
        <w:jc w:val="both"/>
        <w:rPr>
          <w:sz w:val="23"/>
          <w:szCs w:val="23"/>
        </w:rPr>
      </w:pPr>
    </w:p>
    <w:p w:rsidR="00EF065D" w:rsidRPr="0063518B" w:rsidRDefault="00D54F0D" w:rsidP="00BB428C">
      <w:pPr>
        <w:pStyle w:val="ListParagraph"/>
        <w:numPr>
          <w:ilvl w:val="4"/>
          <w:numId w:val="26"/>
        </w:numPr>
        <w:tabs>
          <w:tab w:val="left" w:pos="3827"/>
        </w:tabs>
        <w:ind w:left="1800" w:hanging="360"/>
        <w:jc w:val="both"/>
        <w:rPr>
          <w:sz w:val="23"/>
          <w:szCs w:val="23"/>
        </w:rPr>
      </w:pPr>
      <w:r>
        <w:rPr>
          <w:sz w:val="23"/>
          <w:szCs w:val="23"/>
        </w:rPr>
        <w:t>B</w:t>
      </w:r>
      <w:r w:rsidR="00D51E01" w:rsidRPr="0063518B">
        <w:rPr>
          <w:sz w:val="23"/>
          <w:szCs w:val="23"/>
        </w:rPr>
        <w:t>e posted at three other public places in the</w:t>
      </w:r>
      <w:r w:rsidR="00D51E01" w:rsidRPr="0063518B">
        <w:rPr>
          <w:spacing w:val="25"/>
          <w:sz w:val="23"/>
          <w:szCs w:val="23"/>
        </w:rPr>
        <w:t xml:space="preserve"> </w:t>
      </w:r>
      <w:r w:rsidR="00D51E01" w:rsidRPr="0063518B">
        <w:rPr>
          <w:sz w:val="23"/>
          <w:szCs w:val="23"/>
        </w:rPr>
        <w:t>county;</w:t>
      </w:r>
    </w:p>
    <w:p w:rsidR="00EF065D" w:rsidRPr="0063518B" w:rsidRDefault="00EF065D" w:rsidP="00211213">
      <w:pPr>
        <w:pStyle w:val="BodyText"/>
        <w:spacing w:before="8"/>
        <w:ind w:left="1800" w:hanging="360"/>
        <w:jc w:val="both"/>
        <w:rPr>
          <w:sz w:val="23"/>
          <w:szCs w:val="23"/>
        </w:rPr>
      </w:pPr>
    </w:p>
    <w:p w:rsidR="00EF065D" w:rsidRPr="0063518B" w:rsidRDefault="00D54F0D" w:rsidP="00BB428C">
      <w:pPr>
        <w:pStyle w:val="ListParagraph"/>
        <w:numPr>
          <w:ilvl w:val="4"/>
          <w:numId w:val="26"/>
        </w:numPr>
        <w:tabs>
          <w:tab w:val="left" w:pos="3827"/>
        </w:tabs>
        <w:ind w:left="1800" w:hanging="360"/>
        <w:jc w:val="both"/>
        <w:rPr>
          <w:sz w:val="23"/>
          <w:szCs w:val="23"/>
        </w:rPr>
      </w:pPr>
      <w:r>
        <w:rPr>
          <w:sz w:val="23"/>
          <w:szCs w:val="23"/>
        </w:rPr>
        <w:t>B</w:t>
      </w:r>
      <w:r w:rsidR="00D51E01" w:rsidRPr="0063518B">
        <w:rPr>
          <w:sz w:val="23"/>
          <w:szCs w:val="23"/>
        </w:rPr>
        <w:t>e published and posted at least 10 days prior to the</w:t>
      </w:r>
      <w:r w:rsidR="00D51E01" w:rsidRPr="0063518B">
        <w:rPr>
          <w:spacing w:val="30"/>
          <w:sz w:val="23"/>
          <w:szCs w:val="23"/>
        </w:rPr>
        <w:t xml:space="preserve"> </w:t>
      </w:r>
      <w:r w:rsidR="00D51E01" w:rsidRPr="0063518B">
        <w:rPr>
          <w:sz w:val="23"/>
          <w:szCs w:val="23"/>
        </w:rPr>
        <w:t>sale;</w:t>
      </w:r>
    </w:p>
    <w:p w:rsidR="00EF065D" w:rsidRPr="0063518B" w:rsidRDefault="00EF065D" w:rsidP="00211213">
      <w:pPr>
        <w:pStyle w:val="BodyText"/>
        <w:ind w:left="1800" w:hanging="360"/>
        <w:jc w:val="both"/>
        <w:rPr>
          <w:sz w:val="23"/>
          <w:szCs w:val="23"/>
        </w:rPr>
      </w:pPr>
    </w:p>
    <w:p w:rsidR="00EF065D" w:rsidRPr="0063518B" w:rsidRDefault="00D54F0D" w:rsidP="00BB428C">
      <w:pPr>
        <w:pStyle w:val="ListParagraph"/>
        <w:numPr>
          <w:ilvl w:val="4"/>
          <w:numId w:val="26"/>
        </w:numPr>
        <w:tabs>
          <w:tab w:val="left" w:pos="3815"/>
        </w:tabs>
        <w:spacing w:before="1"/>
        <w:ind w:left="1800" w:hanging="360"/>
        <w:jc w:val="both"/>
        <w:rPr>
          <w:sz w:val="23"/>
          <w:szCs w:val="23"/>
        </w:rPr>
      </w:pPr>
      <w:r>
        <w:rPr>
          <w:sz w:val="23"/>
          <w:szCs w:val="23"/>
        </w:rPr>
        <w:t>S</w:t>
      </w:r>
      <w:r w:rsidR="00D51E01" w:rsidRPr="0063518B">
        <w:rPr>
          <w:sz w:val="23"/>
          <w:szCs w:val="23"/>
        </w:rPr>
        <w:t>pecify the time and place of the sale;</w:t>
      </w:r>
      <w:r w:rsidR="00D51E01" w:rsidRPr="0063518B">
        <w:rPr>
          <w:spacing w:val="-11"/>
          <w:sz w:val="23"/>
          <w:szCs w:val="23"/>
        </w:rPr>
        <w:t xml:space="preserve"> </w:t>
      </w:r>
      <w:r w:rsidR="00D51E01" w:rsidRPr="0063518B">
        <w:rPr>
          <w:sz w:val="23"/>
          <w:szCs w:val="23"/>
        </w:rPr>
        <w:t>and</w:t>
      </w:r>
    </w:p>
    <w:p w:rsidR="00EF065D" w:rsidRPr="0063518B" w:rsidRDefault="00EF065D" w:rsidP="00211213">
      <w:pPr>
        <w:pStyle w:val="BodyText"/>
        <w:spacing w:before="7"/>
        <w:ind w:left="1800" w:hanging="360"/>
        <w:jc w:val="both"/>
        <w:rPr>
          <w:sz w:val="23"/>
          <w:szCs w:val="23"/>
        </w:rPr>
      </w:pPr>
    </w:p>
    <w:p w:rsidR="00EF065D" w:rsidRPr="0063518B" w:rsidRDefault="00D54F0D" w:rsidP="00BB428C">
      <w:pPr>
        <w:pStyle w:val="ListParagraph"/>
        <w:numPr>
          <w:ilvl w:val="4"/>
          <w:numId w:val="26"/>
        </w:numPr>
        <w:tabs>
          <w:tab w:val="left" w:pos="3818"/>
        </w:tabs>
        <w:ind w:left="1800" w:hanging="360"/>
        <w:jc w:val="both"/>
        <w:rPr>
          <w:sz w:val="23"/>
          <w:szCs w:val="23"/>
        </w:rPr>
      </w:pPr>
      <w:r>
        <w:rPr>
          <w:sz w:val="23"/>
          <w:szCs w:val="23"/>
        </w:rPr>
        <w:t>C</w:t>
      </w:r>
      <w:r w:rsidR="00D51E01" w:rsidRPr="0063518B">
        <w:rPr>
          <w:sz w:val="23"/>
          <w:szCs w:val="23"/>
        </w:rPr>
        <w:t>ontain a sufficient description of the property to be</w:t>
      </w:r>
      <w:r w:rsidR="00D51E01" w:rsidRPr="0063518B">
        <w:rPr>
          <w:spacing w:val="15"/>
          <w:sz w:val="23"/>
          <w:szCs w:val="23"/>
        </w:rPr>
        <w:t xml:space="preserve"> </w:t>
      </w:r>
      <w:r w:rsidR="00D51E01" w:rsidRPr="0063518B">
        <w:rPr>
          <w:sz w:val="23"/>
          <w:szCs w:val="23"/>
        </w:rPr>
        <w:t>sold.</w:t>
      </w:r>
    </w:p>
    <w:p w:rsidR="00EF065D" w:rsidRPr="0063518B" w:rsidRDefault="00EF065D" w:rsidP="00C23F2E">
      <w:pPr>
        <w:pStyle w:val="BodyText"/>
        <w:jc w:val="both"/>
        <w:rPr>
          <w:sz w:val="23"/>
          <w:szCs w:val="23"/>
        </w:rPr>
      </w:pPr>
    </w:p>
    <w:p w:rsidR="00EF065D" w:rsidRPr="00C23F2E" w:rsidRDefault="00D51E01" w:rsidP="00211213">
      <w:pPr>
        <w:pStyle w:val="ListParagraph"/>
        <w:tabs>
          <w:tab w:val="left" w:pos="4097"/>
        </w:tabs>
        <w:spacing w:before="1" w:line="242" w:lineRule="auto"/>
        <w:ind w:left="1800" w:right="376" w:firstLine="0"/>
        <w:jc w:val="both"/>
        <w:rPr>
          <w:sz w:val="23"/>
          <w:szCs w:val="23"/>
        </w:rPr>
      </w:pPr>
      <w:r w:rsidRPr="00C23F2E">
        <w:rPr>
          <w:sz w:val="23"/>
          <w:szCs w:val="23"/>
        </w:rPr>
        <w:t>(</w:t>
      </w:r>
      <w:r w:rsidRPr="00C23F2E">
        <w:rPr>
          <w:b/>
          <w:sz w:val="23"/>
          <w:szCs w:val="23"/>
        </w:rPr>
        <w:t>NOTE:</w:t>
      </w:r>
      <w:r w:rsidR="00211213">
        <w:rPr>
          <w:b/>
          <w:sz w:val="23"/>
          <w:szCs w:val="23"/>
        </w:rPr>
        <w:t xml:space="preserve"> </w:t>
      </w:r>
      <w:r w:rsidRPr="00C23F2E">
        <w:rPr>
          <w:sz w:val="23"/>
          <w:szCs w:val="23"/>
        </w:rPr>
        <w:t>The "notice of unclaimed property" and the "notice of sale" may be combined for publication as long as all requirements for both notices are</w:t>
      </w:r>
      <w:r w:rsidRPr="00C23F2E">
        <w:rPr>
          <w:spacing w:val="18"/>
          <w:sz w:val="23"/>
          <w:szCs w:val="23"/>
        </w:rPr>
        <w:t xml:space="preserve"> </w:t>
      </w:r>
      <w:r w:rsidRPr="00C23F2E">
        <w:rPr>
          <w:sz w:val="23"/>
          <w:szCs w:val="23"/>
        </w:rPr>
        <w:t>met.)</w:t>
      </w:r>
    </w:p>
    <w:p w:rsidR="00081EFC" w:rsidRPr="00081EFC" w:rsidRDefault="00081EFC" w:rsidP="00081EFC">
      <w:pPr>
        <w:pStyle w:val="ListParagraph"/>
        <w:tabs>
          <w:tab w:val="left" w:pos="3164"/>
        </w:tabs>
        <w:spacing w:before="78" w:line="249" w:lineRule="auto"/>
        <w:ind w:left="1440" w:right="121" w:firstLine="0"/>
        <w:jc w:val="both"/>
        <w:rPr>
          <w:sz w:val="23"/>
          <w:szCs w:val="23"/>
        </w:rPr>
      </w:pPr>
      <w:bookmarkStart w:id="8" w:name="Page_8"/>
      <w:bookmarkEnd w:id="8"/>
    </w:p>
    <w:p w:rsidR="00EF065D" w:rsidRPr="00081EFC" w:rsidRDefault="00D51E01" w:rsidP="00081EFC">
      <w:pPr>
        <w:pStyle w:val="ListParagraph"/>
        <w:numPr>
          <w:ilvl w:val="3"/>
          <w:numId w:val="26"/>
        </w:numPr>
        <w:tabs>
          <w:tab w:val="left" w:pos="3164"/>
        </w:tabs>
        <w:spacing w:before="78" w:line="249" w:lineRule="auto"/>
        <w:ind w:left="1440" w:right="121" w:hanging="360"/>
        <w:jc w:val="both"/>
        <w:rPr>
          <w:sz w:val="23"/>
          <w:szCs w:val="23"/>
        </w:rPr>
      </w:pPr>
      <w:r w:rsidRPr="00081EFC">
        <w:rPr>
          <w:w w:val="105"/>
          <w:sz w:val="23"/>
          <w:szCs w:val="23"/>
        </w:rPr>
        <w:t>SALE</w:t>
      </w:r>
      <w:r w:rsidRPr="00081EFC">
        <w:rPr>
          <w:spacing w:val="-17"/>
          <w:w w:val="105"/>
          <w:sz w:val="23"/>
          <w:szCs w:val="23"/>
        </w:rPr>
        <w:t xml:space="preserve"> </w:t>
      </w:r>
      <w:r w:rsidRPr="00081EFC">
        <w:rPr>
          <w:w w:val="105"/>
          <w:sz w:val="23"/>
          <w:szCs w:val="23"/>
        </w:rPr>
        <w:t>OF</w:t>
      </w:r>
      <w:r w:rsidRPr="00081EFC">
        <w:rPr>
          <w:spacing w:val="-23"/>
          <w:w w:val="105"/>
          <w:sz w:val="23"/>
          <w:szCs w:val="23"/>
        </w:rPr>
        <w:t xml:space="preserve"> </w:t>
      </w:r>
      <w:r w:rsidRPr="00081EFC">
        <w:rPr>
          <w:w w:val="105"/>
          <w:sz w:val="23"/>
          <w:szCs w:val="23"/>
        </w:rPr>
        <w:t>PROPERTY</w:t>
      </w:r>
      <w:r w:rsidRPr="00081EFC">
        <w:rPr>
          <w:spacing w:val="-3"/>
          <w:w w:val="105"/>
          <w:sz w:val="23"/>
          <w:szCs w:val="23"/>
        </w:rPr>
        <w:t xml:space="preserve"> </w:t>
      </w:r>
      <w:r w:rsidRPr="00081EFC">
        <w:rPr>
          <w:w w:val="105"/>
          <w:sz w:val="23"/>
          <w:szCs w:val="23"/>
        </w:rPr>
        <w:t>-</w:t>
      </w:r>
      <w:r w:rsidRPr="00081EFC">
        <w:rPr>
          <w:spacing w:val="-14"/>
          <w:w w:val="105"/>
          <w:sz w:val="23"/>
          <w:szCs w:val="23"/>
        </w:rPr>
        <w:t xml:space="preserve"> </w:t>
      </w:r>
      <w:r w:rsidRPr="00081EFC">
        <w:rPr>
          <w:w w:val="105"/>
          <w:sz w:val="23"/>
          <w:szCs w:val="23"/>
        </w:rPr>
        <w:t>Under</w:t>
      </w:r>
      <w:r w:rsidRPr="00081EFC">
        <w:rPr>
          <w:spacing w:val="-4"/>
          <w:w w:val="105"/>
          <w:sz w:val="23"/>
          <w:szCs w:val="23"/>
        </w:rPr>
        <w:t xml:space="preserve"> </w:t>
      </w:r>
      <w:r w:rsidRPr="00081EFC">
        <w:rPr>
          <w:w w:val="105"/>
          <w:sz w:val="23"/>
          <w:szCs w:val="23"/>
        </w:rPr>
        <w:t>G.S.</w:t>
      </w:r>
      <w:r w:rsidRPr="00081EFC">
        <w:rPr>
          <w:spacing w:val="-12"/>
          <w:w w:val="105"/>
          <w:sz w:val="23"/>
          <w:szCs w:val="23"/>
        </w:rPr>
        <w:t xml:space="preserve"> </w:t>
      </w:r>
      <w:r w:rsidRPr="00081EFC">
        <w:rPr>
          <w:w w:val="105"/>
          <w:sz w:val="23"/>
          <w:szCs w:val="23"/>
        </w:rPr>
        <w:t>§</w:t>
      </w:r>
      <w:r w:rsidRPr="00081EFC">
        <w:rPr>
          <w:spacing w:val="-15"/>
          <w:w w:val="105"/>
          <w:sz w:val="23"/>
          <w:szCs w:val="23"/>
        </w:rPr>
        <w:t xml:space="preserve"> </w:t>
      </w:r>
      <w:r w:rsidRPr="00081EFC">
        <w:rPr>
          <w:w w:val="105"/>
          <w:sz w:val="23"/>
          <w:szCs w:val="23"/>
        </w:rPr>
        <w:t>15-13,</w:t>
      </w:r>
      <w:r w:rsidRPr="00081EFC">
        <w:rPr>
          <w:spacing w:val="-14"/>
          <w:w w:val="105"/>
          <w:sz w:val="23"/>
          <w:szCs w:val="23"/>
        </w:rPr>
        <w:t xml:space="preserve"> </w:t>
      </w:r>
      <w:r w:rsidRPr="00081EFC">
        <w:rPr>
          <w:w w:val="105"/>
          <w:sz w:val="23"/>
          <w:szCs w:val="23"/>
        </w:rPr>
        <w:t>and</w:t>
      </w:r>
      <w:r w:rsidRPr="00081EFC">
        <w:rPr>
          <w:spacing w:val="-10"/>
          <w:w w:val="105"/>
          <w:sz w:val="23"/>
          <w:szCs w:val="23"/>
        </w:rPr>
        <w:t xml:space="preserve"> </w:t>
      </w:r>
      <w:r w:rsidRPr="00081EFC">
        <w:rPr>
          <w:w w:val="105"/>
          <w:sz w:val="23"/>
          <w:szCs w:val="23"/>
        </w:rPr>
        <w:t>G.S.</w:t>
      </w:r>
      <w:r w:rsidRPr="00081EFC">
        <w:rPr>
          <w:spacing w:val="-15"/>
          <w:w w:val="105"/>
          <w:sz w:val="23"/>
          <w:szCs w:val="23"/>
        </w:rPr>
        <w:t xml:space="preserve"> </w:t>
      </w:r>
      <w:r w:rsidRPr="00081EFC">
        <w:rPr>
          <w:w w:val="105"/>
          <w:sz w:val="23"/>
          <w:szCs w:val="23"/>
        </w:rPr>
        <w:t>§</w:t>
      </w:r>
      <w:r w:rsidRPr="00081EFC">
        <w:rPr>
          <w:spacing w:val="-16"/>
          <w:w w:val="105"/>
          <w:sz w:val="23"/>
          <w:szCs w:val="23"/>
        </w:rPr>
        <w:t xml:space="preserve"> </w:t>
      </w:r>
      <w:r w:rsidRPr="00081EFC">
        <w:rPr>
          <w:w w:val="105"/>
          <w:sz w:val="23"/>
          <w:szCs w:val="23"/>
        </w:rPr>
        <w:t>15-14,</w:t>
      </w:r>
      <w:r w:rsidRPr="00081EFC">
        <w:rPr>
          <w:spacing w:val="35"/>
          <w:w w:val="105"/>
          <w:sz w:val="23"/>
          <w:szCs w:val="23"/>
        </w:rPr>
        <w:t xml:space="preserve"> </w:t>
      </w:r>
      <w:r w:rsidRPr="00081EFC">
        <w:rPr>
          <w:w w:val="105"/>
          <w:sz w:val="23"/>
          <w:szCs w:val="23"/>
        </w:rPr>
        <w:t>if</w:t>
      </w:r>
      <w:r w:rsidRPr="00081EFC">
        <w:rPr>
          <w:spacing w:val="-10"/>
          <w:w w:val="105"/>
          <w:sz w:val="23"/>
          <w:szCs w:val="23"/>
        </w:rPr>
        <w:t xml:space="preserve"> </w:t>
      </w:r>
      <w:r w:rsidRPr="00081EFC">
        <w:rPr>
          <w:w w:val="105"/>
          <w:sz w:val="23"/>
          <w:szCs w:val="23"/>
        </w:rPr>
        <w:t>property</w:t>
      </w:r>
      <w:r w:rsidRPr="00081EFC">
        <w:rPr>
          <w:spacing w:val="-9"/>
          <w:w w:val="105"/>
          <w:sz w:val="23"/>
          <w:szCs w:val="23"/>
        </w:rPr>
        <w:t xml:space="preserve"> </w:t>
      </w:r>
      <w:r w:rsidRPr="00081EFC">
        <w:rPr>
          <w:w w:val="105"/>
          <w:sz w:val="23"/>
          <w:szCs w:val="23"/>
        </w:rPr>
        <w:t>remains unclaimed for the 30 days required by the "notice of unclaimed property," and</w:t>
      </w:r>
      <w:r w:rsidRPr="00081EFC">
        <w:rPr>
          <w:spacing w:val="60"/>
          <w:w w:val="105"/>
          <w:sz w:val="23"/>
          <w:szCs w:val="23"/>
        </w:rPr>
        <w:t xml:space="preserve"> </w:t>
      </w:r>
      <w:r w:rsidRPr="00081EFC">
        <w:rPr>
          <w:w w:val="105"/>
          <w:sz w:val="23"/>
          <w:szCs w:val="23"/>
        </w:rPr>
        <w:t xml:space="preserve">both notices (or a combined notice) have been properly published, then the property may be sold by the </w:t>
      </w:r>
      <w:r w:rsidR="00D54F0D" w:rsidRPr="00081EFC">
        <w:rPr>
          <w:sz w:val="23"/>
          <w:szCs w:val="23"/>
        </w:rPr>
        <w:t>agency</w:t>
      </w:r>
      <w:r w:rsidRPr="00081EFC">
        <w:rPr>
          <w:w w:val="105"/>
          <w:sz w:val="23"/>
          <w:szCs w:val="23"/>
        </w:rPr>
        <w:t xml:space="preserve">. The property must be sold </w:t>
      </w:r>
      <w:r w:rsidR="00D54F0D" w:rsidRPr="00081EFC">
        <w:rPr>
          <w:w w:val="105"/>
          <w:sz w:val="23"/>
          <w:szCs w:val="23"/>
        </w:rPr>
        <w:t xml:space="preserve">for cash </w:t>
      </w:r>
      <w:r w:rsidRPr="00081EFC">
        <w:rPr>
          <w:w w:val="105"/>
          <w:sz w:val="23"/>
          <w:szCs w:val="23"/>
        </w:rPr>
        <w:t>at public auction</w:t>
      </w:r>
      <w:r w:rsidR="00D54F0D" w:rsidRPr="00081EFC">
        <w:rPr>
          <w:w w:val="105"/>
          <w:sz w:val="23"/>
          <w:szCs w:val="23"/>
        </w:rPr>
        <w:t xml:space="preserve"> </w:t>
      </w:r>
      <w:r w:rsidRPr="00081EFC">
        <w:rPr>
          <w:w w:val="105"/>
          <w:sz w:val="23"/>
          <w:szCs w:val="23"/>
        </w:rPr>
        <w:t xml:space="preserve">to the highest bidder. The auction sale may be either: at the courthouse door; the county law enforcement headquarters if the sale is conducted by the </w:t>
      </w:r>
      <w:r w:rsidRPr="00081EFC">
        <w:rPr>
          <w:w w:val="105"/>
          <w:sz w:val="23"/>
          <w:szCs w:val="23"/>
        </w:rPr>
        <w:lastRenderedPageBreak/>
        <w:t>sheriff; or the city police headquarters</w:t>
      </w:r>
      <w:r w:rsidR="005B3DD3" w:rsidRPr="00081EFC">
        <w:rPr>
          <w:w w:val="105"/>
          <w:sz w:val="23"/>
          <w:szCs w:val="23"/>
        </w:rPr>
        <w:t xml:space="preserve"> if the sale is by the police department</w:t>
      </w:r>
      <w:r w:rsidRPr="00081EFC">
        <w:rPr>
          <w:w w:val="105"/>
          <w:sz w:val="23"/>
          <w:szCs w:val="23"/>
        </w:rPr>
        <w:t xml:space="preserve">. </w:t>
      </w:r>
      <w:r w:rsidR="005B3DD3" w:rsidRPr="00081EFC">
        <w:rPr>
          <w:w w:val="105"/>
          <w:sz w:val="23"/>
          <w:szCs w:val="23"/>
        </w:rPr>
        <w:t xml:space="preserve"> </w:t>
      </w:r>
      <w:r w:rsidRPr="00081EFC">
        <w:rPr>
          <w:w w:val="105"/>
          <w:sz w:val="23"/>
          <w:szCs w:val="23"/>
        </w:rPr>
        <w:t xml:space="preserve">The </w:t>
      </w:r>
      <w:r w:rsidR="00D54F0D" w:rsidRPr="00081EFC">
        <w:rPr>
          <w:sz w:val="23"/>
          <w:szCs w:val="23"/>
        </w:rPr>
        <w:t>agency</w:t>
      </w:r>
      <w:r w:rsidR="005B3DD3" w:rsidRPr="00081EFC">
        <w:rPr>
          <w:w w:val="105"/>
          <w:sz w:val="23"/>
          <w:szCs w:val="23"/>
        </w:rPr>
        <w:t xml:space="preserve"> is</w:t>
      </w:r>
      <w:r w:rsidRPr="00081EFC">
        <w:rPr>
          <w:w w:val="105"/>
          <w:sz w:val="23"/>
          <w:szCs w:val="23"/>
        </w:rPr>
        <w:t xml:space="preserve"> not required to let the sale lay open after the auction for increased bids or </w:t>
      </w:r>
      <w:r w:rsidR="00CD6667" w:rsidRPr="00081EFC">
        <w:rPr>
          <w:w w:val="105"/>
          <w:sz w:val="23"/>
          <w:szCs w:val="23"/>
        </w:rPr>
        <w:t>objections but</w:t>
      </w:r>
      <w:r w:rsidRPr="00081EFC">
        <w:rPr>
          <w:w w:val="105"/>
          <w:sz w:val="23"/>
          <w:szCs w:val="23"/>
        </w:rPr>
        <w:t xml:space="preserve"> may deem the sale closed when the purchaser at the sale pays the amount of the accepted</w:t>
      </w:r>
      <w:r w:rsidRPr="00081EFC">
        <w:rPr>
          <w:spacing w:val="13"/>
          <w:w w:val="105"/>
          <w:sz w:val="23"/>
          <w:szCs w:val="23"/>
        </w:rPr>
        <w:t xml:space="preserve"> </w:t>
      </w:r>
      <w:r w:rsidRPr="00081EFC">
        <w:rPr>
          <w:w w:val="105"/>
          <w:sz w:val="23"/>
          <w:szCs w:val="23"/>
        </w:rPr>
        <w:t>bid.</w:t>
      </w:r>
    </w:p>
    <w:p w:rsidR="00EF065D" w:rsidRPr="0063518B" w:rsidRDefault="00EF065D" w:rsidP="00C23F2E">
      <w:pPr>
        <w:pStyle w:val="BodyText"/>
        <w:spacing w:before="10"/>
        <w:jc w:val="both"/>
        <w:rPr>
          <w:sz w:val="23"/>
          <w:szCs w:val="23"/>
        </w:rPr>
      </w:pPr>
    </w:p>
    <w:p w:rsidR="00EF065D" w:rsidRDefault="00D51E01" w:rsidP="00A60B3C">
      <w:pPr>
        <w:pStyle w:val="ListParagraph"/>
        <w:spacing w:line="249" w:lineRule="auto"/>
        <w:ind w:left="1440" w:right="376" w:firstLine="0"/>
        <w:jc w:val="both"/>
        <w:rPr>
          <w:w w:val="105"/>
          <w:sz w:val="23"/>
          <w:szCs w:val="23"/>
        </w:rPr>
      </w:pPr>
      <w:r w:rsidRPr="00C23F2E">
        <w:rPr>
          <w:w w:val="105"/>
          <w:sz w:val="23"/>
          <w:szCs w:val="23"/>
        </w:rPr>
        <w:t>(</w:t>
      </w:r>
      <w:r w:rsidRPr="00C23F2E">
        <w:rPr>
          <w:b/>
          <w:w w:val="105"/>
          <w:sz w:val="23"/>
          <w:szCs w:val="23"/>
        </w:rPr>
        <w:t>NOTE:</w:t>
      </w:r>
      <w:r w:rsidR="00824BD7" w:rsidRPr="00C23F2E">
        <w:rPr>
          <w:b/>
          <w:w w:val="105"/>
          <w:sz w:val="23"/>
          <w:szCs w:val="23"/>
        </w:rPr>
        <w:t xml:space="preserve"> </w:t>
      </w:r>
      <w:r w:rsidRPr="00C23F2E">
        <w:rPr>
          <w:w w:val="105"/>
          <w:sz w:val="23"/>
          <w:szCs w:val="23"/>
        </w:rPr>
        <w:t xml:space="preserve">The statute does not prohibit the </w:t>
      </w:r>
      <w:r w:rsidR="00D54F0D">
        <w:rPr>
          <w:sz w:val="23"/>
          <w:szCs w:val="23"/>
        </w:rPr>
        <w:t>agency</w:t>
      </w:r>
      <w:r w:rsidRPr="00C23F2E">
        <w:rPr>
          <w:w w:val="105"/>
          <w:sz w:val="23"/>
          <w:szCs w:val="23"/>
        </w:rPr>
        <w:t xml:space="preserve"> from utilizing an auctioneer or other city or county personnel to actually conduct this sale. However, it remains the </w:t>
      </w:r>
      <w:r w:rsidR="00D54F0D">
        <w:rPr>
          <w:sz w:val="23"/>
          <w:szCs w:val="23"/>
        </w:rPr>
        <w:t>agency</w:t>
      </w:r>
      <w:r w:rsidRPr="00C23F2E">
        <w:rPr>
          <w:w w:val="105"/>
          <w:sz w:val="23"/>
          <w:szCs w:val="23"/>
        </w:rPr>
        <w:t>'s responsibility to ensure that the sale was properly and legally</w:t>
      </w:r>
      <w:r w:rsidRPr="00C23F2E">
        <w:rPr>
          <w:spacing w:val="21"/>
          <w:w w:val="105"/>
          <w:sz w:val="23"/>
          <w:szCs w:val="23"/>
        </w:rPr>
        <w:t xml:space="preserve"> </w:t>
      </w:r>
      <w:r w:rsidRPr="00C23F2E">
        <w:rPr>
          <w:w w:val="105"/>
          <w:sz w:val="23"/>
          <w:szCs w:val="23"/>
        </w:rPr>
        <w:t>conducted</w:t>
      </w:r>
      <w:r w:rsidR="00824BD7" w:rsidRPr="00C23F2E">
        <w:rPr>
          <w:w w:val="105"/>
          <w:sz w:val="23"/>
          <w:szCs w:val="23"/>
        </w:rPr>
        <w:t>.</w:t>
      </w:r>
      <w:r w:rsidRPr="00C23F2E">
        <w:rPr>
          <w:w w:val="105"/>
          <w:sz w:val="23"/>
          <w:szCs w:val="23"/>
        </w:rPr>
        <w:t>)</w:t>
      </w:r>
    </w:p>
    <w:p w:rsidR="00EF065D" w:rsidRPr="0063518B" w:rsidRDefault="00EF065D" w:rsidP="00C23F2E">
      <w:pPr>
        <w:pStyle w:val="BodyText"/>
        <w:spacing w:before="5"/>
        <w:jc w:val="both"/>
        <w:rPr>
          <w:i/>
          <w:sz w:val="23"/>
          <w:szCs w:val="23"/>
        </w:rPr>
      </w:pPr>
    </w:p>
    <w:p w:rsidR="00EF065D" w:rsidRPr="0063518B" w:rsidRDefault="00D51E01" w:rsidP="00BB428C">
      <w:pPr>
        <w:pStyle w:val="ListParagraph"/>
        <w:numPr>
          <w:ilvl w:val="3"/>
          <w:numId w:val="26"/>
        </w:numPr>
        <w:tabs>
          <w:tab w:val="left" w:pos="3130"/>
        </w:tabs>
        <w:spacing w:before="1" w:line="247" w:lineRule="auto"/>
        <w:ind w:left="1440" w:right="159" w:hanging="360"/>
        <w:jc w:val="both"/>
        <w:rPr>
          <w:sz w:val="23"/>
          <w:szCs w:val="23"/>
        </w:rPr>
      </w:pPr>
      <w:r w:rsidRPr="0063518B">
        <w:rPr>
          <w:w w:val="105"/>
          <w:sz w:val="23"/>
          <w:szCs w:val="23"/>
        </w:rPr>
        <w:t xml:space="preserve">ELECTRONIC AUCTION - Under </w:t>
      </w:r>
      <w:r w:rsidRPr="00F1148C">
        <w:rPr>
          <w:w w:val="105"/>
          <w:sz w:val="23"/>
          <w:szCs w:val="23"/>
        </w:rPr>
        <w:t>G.S</w:t>
      </w:r>
      <w:r w:rsidRPr="0063518B">
        <w:rPr>
          <w:b/>
          <w:w w:val="105"/>
          <w:sz w:val="23"/>
          <w:szCs w:val="23"/>
        </w:rPr>
        <w:t xml:space="preserve">. </w:t>
      </w:r>
      <w:r w:rsidRPr="0063518B">
        <w:rPr>
          <w:w w:val="105"/>
          <w:sz w:val="23"/>
          <w:szCs w:val="23"/>
        </w:rPr>
        <w:t>§ 15-14.1, a sheriff or police department may sell property through an electronic auction</w:t>
      </w:r>
      <w:r w:rsidRPr="0063518B">
        <w:rPr>
          <w:spacing w:val="25"/>
          <w:w w:val="105"/>
          <w:sz w:val="23"/>
          <w:szCs w:val="23"/>
        </w:rPr>
        <w:t xml:space="preserve"> </w:t>
      </w:r>
      <w:r w:rsidRPr="0063518B">
        <w:rPr>
          <w:w w:val="105"/>
          <w:sz w:val="23"/>
          <w:szCs w:val="23"/>
        </w:rPr>
        <w:t>service.</w:t>
      </w:r>
    </w:p>
    <w:p w:rsidR="00EF065D" w:rsidRPr="0063518B" w:rsidRDefault="00EF065D" w:rsidP="00C23F2E">
      <w:pPr>
        <w:pStyle w:val="BodyText"/>
        <w:spacing w:before="3"/>
        <w:jc w:val="both"/>
        <w:rPr>
          <w:sz w:val="23"/>
          <w:szCs w:val="23"/>
        </w:rPr>
      </w:pPr>
    </w:p>
    <w:p w:rsidR="00EF065D" w:rsidRPr="00C23F2E" w:rsidRDefault="00D51E01" w:rsidP="00A60B3C">
      <w:pPr>
        <w:pStyle w:val="ListParagraph"/>
        <w:tabs>
          <w:tab w:val="left" w:pos="4150"/>
        </w:tabs>
        <w:spacing w:line="252" w:lineRule="auto"/>
        <w:ind w:left="1440" w:right="376" w:firstLine="0"/>
        <w:jc w:val="both"/>
        <w:rPr>
          <w:sz w:val="23"/>
          <w:szCs w:val="23"/>
        </w:rPr>
      </w:pPr>
      <w:r w:rsidRPr="00C23F2E">
        <w:rPr>
          <w:w w:val="105"/>
          <w:sz w:val="23"/>
          <w:szCs w:val="23"/>
        </w:rPr>
        <w:t>(</w:t>
      </w:r>
      <w:r w:rsidRPr="00C23F2E">
        <w:rPr>
          <w:b/>
          <w:w w:val="105"/>
          <w:sz w:val="23"/>
          <w:szCs w:val="23"/>
        </w:rPr>
        <w:t>NOTE:</w:t>
      </w:r>
      <w:r w:rsidR="00A60B3C">
        <w:rPr>
          <w:b/>
          <w:w w:val="105"/>
          <w:sz w:val="23"/>
          <w:szCs w:val="23"/>
        </w:rPr>
        <w:t xml:space="preserve"> </w:t>
      </w:r>
      <w:r w:rsidRPr="00C23F2E">
        <w:rPr>
          <w:w w:val="105"/>
          <w:sz w:val="23"/>
          <w:szCs w:val="23"/>
        </w:rPr>
        <w:t>This requires the same notification requirements as a public auction described</w:t>
      </w:r>
      <w:r w:rsidRPr="00C23F2E">
        <w:rPr>
          <w:spacing w:val="10"/>
          <w:w w:val="105"/>
          <w:sz w:val="23"/>
          <w:szCs w:val="23"/>
        </w:rPr>
        <w:t xml:space="preserve"> </w:t>
      </w:r>
      <w:r w:rsidRPr="00C23F2E">
        <w:rPr>
          <w:w w:val="105"/>
          <w:sz w:val="23"/>
          <w:szCs w:val="23"/>
        </w:rPr>
        <w:t>above.)</w:t>
      </w:r>
    </w:p>
    <w:p w:rsidR="00EF065D" w:rsidRPr="0063518B" w:rsidRDefault="00EF065D" w:rsidP="00C23F2E">
      <w:pPr>
        <w:pStyle w:val="BodyText"/>
        <w:spacing w:before="4"/>
        <w:jc w:val="both"/>
        <w:rPr>
          <w:i/>
          <w:sz w:val="23"/>
          <w:szCs w:val="23"/>
        </w:rPr>
      </w:pPr>
    </w:p>
    <w:p w:rsidR="00EF065D" w:rsidRPr="0063518B" w:rsidRDefault="00D51E01" w:rsidP="00BB428C">
      <w:pPr>
        <w:pStyle w:val="ListParagraph"/>
        <w:numPr>
          <w:ilvl w:val="3"/>
          <w:numId w:val="26"/>
        </w:numPr>
        <w:tabs>
          <w:tab w:val="left" w:pos="3120"/>
          <w:tab w:val="left" w:pos="3121"/>
        </w:tabs>
        <w:spacing w:line="247" w:lineRule="auto"/>
        <w:ind w:left="1440" w:right="150" w:hanging="360"/>
        <w:jc w:val="both"/>
        <w:rPr>
          <w:sz w:val="23"/>
          <w:szCs w:val="23"/>
        </w:rPr>
      </w:pPr>
      <w:r w:rsidRPr="0063518B">
        <w:rPr>
          <w:w w:val="105"/>
          <w:sz w:val="23"/>
          <w:szCs w:val="23"/>
        </w:rPr>
        <w:t>PROCEEDS</w:t>
      </w:r>
      <w:r w:rsidRPr="0063518B">
        <w:rPr>
          <w:spacing w:val="-6"/>
          <w:w w:val="105"/>
          <w:sz w:val="23"/>
          <w:szCs w:val="23"/>
        </w:rPr>
        <w:t xml:space="preserve"> </w:t>
      </w:r>
      <w:r w:rsidRPr="0063518B">
        <w:rPr>
          <w:w w:val="105"/>
          <w:sz w:val="23"/>
          <w:szCs w:val="23"/>
        </w:rPr>
        <w:t>OF</w:t>
      </w:r>
      <w:r w:rsidRPr="0063518B">
        <w:rPr>
          <w:spacing w:val="-17"/>
          <w:w w:val="105"/>
          <w:sz w:val="23"/>
          <w:szCs w:val="23"/>
        </w:rPr>
        <w:t xml:space="preserve"> </w:t>
      </w:r>
      <w:r w:rsidRPr="0063518B">
        <w:rPr>
          <w:w w:val="105"/>
          <w:sz w:val="23"/>
          <w:szCs w:val="23"/>
        </w:rPr>
        <w:t>SALE</w:t>
      </w:r>
      <w:r w:rsidRPr="0063518B">
        <w:rPr>
          <w:spacing w:val="-6"/>
          <w:w w:val="105"/>
          <w:sz w:val="23"/>
          <w:szCs w:val="23"/>
        </w:rPr>
        <w:t xml:space="preserve"> </w:t>
      </w:r>
      <w:r w:rsidRPr="0063518B">
        <w:rPr>
          <w:w w:val="105"/>
          <w:sz w:val="23"/>
          <w:szCs w:val="23"/>
        </w:rPr>
        <w:t>-</w:t>
      </w:r>
      <w:r w:rsidRPr="0063518B">
        <w:rPr>
          <w:spacing w:val="-9"/>
          <w:w w:val="105"/>
          <w:sz w:val="23"/>
          <w:szCs w:val="23"/>
        </w:rPr>
        <w:t xml:space="preserve"> </w:t>
      </w:r>
      <w:r w:rsidRPr="0063518B">
        <w:rPr>
          <w:w w:val="105"/>
          <w:sz w:val="23"/>
          <w:szCs w:val="23"/>
        </w:rPr>
        <w:t>Under</w:t>
      </w:r>
      <w:r w:rsidRPr="0063518B">
        <w:rPr>
          <w:spacing w:val="1"/>
          <w:w w:val="105"/>
          <w:sz w:val="23"/>
          <w:szCs w:val="23"/>
        </w:rPr>
        <w:t xml:space="preserve"> </w:t>
      </w:r>
      <w:r w:rsidRPr="0063518B">
        <w:rPr>
          <w:w w:val="105"/>
          <w:sz w:val="23"/>
          <w:szCs w:val="23"/>
        </w:rPr>
        <w:t>G.S.</w:t>
      </w:r>
      <w:r w:rsidRPr="0063518B">
        <w:rPr>
          <w:spacing w:val="-7"/>
          <w:w w:val="105"/>
          <w:sz w:val="23"/>
          <w:szCs w:val="23"/>
        </w:rPr>
        <w:t xml:space="preserve"> </w:t>
      </w:r>
      <w:r w:rsidRPr="0063518B">
        <w:rPr>
          <w:w w:val="105"/>
          <w:sz w:val="23"/>
          <w:szCs w:val="23"/>
        </w:rPr>
        <w:t>§</w:t>
      </w:r>
      <w:r w:rsidRPr="0063518B">
        <w:rPr>
          <w:spacing w:val="-14"/>
          <w:w w:val="105"/>
          <w:sz w:val="23"/>
          <w:szCs w:val="23"/>
        </w:rPr>
        <w:t xml:space="preserve"> </w:t>
      </w:r>
      <w:r w:rsidRPr="0063518B">
        <w:rPr>
          <w:w w:val="105"/>
          <w:sz w:val="23"/>
          <w:szCs w:val="23"/>
        </w:rPr>
        <w:t>15-15,</w:t>
      </w:r>
      <w:r w:rsidRPr="0063518B">
        <w:rPr>
          <w:spacing w:val="-11"/>
          <w:w w:val="105"/>
          <w:sz w:val="23"/>
          <w:szCs w:val="23"/>
        </w:rPr>
        <w:t xml:space="preserve"> </w:t>
      </w:r>
      <w:r w:rsidRPr="0063518B">
        <w:rPr>
          <w:w w:val="105"/>
          <w:sz w:val="23"/>
          <w:szCs w:val="23"/>
        </w:rPr>
        <w:t>the</w:t>
      </w:r>
      <w:r w:rsidRPr="0063518B">
        <w:rPr>
          <w:spacing w:val="-7"/>
          <w:w w:val="105"/>
          <w:sz w:val="23"/>
          <w:szCs w:val="23"/>
        </w:rPr>
        <w:t xml:space="preserve"> </w:t>
      </w:r>
      <w:r w:rsidRPr="0063518B">
        <w:rPr>
          <w:w w:val="105"/>
          <w:sz w:val="23"/>
          <w:szCs w:val="23"/>
        </w:rPr>
        <w:t>proceeds</w:t>
      </w:r>
      <w:r w:rsidRPr="0063518B">
        <w:rPr>
          <w:spacing w:val="-4"/>
          <w:w w:val="105"/>
          <w:sz w:val="23"/>
          <w:szCs w:val="23"/>
        </w:rPr>
        <w:t xml:space="preserve"> </w:t>
      </w:r>
      <w:r w:rsidRPr="0063518B">
        <w:rPr>
          <w:w w:val="105"/>
          <w:sz w:val="23"/>
          <w:szCs w:val="23"/>
        </w:rPr>
        <w:t>realized</w:t>
      </w:r>
      <w:r w:rsidRPr="0063518B">
        <w:rPr>
          <w:spacing w:val="-5"/>
          <w:w w:val="105"/>
          <w:sz w:val="23"/>
          <w:szCs w:val="23"/>
        </w:rPr>
        <w:t xml:space="preserve"> </w:t>
      </w:r>
      <w:r w:rsidRPr="0063518B">
        <w:rPr>
          <w:w w:val="105"/>
          <w:sz w:val="23"/>
          <w:szCs w:val="23"/>
        </w:rPr>
        <w:t>from</w:t>
      </w:r>
      <w:r w:rsidRPr="0063518B">
        <w:rPr>
          <w:spacing w:val="-9"/>
          <w:w w:val="105"/>
          <w:sz w:val="23"/>
          <w:szCs w:val="23"/>
        </w:rPr>
        <w:t xml:space="preserve"> </w:t>
      </w:r>
      <w:r w:rsidRPr="0063518B">
        <w:rPr>
          <w:w w:val="105"/>
          <w:sz w:val="23"/>
          <w:szCs w:val="23"/>
        </w:rPr>
        <w:t>the</w:t>
      </w:r>
      <w:r w:rsidRPr="0063518B">
        <w:rPr>
          <w:spacing w:val="-10"/>
          <w:w w:val="105"/>
          <w:sz w:val="23"/>
          <w:szCs w:val="23"/>
        </w:rPr>
        <w:t xml:space="preserve"> </w:t>
      </w:r>
      <w:r w:rsidRPr="0063518B">
        <w:rPr>
          <w:w w:val="105"/>
          <w:sz w:val="23"/>
          <w:szCs w:val="23"/>
        </w:rPr>
        <w:t>sale</w:t>
      </w:r>
      <w:r w:rsidRPr="0063518B">
        <w:rPr>
          <w:spacing w:val="-7"/>
          <w:w w:val="105"/>
          <w:sz w:val="23"/>
          <w:szCs w:val="23"/>
        </w:rPr>
        <w:t xml:space="preserve"> </w:t>
      </w:r>
      <w:r w:rsidRPr="0063518B">
        <w:rPr>
          <w:w w:val="105"/>
          <w:sz w:val="23"/>
          <w:szCs w:val="23"/>
        </w:rPr>
        <w:t xml:space="preserve">of unclaimed property </w:t>
      </w:r>
      <w:r w:rsidR="00D54F0D">
        <w:rPr>
          <w:w w:val="105"/>
          <w:sz w:val="23"/>
          <w:szCs w:val="23"/>
        </w:rPr>
        <w:t>must</w:t>
      </w:r>
      <w:r w:rsidRPr="0063518B">
        <w:rPr>
          <w:w w:val="105"/>
          <w:sz w:val="23"/>
          <w:szCs w:val="23"/>
        </w:rPr>
        <w:t xml:space="preserve"> be first used to pay the costs and expenses of the sale. Then, any balance remaining from the proceeds shall be paid, within </w:t>
      </w:r>
      <w:r w:rsidRPr="0063518B">
        <w:rPr>
          <w:spacing w:val="1"/>
          <w:w w:val="105"/>
          <w:sz w:val="23"/>
          <w:szCs w:val="23"/>
        </w:rPr>
        <w:t xml:space="preserve">30 </w:t>
      </w:r>
      <w:r w:rsidRPr="0063518B">
        <w:rPr>
          <w:w w:val="105"/>
          <w:sz w:val="23"/>
          <w:szCs w:val="23"/>
        </w:rPr>
        <w:t>days after the sale, to the treasurer of the county Board of Education for the benefit of the public schools in that</w:t>
      </w:r>
      <w:r w:rsidRPr="0063518B">
        <w:rPr>
          <w:spacing w:val="6"/>
          <w:w w:val="105"/>
          <w:sz w:val="23"/>
          <w:szCs w:val="23"/>
        </w:rPr>
        <w:t xml:space="preserve"> </w:t>
      </w:r>
      <w:r w:rsidRPr="0063518B">
        <w:rPr>
          <w:w w:val="105"/>
          <w:sz w:val="23"/>
          <w:szCs w:val="23"/>
        </w:rPr>
        <w:t>county.</w:t>
      </w:r>
    </w:p>
    <w:p w:rsidR="00EF065D" w:rsidRPr="0063518B" w:rsidRDefault="00EF065D" w:rsidP="00C23F2E">
      <w:pPr>
        <w:pStyle w:val="BodyText"/>
        <w:jc w:val="both"/>
        <w:rPr>
          <w:sz w:val="23"/>
          <w:szCs w:val="23"/>
        </w:rPr>
      </w:pPr>
    </w:p>
    <w:p w:rsidR="00EF065D" w:rsidRPr="00C23F2E" w:rsidRDefault="00D51E01" w:rsidP="00A60B3C">
      <w:pPr>
        <w:pStyle w:val="ListParagraph"/>
        <w:spacing w:line="228" w:lineRule="auto"/>
        <w:ind w:left="1440" w:right="176" w:firstLine="0"/>
        <w:jc w:val="both"/>
        <w:rPr>
          <w:sz w:val="23"/>
          <w:szCs w:val="23"/>
        </w:rPr>
      </w:pPr>
      <w:r w:rsidRPr="00C23F2E">
        <w:rPr>
          <w:w w:val="105"/>
          <w:sz w:val="23"/>
          <w:szCs w:val="23"/>
        </w:rPr>
        <w:t>(</w:t>
      </w:r>
      <w:r w:rsidRPr="00C23F2E">
        <w:rPr>
          <w:b/>
          <w:w w:val="105"/>
          <w:sz w:val="23"/>
          <w:szCs w:val="23"/>
        </w:rPr>
        <w:t xml:space="preserve">NOTE: </w:t>
      </w:r>
      <w:r w:rsidRPr="00C23F2E">
        <w:rPr>
          <w:w w:val="105"/>
          <w:sz w:val="23"/>
          <w:szCs w:val="23"/>
        </w:rPr>
        <w:t>The county Board of Education always receives these types of proceeds, even if a city school system exists and/or the sale is conducted by the city's police department.)</w:t>
      </w:r>
    </w:p>
    <w:p w:rsidR="00EF065D" w:rsidRPr="0063518B" w:rsidRDefault="00EF065D" w:rsidP="00C23F2E">
      <w:pPr>
        <w:pStyle w:val="BodyText"/>
        <w:spacing w:before="1"/>
        <w:jc w:val="both"/>
        <w:rPr>
          <w:i/>
          <w:sz w:val="23"/>
          <w:szCs w:val="23"/>
        </w:rPr>
      </w:pPr>
    </w:p>
    <w:p w:rsidR="00EF065D" w:rsidRPr="0063518B" w:rsidRDefault="00D51E01" w:rsidP="00BB428C">
      <w:pPr>
        <w:pStyle w:val="ListParagraph"/>
        <w:numPr>
          <w:ilvl w:val="3"/>
          <w:numId w:val="26"/>
        </w:numPr>
        <w:tabs>
          <w:tab w:val="left" w:pos="3106"/>
        </w:tabs>
        <w:spacing w:line="249" w:lineRule="auto"/>
        <w:ind w:left="1440" w:right="165" w:hanging="360"/>
        <w:jc w:val="both"/>
        <w:rPr>
          <w:sz w:val="23"/>
          <w:szCs w:val="23"/>
        </w:rPr>
      </w:pPr>
      <w:r w:rsidRPr="0063518B">
        <w:rPr>
          <w:w w:val="105"/>
          <w:sz w:val="23"/>
          <w:szCs w:val="23"/>
        </w:rPr>
        <w:t>LIABILITY - Under G.S. § 15-16, no sheriff, police department, or other officer shall be liable for any damages or claims arising from the sale or disposition of unclaimed property, provided the sale was conducted in compliance with the provisions contained in Chapter</w:t>
      </w:r>
      <w:r w:rsidRPr="0063518B">
        <w:rPr>
          <w:spacing w:val="28"/>
          <w:w w:val="105"/>
          <w:sz w:val="23"/>
          <w:szCs w:val="23"/>
        </w:rPr>
        <w:t xml:space="preserve"> </w:t>
      </w:r>
      <w:r w:rsidRPr="0063518B">
        <w:rPr>
          <w:w w:val="105"/>
          <w:sz w:val="23"/>
          <w:szCs w:val="23"/>
        </w:rPr>
        <w:t>15.</w:t>
      </w:r>
    </w:p>
    <w:p w:rsidR="00EF065D" w:rsidRPr="0063518B" w:rsidRDefault="00EF065D" w:rsidP="00C23F2E">
      <w:pPr>
        <w:pStyle w:val="BodyText"/>
        <w:spacing w:before="7"/>
        <w:jc w:val="both"/>
        <w:rPr>
          <w:sz w:val="23"/>
          <w:szCs w:val="23"/>
        </w:rPr>
      </w:pPr>
    </w:p>
    <w:p w:rsidR="00EF065D" w:rsidRPr="0063518B" w:rsidRDefault="00D51E01" w:rsidP="00BB428C">
      <w:pPr>
        <w:pStyle w:val="Heading2"/>
        <w:numPr>
          <w:ilvl w:val="2"/>
          <w:numId w:val="26"/>
        </w:numPr>
        <w:tabs>
          <w:tab w:val="left" w:pos="2364"/>
          <w:tab w:val="left" w:pos="2365"/>
        </w:tabs>
        <w:ind w:left="1080" w:hanging="360"/>
        <w:jc w:val="both"/>
        <w:rPr>
          <w:b w:val="0"/>
          <w:sz w:val="23"/>
          <w:szCs w:val="23"/>
        </w:rPr>
      </w:pPr>
      <w:r w:rsidRPr="0063518B">
        <w:rPr>
          <w:sz w:val="23"/>
          <w:szCs w:val="23"/>
        </w:rPr>
        <w:t xml:space="preserve">Unclaimed Firearms not Confiscated or Seized as Trial Evidence </w:t>
      </w:r>
      <w:r w:rsidRPr="0063518B">
        <w:rPr>
          <w:b w:val="0"/>
          <w:sz w:val="23"/>
          <w:szCs w:val="23"/>
        </w:rPr>
        <w:t>(G.S. §</w:t>
      </w:r>
      <w:r w:rsidRPr="0063518B">
        <w:rPr>
          <w:b w:val="0"/>
          <w:spacing w:val="30"/>
          <w:sz w:val="23"/>
          <w:szCs w:val="23"/>
        </w:rPr>
        <w:t xml:space="preserve"> </w:t>
      </w:r>
      <w:r w:rsidRPr="0063518B">
        <w:rPr>
          <w:b w:val="0"/>
          <w:sz w:val="23"/>
          <w:szCs w:val="23"/>
        </w:rPr>
        <w:t>15-11.2)</w:t>
      </w:r>
    </w:p>
    <w:p w:rsidR="00EF065D" w:rsidRPr="0063518B" w:rsidRDefault="00EF065D" w:rsidP="00C23F2E">
      <w:pPr>
        <w:pStyle w:val="BodyText"/>
        <w:spacing w:before="5"/>
        <w:jc w:val="both"/>
        <w:rPr>
          <w:sz w:val="23"/>
          <w:szCs w:val="23"/>
        </w:rPr>
      </w:pPr>
    </w:p>
    <w:p w:rsidR="00EF065D" w:rsidRPr="00C23F2E" w:rsidRDefault="00D51E01" w:rsidP="00A60B3C">
      <w:pPr>
        <w:pStyle w:val="ListParagraph"/>
        <w:spacing w:before="1" w:line="249" w:lineRule="auto"/>
        <w:ind w:left="1080" w:firstLine="0"/>
        <w:jc w:val="both"/>
        <w:rPr>
          <w:sz w:val="23"/>
          <w:szCs w:val="23"/>
        </w:rPr>
      </w:pPr>
      <w:r w:rsidRPr="00C23F2E">
        <w:rPr>
          <w:w w:val="105"/>
          <w:sz w:val="23"/>
          <w:szCs w:val="23"/>
        </w:rPr>
        <w:t>Unclaimed firearms that have either been found or received by a law enforcement agency may be sold as long as the department complies with certain requirements.</w:t>
      </w:r>
    </w:p>
    <w:p w:rsidR="00EF065D" w:rsidRPr="0063518B" w:rsidRDefault="00EF065D" w:rsidP="00A60B3C">
      <w:pPr>
        <w:pStyle w:val="BodyText"/>
        <w:spacing w:before="9"/>
        <w:ind w:left="1080"/>
        <w:jc w:val="both"/>
        <w:rPr>
          <w:sz w:val="23"/>
          <w:szCs w:val="23"/>
        </w:rPr>
      </w:pPr>
    </w:p>
    <w:p w:rsidR="00EF065D" w:rsidRDefault="00D51E01" w:rsidP="00A60B3C">
      <w:pPr>
        <w:pStyle w:val="ListParagraph"/>
        <w:spacing w:line="242" w:lineRule="auto"/>
        <w:ind w:left="1080" w:right="376" w:firstLine="0"/>
        <w:jc w:val="both"/>
        <w:rPr>
          <w:w w:val="105"/>
          <w:sz w:val="23"/>
          <w:szCs w:val="23"/>
        </w:rPr>
      </w:pPr>
      <w:r w:rsidRPr="00C23F2E">
        <w:rPr>
          <w:w w:val="105"/>
          <w:sz w:val="23"/>
          <w:szCs w:val="23"/>
        </w:rPr>
        <w:t>(</w:t>
      </w:r>
      <w:r w:rsidRPr="00C23F2E">
        <w:rPr>
          <w:b/>
          <w:w w:val="105"/>
          <w:sz w:val="23"/>
          <w:szCs w:val="23"/>
        </w:rPr>
        <w:t xml:space="preserve">NOTE: </w:t>
      </w:r>
      <w:r w:rsidRPr="00C23F2E">
        <w:rPr>
          <w:w w:val="105"/>
          <w:sz w:val="23"/>
          <w:szCs w:val="23"/>
        </w:rPr>
        <w:t xml:space="preserve">This section does not apply to firearms </w:t>
      </w:r>
      <w:r w:rsidR="00F1148C" w:rsidRPr="00C23F2E">
        <w:rPr>
          <w:w w:val="105"/>
          <w:sz w:val="23"/>
          <w:szCs w:val="23"/>
        </w:rPr>
        <w:t xml:space="preserve">seized and </w:t>
      </w:r>
      <w:r w:rsidRPr="00C23F2E">
        <w:rPr>
          <w:w w:val="105"/>
          <w:sz w:val="23"/>
          <w:szCs w:val="23"/>
        </w:rPr>
        <w:t>disposed of pursuant to G.S. § 15-11.</w:t>
      </w:r>
      <w:r w:rsidR="00C55993" w:rsidRPr="00C23F2E">
        <w:rPr>
          <w:w w:val="105"/>
          <w:sz w:val="23"/>
          <w:szCs w:val="23"/>
        </w:rPr>
        <w:t>1 or</w:t>
      </w:r>
      <w:r w:rsidRPr="00C23F2E">
        <w:rPr>
          <w:w w:val="105"/>
          <w:sz w:val="23"/>
          <w:szCs w:val="23"/>
        </w:rPr>
        <w:t xml:space="preserve"> G.S. §</w:t>
      </w:r>
      <w:r w:rsidRPr="00C23F2E">
        <w:rPr>
          <w:spacing w:val="13"/>
          <w:w w:val="105"/>
          <w:sz w:val="23"/>
          <w:szCs w:val="23"/>
        </w:rPr>
        <w:t xml:space="preserve"> </w:t>
      </w:r>
      <w:r w:rsidRPr="00C23F2E">
        <w:rPr>
          <w:w w:val="105"/>
          <w:sz w:val="23"/>
          <w:szCs w:val="23"/>
        </w:rPr>
        <w:t>14-269.1.)</w:t>
      </w:r>
    </w:p>
    <w:p w:rsidR="00081EFC" w:rsidRPr="00C23F2E" w:rsidRDefault="00081EFC" w:rsidP="00A60B3C">
      <w:pPr>
        <w:pStyle w:val="ListParagraph"/>
        <w:spacing w:line="242" w:lineRule="auto"/>
        <w:ind w:left="1080" w:right="376" w:firstLine="0"/>
        <w:jc w:val="both"/>
        <w:rPr>
          <w:sz w:val="23"/>
          <w:szCs w:val="23"/>
        </w:rPr>
      </w:pPr>
    </w:p>
    <w:p w:rsidR="00EF065D" w:rsidRPr="00A60B3C" w:rsidRDefault="00D51E01" w:rsidP="00BB428C">
      <w:pPr>
        <w:pStyle w:val="ListParagraph"/>
        <w:numPr>
          <w:ilvl w:val="3"/>
          <w:numId w:val="26"/>
        </w:numPr>
        <w:tabs>
          <w:tab w:val="left" w:pos="3146"/>
        </w:tabs>
        <w:spacing w:before="91" w:line="249" w:lineRule="auto"/>
        <w:ind w:left="1440" w:right="129" w:hanging="360"/>
        <w:jc w:val="both"/>
        <w:rPr>
          <w:sz w:val="23"/>
          <w:szCs w:val="23"/>
        </w:rPr>
      </w:pPr>
      <w:bookmarkStart w:id="9" w:name="Page_9"/>
      <w:bookmarkEnd w:id="9"/>
      <w:r w:rsidRPr="00A60B3C">
        <w:rPr>
          <w:w w:val="105"/>
          <w:sz w:val="23"/>
          <w:szCs w:val="23"/>
        </w:rPr>
        <w:t>WAITING PERIOD - The firearm must remain unclaimed by the person who may be entitled to it for at least 180 days from the date of receipt by the law enforcement agency maintaining</w:t>
      </w:r>
      <w:r w:rsidRPr="00A60B3C">
        <w:rPr>
          <w:spacing w:val="-21"/>
          <w:w w:val="105"/>
          <w:sz w:val="23"/>
          <w:szCs w:val="23"/>
        </w:rPr>
        <w:t xml:space="preserve"> </w:t>
      </w:r>
      <w:r w:rsidRPr="00A60B3C">
        <w:rPr>
          <w:w w:val="105"/>
          <w:sz w:val="23"/>
          <w:szCs w:val="23"/>
        </w:rPr>
        <w:t>custody.</w:t>
      </w:r>
    </w:p>
    <w:p w:rsidR="00EF065D" w:rsidRPr="0063518B" w:rsidRDefault="00EF065D" w:rsidP="00A60B3C">
      <w:pPr>
        <w:pStyle w:val="BodyText"/>
        <w:spacing w:before="11"/>
        <w:ind w:left="1440" w:hanging="360"/>
        <w:jc w:val="both"/>
        <w:rPr>
          <w:sz w:val="23"/>
          <w:szCs w:val="23"/>
        </w:rPr>
      </w:pPr>
    </w:p>
    <w:p w:rsidR="00EF065D" w:rsidRPr="0063518B" w:rsidRDefault="00D51E01" w:rsidP="00BB428C">
      <w:pPr>
        <w:pStyle w:val="ListParagraph"/>
        <w:numPr>
          <w:ilvl w:val="3"/>
          <w:numId w:val="26"/>
        </w:numPr>
        <w:tabs>
          <w:tab w:val="left" w:pos="3128"/>
        </w:tabs>
        <w:spacing w:line="249" w:lineRule="auto"/>
        <w:ind w:left="1440" w:right="136" w:hanging="360"/>
        <w:jc w:val="both"/>
        <w:rPr>
          <w:sz w:val="23"/>
          <w:szCs w:val="23"/>
        </w:rPr>
      </w:pPr>
      <w:r w:rsidRPr="0063518B">
        <w:rPr>
          <w:w w:val="105"/>
          <w:sz w:val="23"/>
          <w:szCs w:val="23"/>
        </w:rPr>
        <w:t xml:space="preserve">NOTICE OF UNCLAIMED </w:t>
      </w:r>
      <w:r w:rsidR="00F1148C">
        <w:rPr>
          <w:w w:val="105"/>
          <w:sz w:val="23"/>
          <w:szCs w:val="23"/>
        </w:rPr>
        <w:t>FIREARM</w:t>
      </w:r>
      <w:r w:rsidRPr="0063518B">
        <w:rPr>
          <w:w w:val="105"/>
          <w:sz w:val="23"/>
          <w:szCs w:val="23"/>
        </w:rPr>
        <w:t xml:space="preserve"> - After the specified period of time, the </w:t>
      </w:r>
      <w:r w:rsidR="00D54F0D">
        <w:rPr>
          <w:sz w:val="23"/>
          <w:szCs w:val="23"/>
        </w:rPr>
        <w:t>agency</w:t>
      </w:r>
      <w:r w:rsidRPr="0063518B">
        <w:rPr>
          <w:w w:val="105"/>
          <w:sz w:val="23"/>
          <w:szCs w:val="23"/>
        </w:rPr>
        <w:t xml:space="preserve"> must publish a notice of </w:t>
      </w:r>
      <w:r w:rsidR="00F1148C">
        <w:rPr>
          <w:w w:val="105"/>
          <w:sz w:val="23"/>
          <w:szCs w:val="23"/>
        </w:rPr>
        <w:t xml:space="preserve">the </w:t>
      </w:r>
      <w:r w:rsidRPr="0063518B">
        <w:rPr>
          <w:w w:val="105"/>
          <w:sz w:val="23"/>
          <w:szCs w:val="23"/>
        </w:rPr>
        <w:t xml:space="preserve">unclaimed </w:t>
      </w:r>
      <w:r w:rsidR="00F1148C">
        <w:rPr>
          <w:w w:val="105"/>
          <w:sz w:val="23"/>
          <w:szCs w:val="23"/>
        </w:rPr>
        <w:t>firearm</w:t>
      </w:r>
      <w:r w:rsidRPr="0063518B">
        <w:rPr>
          <w:w w:val="105"/>
          <w:sz w:val="23"/>
          <w:szCs w:val="23"/>
        </w:rPr>
        <w:t xml:space="preserve"> in a newspaper published in the county. Publication of this notice is required only one time. The notice of </w:t>
      </w:r>
      <w:r w:rsidRPr="0063518B">
        <w:rPr>
          <w:w w:val="105"/>
          <w:sz w:val="23"/>
          <w:szCs w:val="23"/>
        </w:rPr>
        <w:lastRenderedPageBreak/>
        <w:t xml:space="preserve">unclaimed firearm must contain a brief description of the firearm, specify that the firearm is unclaimed and is in the custody of the </w:t>
      </w:r>
      <w:r w:rsidR="00D54F0D">
        <w:rPr>
          <w:sz w:val="23"/>
          <w:szCs w:val="23"/>
        </w:rPr>
        <w:t>agency</w:t>
      </w:r>
      <w:r w:rsidRPr="0063518B">
        <w:rPr>
          <w:w w:val="105"/>
          <w:sz w:val="23"/>
          <w:szCs w:val="23"/>
        </w:rPr>
        <w:t xml:space="preserve"> giving notice, and state that any person who may have or claim any interest in the </w:t>
      </w:r>
      <w:r w:rsidR="00D54F0D">
        <w:rPr>
          <w:w w:val="105"/>
          <w:sz w:val="23"/>
          <w:szCs w:val="23"/>
        </w:rPr>
        <w:t>firearm</w:t>
      </w:r>
      <w:r w:rsidRPr="0063518B">
        <w:rPr>
          <w:w w:val="105"/>
          <w:sz w:val="23"/>
          <w:szCs w:val="23"/>
        </w:rPr>
        <w:t xml:space="preserve"> must report the claim to the </w:t>
      </w:r>
      <w:r w:rsidR="00D54F0D">
        <w:rPr>
          <w:sz w:val="23"/>
          <w:szCs w:val="23"/>
        </w:rPr>
        <w:t>agency</w:t>
      </w:r>
      <w:r w:rsidRPr="0063518B">
        <w:rPr>
          <w:w w:val="105"/>
          <w:sz w:val="23"/>
          <w:szCs w:val="23"/>
        </w:rPr>
        <w:t xml:space="preserve"> within 30 days of the date of publication of the notice. The notice should also include a statement that any </w:t>
      </w:r>
      <w:r w:rsidR="00C55993" w:rsidRPr="0063518B">
        <w:rPr>
          <w:w w:val="105"/>
          <w:sz w:val="23"/>
          <w:szCs w:val="23"/>
        </w:rPr>
        <w:t>unclaimed property</w:t>
      </w:r>
      <w:r w:rsidRPr="0063518B">
        <w:rPr>
          <w:w w:val="105"/>
          <w:sz w:val="23"/>
          <w:szCs w:val="23"/>
        </w:rPr>
        <w:t xml:space="preserve"> will be sold or otherwise disposed</w:t>
      </w:r>
      <w:r w:rsidRPr="0063518B">
        <w:rPr>
          <w:spacing w:val="10"/>
          <w:w w:val="105"/>
          <w:sz w:val="23"/>
          <w:szCs w:val="23"/>
        </w:rPr>
        <w:t xml:space="preserve"> </w:t>
      </w:r>
      <w:r w:rsidRPr="0063518B">
        <w:rPr>
          <w:w w:val="105"/>
          <w:sz w:val="23"/>
          <w:szCs w:val="23"/>
        </w:rPr>
        <w:t>of.</w:t>
      </w:r>
    </w:p>
    <w:p w:rsidR="00EF065D" w:rsidRPr="0063518B" w:rsidRDefault="00EF065D" w:rsidP="00A60B3C">
      <w:pPr>
        <w:pStyle w:val="BodyText"/>
        <w:spacing w:before="7"/>
        <w:ind w:left="1440" w:hanging="360"/>
        <w:jc w:val="both"/>
        <w:rPr>
          <w:sz w:val="23"/>
          <w:szCs w:val="23"/>
        </w:rPr>
      </w:pPr>
    </w:p>
    <w:p w:rsidR="00EF065D" w:rsidRPr="0063518B" w:rsidRDefault="00D51E01" w:rsidP="00BB428C">
      <w:pPr>
        <w:pStyle w:val="ListParagraph"/>
        <w:numPr>
          <w:ilvl w:val="3"/>
          <w:numId w:val="26"/>
        </w:numPr>
        <w:tabs>
          <w:tab w:val="left" w:pos="3115"/>
          <w:tab w:val="left" w:pos="3116"/>
        </w:tabs>
        <w:spacing w:line="249" w:lineRule="auto"/>
        <w:ind w:left="1440" w:right="152" w:hanging="360"/>
        <w:jc w:val="both"/>
        <w:rPr>
          <w:sz w:val="23"/>
          <w:szCs w:val="23"/>
        </w:rPr>
      </w:pPr>
      <w:r w:rsidRPr="0063518B">
        <w:rPr>
          <w:sz w:val="23"/>
          <w:szCs w:val="23"/>
        </w:rPr>
        <w:t>DISPOSITION</w:t>
      </w:r>
      <w:r w:rsidRPr="0063518B">
        <w:rPr>
          <w:spacing w:val="-9"/>
          <w:sz w:val="23"/>
          <w:szCs w:val="23"/>
        </w:rPr>
        <w:t xml:space="preserve"> </w:t>
      </w:r>
      <w:r w:rsidRPr="0063518B">
        <w:rPr>
          <w:sz w:val="23"/>
          <w:szCs w:val="23"/>
        </w:rPr>
        <w:t>OF</w:t>
      </w:r>
      <w:r w:rsidRPr="0063518B">
        <w:rPr>
          <w:spacing w:val="-19"/>
          <w:sz w:val="23"/>
          <w:szCs w:val="23"/>
        </w:rPr>
        <w:t xml:space="preserve"> </w:t>
      </w:r>
      <w:r w:rsidRPr="0063518B">
        <w:rPr>
          <w:sz w:val="23"/>
          <w:szCs w:val="23"/>
        </w:rPr>
        <w:t>UNCLAIMED</w:t>
      </w:r>
      <w:r w:rsidRPr="0063518B">
        <w:rPr>
          <w:spacing w:val="-9"/>
          <w:sz w:val="23"/>
          <w:szCs w:val="23"/>
        </w:rPr>
        <w:t xml:space="preserve"> </w:t>
      </w:r>
      <w:r w:rsidRPr="0063518B">
        <w:rPr>
          <w:sz w:val="23"/>
          <w:szCs w:val="23"/>
        </w:rPr>
        <w:t>FIREARM</w:t>
      </w:r>
      <w:r w:rsidRPr="0063518B">
        <w:rPr>
          <w:spacing w:val="-23"/>
          <w:sz w:val="23"/>
          <w:szCs w:val="23"/>
        </w:rPr>
        <w:t xml:space="preserve"> </w:t>
      </w:r>
      <w:r w:rsidRPr="0063518B">
        <w:rPr>
          <w:sz w:val="23"/>
          <w:szCs w:val="23"/>
        </w:rPr>
        <w:t>-</w:t>
      </w:r>
      <w:r w:rsidRPr="0063518B">
        <w:rPr>
          <w:spacing w:val="6"/>
          <w:sz w:val="23"/>
          <w:szCs w:val="23"/>
        </w:rPr>
        <w:t xml:space="preserve"> </w:t>
      </w:r>
      <w:r w:rsidRPr="0063518B">
        <w:rPr>
          <w:sz w:val="23"/>
          <w:szCs w:val="23"/>
        </w:rPr>
        <w:t>If</w:t>
      </w:r>
      <w:r w:rsidRPr="0063518B">
        <w:rPr>
          <w:spacing w:val="-12"/>
          <w:sz w:val="23"/>
          <w:szCs w:val="23"/>
        </w:rPr>
        <w:t xml:space="preserve"> </w:t>
      </w:r>
      <w:r w:rsidRPr="0063518B">
        <w:rPr>
          <w:sz w:val="23"/>
          <w:szCs w:val="23"/>
        </w:rPr>
        <w:t>the</w:t>
      </w:r>
      <w:r w:rsidRPr="0063518B">
        <w:rPr>
          <w:spacing w:val="-13"/>
          <w:sz w:val="23"/>
          <w:szCs w:val="23"/>
        </w:rPr>
        <w:t xml:space="preserve"> </w:t>
      </w:r>
      <w:r w:rsidRPr="0063518B">
        <w:rPr>
          <w:sz w:val="23"/>
          <w:szCs w:val="23"/>
        </w:rPr>
        <w:t>firearm</w:t>
      </w:r>
      <w:r w:rsidRPr="0063518B">
        <w:rPr>
          <w:spacing w:val="-4"/>
          <w:sz w:val="23"/>
          <w:szCs w:val="23"/>
        </w:rPr>
        <w:t xml:space="preserve"> </w:t>
      </w:r>
      <w:r w:rsidRPr="0063518B">
        <w:rPr>
          <w:sz w:val="23"/>
          <w:szCs w:val="23"/>
        </w:rPr>
        <w:t>remains</w:t>
      </w:r>
      <w:r w:rsidRPr="0063518B">
        <w:rPr>
          <w:spacing w:val="-10"/>
          <w:sz w:val="23"/>
          <w:szCs w:val="23"/>
        </w:rPr>
        <w:t xml:space="preserve"> </w:t>
      </w:r>
      <w:r w:rsidRPr="0063518B">
        <w:rPr>
          <w:sz w:val="23"/>
          <w:szCs w:val="23"/>
        </w:rPr>
        <w:t>unclaimed</w:t>
      </w:r>
      <w:r w:rsidRPr="0063518B">
        <w:rPr>
          <w:spacing w:val="-4"/>
          <w:sz w:val="23"/>
          <w:szCs w:val="23"/>
        </w:rPr>
        <w:t xml:space="preserve"> </w:t>
      </w:r>
      <w:r w:rsidRPr="0063518B">
        <w:rPr>
          <w:sz w:val="23"/>
          <w:szCs w:val="23"/>
        </w:rPr>
        <w:t>for</w:t>
      </w:r>
      <w:r w:rsidRPr="0063518B">
        <w:rPr>
          <w:spacing w:val="-11"/>
          <w:sz w:val="23"/>
          <w:szCs w:val="23"/>
        </w:rPr>
        <w:t xml:space="preserve"> </w:t>
      </w:r>
      <w:r w:rsidRPr="0063518B">
        <w:rPr>
          <w:sz w:val="23"/>
          <w:szCs w:val="23"/>
        </w:rPr>
        <w:t xml:space="preserve">30 </w:t>
      </w:r>
      <w:r w:rsidRPr="0063518B">
        <w:rPr>
          <w:w w:val="105"/>
          <w:sz w:val="23"/>
          <w:szCs w:val="23"/>
        </w:rPr>
        <w:t xml:space="preserve">days after the notice has been published, then the head or chief of the law enforcement agency </w:t>
      </w:r>
      <w:r w:rsidR="00D54F0D">
        <w:rPr>
          <w:w w:val="105"/>
          <w:sz w:val="23"/>
          <w:szCs w:val="23"/>
        </w:rPr>
        <w:t>must</w:t>
      </w:r>
      <w:r w:rsidRPr="0063518B">
        <w:rPr>
          <w:w w:val="105"/>
          <w:sz w:val="23"/>
          <w:szCs w:val="23"/>
        </w:rPr>
        <w:t xml:space="preserve"> order the disposition of the firearm in one of the following</w:t>
      </w:r>
      <w:r w:rsidRPr="0063518B">
        <w:rPr>
          <w:spacing w:val="18"/>
          <w:w w:val="105"/>
          <w:sz w:val="23"/>
          <w:szCs w:val="23"/>
        </w:rPr>
        <w:t xml:space="preserve"> </w:t>
      </w:r>
      <w:r w:rsidRPr="0063518B">
        <w:rPr>
          <w:w w:val="105"/>
          <w:sz w:val="23"/>
          <w:szCs w:val="23"/>
        </w:rPr>
        <w:t>ways:</w:t>
      </w:r>
    </w:p>
    <w:p w:rsidR="00EF065D" w:rsidRPr="0063518B" w:rsidRDefault="00EF065D" w:rsidP="00C23F2E">
      <w:pPr>
        <w:pStyle w:val="BodyText"/>
        <w:spacing w:before="3"/>
        <w:jc w:val="both"/>
        <w:rPr>
          <w:sz w:val="23"/>
          <w:szCs w:val="23"/>
        </w:rPr>
      </w:pPr>
      <w:bookmarkStart w:id="10" w:name="_GoBack"/>
      <w:bookmarkEnd w:id="10"/>
    </w:p>
    <w:p w:rsidR="00EF065D" w:rsidRPr="006A485A" w:rsidRDefault="00BB428C" w:rsidP="00A60B3C">
      <w:pPr>
        <w:pStyle w:val="ListParagraph"/>
        <w:numPr>
          <w:ilvl w:val="4"/>
          <w:numId w:val="26"/>
        </w:numPr>
        <w:tabs>
          <w:tab w:val="left" w:pos="3870"/>
        </w:tabs>
        <w:spacing w:before="2" w:line="249" w:lineRule="auto"/>
        <w:ind w:left="1800" w:right="161" w:hanging="360"/>
        <w:jc w:val="both"/>
        <w:rPr>
          <w:sz w:val="23"/>
          <w:szCs w:val="23"/>
        </w:rPr>
      </w:pPr>
      <w:r w:rsidRPr="006A485A">
        <w:rPr>
          <w:w w:val="105"/>
          <w:sz w:val="23"/>
          <w:szCs w:val="23"/>
        </w:rPr>
        <w:t>B</w:t>
      </w:r>
      <w:r w:rsidR="00D51E01" w:rsidRPr="006A485A">
        <w:rPr>
          <w:w w:val="105"/>
          <w:sz w:val="23"/>
          <w:szCs w:val="23"/>
        </w:rPr>
        <w:t xml:space="preserve">y having the firearm destroyed if the firearm does not have a legible, unique identification number or is unsafe for use because </w:t>
      </w:r>
      <w:r w:rsidR="00C55993" w:rsidRPr="006A485A">
        <w:rPr>
          <w:w w:val="105"/>
          <w:sz w:val="23"/>
          <w:szCs w:val="23"/>
        </w:rPr>
        <w:t>of wear</w:t>
      </w:r>
      <w:r w:rsidR="00D51E01" w:rsidRPr="006A485A">
        <w:rPr>
          <w:w w:val="105"/>
          <w:sz w:val="23"/>
          <w:szCs w:val="23"/>
        </w:rPr>
        <w:t>,</w:t>
      </w:r>
      <w:r w:rsidR="00D51E01" w:rsidRPr="006A485A">
        <w:rPr>
          <w:spacing w:val="60"/>
          <w:w w:val="105"/>
          <w:sz w:val="23"/>
          <w:szCs w:val="23"/>
        </w:rPr>
        <w:t xml:space="preserve"> </w:t>
      </w:r>
      <w:r w:rsidR="00D51E01" w:rsidRPr="006A485A">
        <w:rPr>
          <w:w w:val="105"/>
          <w:sz w:val="23"/>
          <w:szCs w:val="23"/>
        </w:rPr>
        <w:t>damage, age, or modification and will not be disposed of pursuant to number (3) below. The head or chief of the law enforcement agency must maintain a record of the destruction of the</w:t>
      </w:r>
      <w:r w:rsidR="00D51E01" w:rsidRPr="006A485A">
        <w:rPr>
          <w:spacing w:val="10"/>
          <w:w w:val="105"/>
          <w:sz w:val="23"/>
          <w:szCs w:val="23"/>
        </w:rPr>
        <w:t xml:space="preserve"> </w:t>
      </w:r>
      <w:r w:rsidR="00D51E01" w:rsidRPr="006A485A">
        <w:rPr>
          <w:w w:val="105"/>
          <w:sz w:val="23"/>
          <w:szCs w:val="23"/>
        </w:rPr>
        <w:t>firearm</w:t>
      </w:r>
      <w:r w:rsidR="006A485A" w:rsidRPr="006A485A">
        <w:rPr>
          <w:w w:val="105"/>
          <w:sz w:val="23"/>
          <w:szCs w:val="23"/>
        </w:rPr>
        <w:t xml:space="preserve">; </w:t>
      </w:r>
      <w:r w:rsidR="00D51E01" w:rsidRPr="006A485A">
        <w:rPr>
          <w:w w:val="105"/>
          <w:sz w:val="23"/>
          <w:szCs w:val="23"/>
        </w:rPr>
        <w:t>or</w:t>
      </w:r>
    </w:p>
    <w:p w:rsidR="00EF065D" w:rsidRPr="0063518B" w:rsidRDefault="00EF065D" w:rsidP="00C23F2E">
      <w:pPr>
        <w:pStyle w:val="BodyText"/>
        <w:tabs>
          <w:tab w:val="left" w:pos="3870"/>
        </w:tabs>
        <w:spacing w:before="7"/>
        <w:jc w:val="both"/>
        <w:rPr>
          <w:sz w:val="23"/>
          <w:szCs w:val="23"/>
        </w:rPr>
      </w:pPr>
    </w:p>
    <w:p w:rsidR="00EF065D" w:rsidRPr="0063518B" w:rsidRDefault="00BB428C" w:rsidP="00BB428C">
      <w:pPr>
        <w:pStyle w:val="ListParagraph"/>
        <w:numPr>
          <w:ilvl w:val="4"/>
          <w:numId w:val="26"/>
        </w:numPr>
        <w:tabs>
          <w:tab w:val="left" w:pos="3870"/>
        </w:tabs>
        <w:spacing w:line="249" w:lineRule="auto"/>
        <w:ind w:left="1800" w:right="172" w:hanging="360"/>
        <w:jc w:val="both"/>
        <w:rPr>
          <w:sz w:val="23"/>
          <w:szCs w:val="23"/>
        </w:rPr>
      </w:pPr>
      <w:r>
        <w:rPr>
          <w:w w:val="105"/>
          <w:sz w:val="23"/>
          <w:szCs w:val="23"/>
        </w:rPr>
        <w:t>B</w:t>
      </w:r>
      <w:r w:rsidR="00D51E01" w:rsidRPr="0063518B">
        <w:rPr>
          <w:w w:val="105"/>
          <w:sz w:val="23"/>
          <w:szCs w:val="23"/>
        </w:rPr>
        <w:t>y sale, trade, or exchange by the agency to a federally licensed firearm dealer in accordance with all applicable State and federal firearm laws or by sale of the firearm at a public auction to persons licensed as firearms collectors, dealers, importers, or</w:t>
      </w:r>
      <w:r w:rsidR="00D51E01" w:rsidRPr="0063518B">
        <w:rPr>
          <w:spacing w:val="20"/>
          <w:w w:val="105"/>
          <w:sz w:val="23"/>
          <w:szCs w:val="23"/>
        </w:rPr>
        <w:t xml:space="preserve"> </w:t>
      </w:r>
      <w:r w:rsidR="00D51E01" w:rsidRPr="0063518B">
        <w:rPr>
          <w:w w:val="105"/>
          <w:sz w:val="23"/>
          <w:szCs w:val="23"/>
        </w:rPr>
        <w:t>manufacturers</w:t>
      </w:r>
      <w:r w:rsidR="006A485A">
        <w:rPr>
          <w:w w:val="105"/>
          <w:sz w:val="23"/>
          <w:szCs w:val="23"/>
        </w:rPr>
        <w:t>; or</w:t>
      </w:r>
    </w:p>
    <w:p w:rsidR="00EF065D" w:rsidRPr="0063518B" w:rsidRDefault="00EF065D" w:rsidP="00C23F2E">
      <w:pPr>
        <w:pStyle w:val="BodyText"/>
        <w:tabs>
          <w:tab w:val="left" w:pos="3870"/>
        </w:tabs>
        <w:spacing w:before="5"/>
        <w:jc w:val="both"/>
        <w:rPr>
          <w:sz w:val="23"/>
          <w:szCs w:val="23"/>
        </w:rPr>
      </w:pPr>
    </w:p>
    <w:p w:rsidR="00EF065D" w:rsidRPr="006A485A" w:rsidRDefault="00D51E01" w:rsidP="006A485A">
      <w:pPr>
        <w:pStyle w:val="ListParagraph"/>
        <w:tabs>
          <w:tab w:val="left" w:pos="3870"/>
        </w:tabs>
        <w:spacing w:before="1" w:line="242" w:lineRule="auto"/>
        <w:ind w:left="1800" w:right="376" w:firstLine="0"/>
        <w:jc w:val="both"/>
        <w:rPr>
          <w:sz w:val="23"/>
          <w:szCs w:val="23"/>
        </w:rPr>
      </w:pPr>
      <w:r w:rsidRPr="00C23F2E">
        <w:rPr>
          <w:sz w:val="23"/>
          <w:szCs w:val="23"/>
        </w:rPr>
        <w:t>(</w:t>
      </w:r>
      <w:r w:rsidRPr="00C23F2E">
        <w:rPr>
          <w:b/>
          <w:sz w:val="23"/>
          <w:szCs w:val="23"/>
        </w:rPr>
        <w:t xml:space="preserve">NOTE: </w:t>
      </w:r>
      <w:r w:rsidRPr="00C23F2E">
        <w:rPr>
          <w:sz w:val="23"/>
          <w:szCs w:val="23"/>
        </w:rPr>
        <w:t>This section applies only to firearms with a legible, unique identification number.)</w:t>
      </w:r>
    </w:p>
    <w:p w:rsidR="00EF065D" w:rsidRPr="0063518B" w:rsidRDefault="00EF065D" w:rsidP="00A60B3C">
      <w:pPr>
        <w:pStyle w:val="BodyText"/>
        <w:tabs>
          <w:tab w:val="left" w:pos="3870"/>
        </w:tabs>
        <w:spacing w:before="1"/>
        <w:ind w:left="1800"/>
        <w:jc w:val="both"/>
        <w:rPr>
          <w:sz w:val="23"/>
          <w:szCs w:val="23"/>
        </w:rPr>
      </w:pPr>
    </w:p>
    <w:p w:rsidR="009A4815" w:rsidRPr="00A60B3C" w:rsidRDefault="006A485A" w:rsidP="00BB428C">
      <w:pPr>
        <w:pStyle w:val="ListParagraph"/>
        <w:numPr>
          <w:ilvl w:val="4"/>
          <w:numId w:val="26"/>
        </w:numPr>
        <w:tabs>
          <w:tab w:val="left" w:pos="3780"/>
          <w:tab w:val="left" w:pos="3870"/>
        </w:tabs>
        <w:spacing w:line="249" w:lineRule="auto"/>
        <w:ind w:left="1800" w:right="1045" w:hanging="360"/>
        <w:jc w:val="both"/>
        <w:rPr>
          <w:sz w:val="23"/>
          <w:szCs w:val="23"/>
        </w:rPr>
      </w:pPr>
      <w:r>
        <w:rPr>
          <w:w w:val="105"/>
          <w:sz w:val="23"/>
          <w:szCs w:val="23"/>
        </w:rPr>
        <w:t>B</w:t>
      </w:r>
      <w:r w:rsidR="00D51E01" w:rsidRPr="0063518B">
        <w:rPr>
          <w:w w:val="105"/>
          <w:sz w:val="23"/>
          <w:szCs w:val="23"/>
        </w:rPr>
        <w:t>y maintaining the firearm for training or experimental purpose</w:t>
      </w:r>
      <w:r w:rsidR="00D54F0D">
        <w:rPr>
          <w:w w:val="105"/>
          <w:sz w:val="23"/>
          <w:szCs w:val="23"/>
        </w:rPr>
        <w:t>s</w:t>
      </w:r>
      <w:r w:rsidR="00F1148C">
        <w:rPr>
          <w:w w:val="105"/>
          <w:sz w:val="23"/>
          <w:szCs w:val="23"/>
        </w:rPr>
        <w:t xml:space="preserve"> </w:t>
      </w:r>
      <w:r w:rsidR="006F66F2">
        <w:rPr>
          <w:w w:val="105"/>
          <w:sz w:val="23"/>
          <w:szCs w:val="23"/>
        </w:rPr>
        <w:t>or</w:t>
      </w:r>
      <w:r w:rsidR="00D54F0D">
        <w:rPr>
          <w:w w:val="105"/>
          <w:sz w:val="23"/>
          <w:szCs w:val="23"/>
        </w:rPr>
        <w:t xml:space="preserve"> by</w:t>
      </w:r>
      <w:r w:rsidR="006F66F2">
        <w:rPr>
          <w:w w:val="105"/>
          <w:sz w:val="23"/>
          <w:szCs w:val="23"/>
        </w:rPr>
        <w:t xml:space="preserve"> </w:t>
      </w:r>
      <w:r w:rsidR="00D51E01" w:rsidRPr="00A60B3C">
        <w:rPr>
          <w:w w:val="105"/>
        </w:rPr>
        <w:t>transferring the firearm to a museum or historical</w:t>
      </w:r>
      <w:r w:rsidR="00D51E01" w:rsidRPr="00A60B3C">
        <w:rPr>
          <w:spacing w:val="22"/>
          <w:w w:val="105"/>
        </w:rPr>
        <w:t xml:space="preserve"> </w:t>
      </w:r>
      <w:r w:rsidR="00D51E01" w:rsidRPr="00A60B3C">
        <w:rPr>
          <w:w w:val="105"/>
        </w:rPr>
        <w:t>society.</w:t>
      </w:r>
    </w:p>
    <w:p w:rsidR="009A4815" w:rsidRDefault="009A4815" w:rsidP="00C23F2E">
      <w:pPr>
        <w:pStyle w:val="ListParagraph"/>
        <w:tabs>
          <w:tab w:val="left" w:pos="3870"/>
        </w:tabs>
        <w:ind w:left="3780" w:firstLine="0"/>
        <w:jc w:val="both"/>
        <w:rPr>
          <w:w w:val="105"/>
        </w:rPr>
      </w:pPr>
    </w:p>
    <w:p w:rsidR="00EF065D" w:rsidRPr="009A4815" w:rsidRDefault="00D51E01" w:rsidP="00BB428C">
      <w:pPr>
        <w:pStyle w:val="ListParagraph"/>
        <w:numPr>
          <w:ilvl w:val="3"/>
          <w:numId w:val="26"/>
        </w:numPr>
        <w:tabs>
          <w:tab w:val="left" w:pos="3870"/>
        </w:tabs>
        <w:ind w:left="1440" w:hanging="360"/>
        <w:jc w:val="both"/>
      </w:pPr>
      <w:r w:rsidRPr="009A4815">
        <w:rPr>
          <w:w w:val="105"/>
          <w:sz w:val="23"/>
          <w:szCs w:val="23"/>
        </w:rPr>
        <w:t xml:space="preserve">PROCEEDS OF SALE - The proceeds of the sale </w:t>
      </w:r>
      <w:r w:rsidR="00D54F0D">
        <w:rPr>
          <w:w w:val="105"/>
          <w:sz w:val="23"/>
          <w:szCs w:val="23"/>
        </w:rPr>
        <w:t>must</w:t>
      </w:r>
      <w:r w:rsidRPr="009A4815">
        <w:rPr>
          <w:w w:val="105"/>
          <w:sz w:val="23"/>
          <w:szCs w:val="23"/>
        </w:rPr>
        <w:t xml:space="preserve"> be retained by the law enforcement agency for law enforcement purposes. The receiving</w:t>
      </w:r>
      <w:r w:rsidRPr="009A4815">
        <w:rPr>
          <w:spacing w:val="60"/>
          <w:w w:val="105"/>
          <w:sz w:val="23"/>
          <w:szCs w:val="23"/>
        </w:rPr>
        <w:t xml:space="preserve"> </w:t>
      </w:r>
      <w:r w:rsidRPr="009A4815">
        <w:rPr>
          <w:w w:val="105"/>
          <w:sz w:val="23"/>
          <w:szCs w:val="23"/>
        </w:rPr>
        <w:t>law enforcement agency must maintain a record and inventory of all firearms received pursuant to this section, as well as the disposition of the firearm, including any funds received from a sale of a firearm or any firearms or other property received in exchange or trade of a</w:t>
      </w:r>
      <w:r w:rsidRPr="009A4815">
        <w:rPr>
          <w:spacing w:val="5"/>
          <w:w w:val="105"/>
          <w:sz w:val="23"/>
          <w:szCs w:val="23"/>
        </w:rPr>
        <w:t xml:space="preserve"> </w:t>
      </w:r>
      <w:r w:rsidRPr="009A4815">
        <w:rPr>
          <w:w w:val="105"/>
          <w:sz w:val="23"/>
          <w:szCs w:val="23"/>
        </w:rPr>
        <w:t>firearm.</w:t>
      </w:r>
    </w:p>
    <w:p w:rsidR="00EF065D" w:rsidRPr="0063518B" w:rsidRDefault="00D51E01" w:rsidP="00BB428C">
      <w:pPr>
        <w:pStyle w:val="Heading2"/>
        <w:numPr>
          <w:ilvl w:val="2"/>
          <w:numId w:val="26"/>
        </w:numPr>
        <w:tabs>
          <w:tab w:val="left" w:pos="2423"/>
          <w:tab w:val="left" w:pos="2424"/>
        </w:tabs>
        <w:spacing w:before="174"/>
        <w:ind w:left="1080" w:hanging="360"/>
        <w:jc w:val="both"/>
        <w:rPr>
          <w:sz w:val="23"/>
          <w:szCs w:val="23"/>
        </w:rPr>
      </w:pPr>
      <w:bookmarkStart w:id="11" w:name="Page_10"/>
      <w:bookmarkEnd w:id="11"/>
      <w:r w:rsidRPr="0063518B">
        <w:rPr>
          <w:sz w:val="23"/>
          <w:szCs w:val="23"/>
        </w:rPr>
        <w:t>Claimed and Found Property Other than</w:t>
      </w:r>
      <w:r w:rsidRPr="0063518B">
        <w:rPr>
          <w:spacing w:val="45"/>
          <w:sz w:val="23"/>
          <w:szCs w:val="23"/>
        </w:rPr>
        <w:t xml:space="preserve"> </w:t>
      </w:r>
      <w:r w:rsidRPr="0063518B">
        <w:rPr>
          <w:sz w:val="23"/>
          <w:szCs w:val="23"/>
        </w:rPr>
        <w:t>Firearms</w:t>
      </w:r>
    </w:p>
    <w:p w:rsidR="00EF065D" w:rsidRPr="0063518B" w:rsidRDefault="00EF065D" w:rsidP="00C23F2E">
      <w:pPr>
        <w:pStyle w:val="BodyText"/>
        <w:spacing w:before="5"/>
        <w:jc w:val="both"/>
        <w:rPr>
          <w:b/>
          <w:sz w:val="23"/>
          <w:szCs w:val="23"/>
        </w:rPr>
      </w:pPr>
    </w:p>
    <w:p w:rsidR="00EF065D" w:rsidRPr="0063518B" w:rsidRDefault="00D51E01" w:rsidP="00BB428C">
      <w:pPr>
        <w:pStyle w:val="ListParagraph"/>
        <w:numPr>
          <w:ilvl w:val="3"/>
          <w:numId w:val="26"/>
        </w:numPr>
        <w:tabs>
          <w:tab w:val="left" w:pos="3154"/>
        </w:tabs>
        <w:ind w:left="1440" w:right="132" w:hanging="360"/>
        <w:jc w:val="both"/>
        <w:rPr>
          <w:sz w:val="23"/>
          <w:szCs w:val="23"/>
        </w:rPr>
      </w:pPr>
      <w:r w:rsidRPr="0063518B">
        <w:rPr>
          <w:sz w:val="23"/>
          <w:szCs w:val="23"/>
        </w:rPr>
        <w:t xml:space="preserve">CLAIMED PROPERTY - When a person claims to be the rightful owner of property in the possession of a law enforcement agency, that agency should obtain enough information, including identification, to satisfy the agency that </w:t>
      </w:r>
      <w:r w:rsidR="00C55993" w:rsidRPr="0063518B">
        <w:rPr>
          <w:sz w:val="23"/>
          <w:szCs w:val="23"/>
        </w:rPr>
        <w:t>the person claiming</w:t>
      </w:r>
      <w:r w:rsidRPr="0063518B">
        <w:rPr>
          <w:sz w:val="23"/>
          <w:szCs w:val="23"/>
        </w:rPr>
        <w:t xml:space="preserve"> ownership is the rightful owner. If the agency has doubts regarding the "claimant," or if more than one person claims the same property, </w:t>
      </w:r>
      <w:r w:rsidR="00C55993" w:rsidRPr="0063518B">
        <w:rPr>
          <w:sz w:val="23"/>
          <w:szCs w:val="23"/>
        </w:rPr>
        <w:t>the agency</w:t>
      </w:r>
      <w:r w:rsidRPr="0063518B">
        <w:rPr>
          <w:sz w:val="23"/>
          <w:szCs w:val="23"/>
        </w:rPr>
        <w:t xml:space="preserve"> should not release the property. The person trying to obtain the property can petition the court for the property. After a hearing to determine ownership of the property, the court will enter an order designating the person (</w:t>
      </w:r>
      <w:r w:rsidR="00C55993" w:rsidRPr="0063518B">
        <w:rPr>
          <w:sz w:val="23"/>
          <w:szCs w:val="23"/>
        </w:rPr>
        <w:t>or persons) to</w:t>
      </w:r>
      <w:r w:rsidRPr="0063518B">
        <w:rPr>
          <w:sz w:val="23"/>
          <w:szCs w:val="23"/>
        </w:rPr>
        <w:t xml:space="preserve"> whom the agency should release the</w:t>
      </w:r>
      <w:r w:rsidRPr="0063518B">
        <w:rPr>
          <w:spacing w:val="1"/>
          <w:sz w:val="23"/>
          <w:szCs w:val="23"/>
        </w:rPr>
        <w:t xml:space="preserve"> </w:t>
      </w:r>
      <w:r w:rsidRPr="0063518B">
        <w:rPr>
          <w:sz w:val="23"/>
          <w:szCs w:val="23"/>
        </w:rPr>
        <w:lastRenderedPageBreak/>
        <w:t>property.</w:t>
      </w:r>
    </w:p>
    <w:p w:rsidR="00EF065D" w:rsidRPr="0063518B" w:rsidRDefault="00EF065D" w:rsidP="00A60B3C">
      <w:pPr>
        <w:pStyle w:val="BodyText"/>
        <w:spacing w:before="6"/>
        <w:ind w:left="1440" w:hanging="360"/>
        <w:jc w:val="both"/>
        <w:rPr>
          <w:sz w:val="23"/>
          <w:szCs w:val="23"/>
        </w:rPr>
      </w:pPr>
    </w:p>
    <w:p w:rsidR="00EF065D" w:rsidRPr="0063518B" w:rsidRDefault="00D51E01" w:rsidP="00BB428C">
      <w:pPr>
        <w:pStyle w:val="ListParagraph"/>
        <w:numPr>
          <w:ilvl w:val="3"/>
          <w:numId w:val="26"/>
        </w:numPr>
        <w:tabs>
          <w:tab w:val="left" w:pos="3130"/>
          <w:tab w:val="left" w:pos="3131"/>
        </w:tabs>
        <w:ind w:left="1440" w:right="145" w:hanging="360"/>
        <w:jc w:val="both"/>
        <w:rPr>
          <w:sz w:val="23"/>
          <w:szCs w:val="23"/>
        </w:rPr>
      </w:pPr>
      <w:r w:rsidRPr="0063518B">
        <w:rPr>
          <w:w w:val="105"/>
          <w:sz w:val="23"/>
          <w:szCs w:val="23"/>
        </w:rPr>
        <w:t xml:space="preserve">FOUND PROPERTY - Often citizens find property with no identification as to ownership and turn in this property to a police department or </w:t>
      </w:r>
      <w:r w:rsidR="009A4815" w:rsidRPr="0063518B">
        <w:rPr>
          <w:w w:val="105"/>
          <w:sz w:val="23"/>
          <w:szCs w:val="23"/>
        </w:rPr>
        <w:t>sheriff’s</w:t>
      </w:r>
      <w:r w:rsidRPr="0063518B">
        <w:rPr>
          <w:w w:val="105"/>
          <w:sz w:val="23"/>
          <w:szCs w:val="23"/>
        </w:rPr>
        <w:t xml:space="preserve"> office. When</w:t>
      </w:r>
      <w:r w:rsidRPr="0063518B">
        <w:rPr>
          <w:spacing w:val="-8"/>
          <w:w w:val="105"/>
          <w:sz w:val="23"/>
          <w:szCs w:val="23"/>
        </w:rPr>
        <w:t xml:space="preserve"> </w:t>
      </w:r>
      <w:r w:rsidRPr="0063518B">
        <w:rPr>
          <w:w w:val="105"/>
          <w:sz w:val="23"/>
          <w:szCs w:val="23"/>
        </w:rPr>
        <w:t>the</w:t>
      </w:r>
      <w:r w:rsidRPr="0063518B">
        <w:rPr>
          <w:spacing w:val="-21"/>
          <w:w w:val="105"/>
          <w:sz w:val="23"/>
          <w:szCs w:val="23"/>
        </w:rPr>
        <w:t xml:space="preserve"> </w:t>
      </w:r>
      <w:r w:rsidRPr="0063518B">
        <w:rPr>
          <w:w w:val="105"/>
          <w:sz w:val="23"/>
          <w:szCs w:val="23"/>
        </w:rPr>
        <w:t>original</w:t>
      </w:r>
      <w:r w:rsidRPr="0063518B">
        <w:rPr>
          <w:spacing w:val="-6"/>
          <w:w w:val="105"/>
          <w:sz w:val="23"/>
          <w:szCs w:val="23"/>
        </w:rPr>
        <w:t xml:space="preserve"> </w:t>
      </w:r>
      <w:r w:rsidRPr="0063518B">
        <w:rPr>
          <w:w w:val="105"/>
          <w:sz w:val="23"/>
          <w:szCs w:val="23"/>
        </w:rPr>
        <w:t>owner</w:t>
      </w:r>
      <w:r w:rsidRPr="0063518B">
        <w:rPr>
          <w:spacing w:val="-11"/>
          <w:w w:val="105"/>
          <w:sz w:val="23"/>
          <w:szCs w:val="23"/>
        </w:rPr>
        <w:t xml:space="preserve"> </w:t>
      </w:r>
      <w:r w:rsidRPr="0063518B">
        <w:rPr>
          <w:w w:val="105"/>
          <w:sz w:val="23"/>
          <w:szCs w:val="23"/>
        </w:rPr>
        <w:t>fails</w:t>
      </w:r>
      <w:r w:rsidRPr="0063518B">
        <w:rPr>
          <w:spacing w:val="-18"/>
          <w:w w:val="105"/>
          <w:sz w:val="23"/>
          <w:szCs w:val="23"/>
        </w:rPr>
        <w:t xml:space="preserve"> </w:t>
      </w:r>
      <w:r w:rsidRPr="0063518B">
        <w:rPr>
          <w:w w:val="105"/>
          <w:sz w:val="23"/>
          <w:szCs w:val="23"/>
        </w:rPr>
        <w:t>to</w:t>
      </w:r>
      <w:r w:rsidRPr="0063518B">
        <w:rPr>
          <w:spacing w:val="-18"/>
          <w:w w:val="105"/>
          <w:sz w:val="23"/>
          <w:szCs w:val="23"/>
        </w:rPr>
        <w:t xml:space="preserve"> </w:t>
      </w:r>
      <w:r w:rsidRPr="0063518B">
        <w:rPr>
          <w:w w:val="105"/>
          <w:sz w:val="23"/>
          <w:szCs w:val="23"/>
        </w:rPr>
        <w:t>file</w:t>
      </w:r>
      <w:r w:rsidRPr="0063518B">
        <w:rPr>
          <w:spacing w:val="-19"/>
          <w:w w:val="105"/>
          <w:sz w:val="23"/>
          <w:szCs w:val="23"/>
        </w:rPr>
        <w:t xml:space="preserve"> </w:t>
      </w:r>
      <w:r w:rsidRPr="0063518B">
        <w:rPr>
          <w:w w:val="105"/>
          <w:sz w:val="23"/>
          <w:szCs w:val="23"/>
        </w:rPr>
        <w:t>a</w:t>
      </w:r>
      <w:r w:rsidRPr="0063518B">
        <w:rPr>
          <w:spacing w:val="-19"/>
          <w:w w:val="105"/>
          <w:sz w:val="23"/>
          <w:szCs w:val="23"/>
        </w:rPr>
        <w:t xml:space="preserve"> </w:t>
      </w:r>
      <w:r w:rsidRPr="0063518B">
        <w:rPr>
          <w:w w:val="105"/>
          <w:sz w:val="23"/>
          <w:szCs w:val="23"/>
        </w:rPr>
        <w:t>lost</w:t>
      </w:r>
      <w:r w:rsidRPr="0063518B">
        <w:rPr>
          <w:spacing w:val="-12"/>
          <w:w w:val="105"/>
          <w:sz w:val="23"/>
          <w:szCs w:val="23"/>
        </w:rPr>
        <w:t xml:space="preserve"> </w:t>
      </w:r>
      <w:r w:rsidRPr="0063518B">
        <w:rPr>
          <w:w w:val="105"/>
          <w:sz w:val="23"/>
          <w:szCs w:val="23"/>
        </w:rPr>
        <w:t>property</w:t>
      </w:r>
      <w:r w:rsidRPr="0063518B">
        <w:rPr>
          <w:spacing w:val="-12"/>
          <w:w w:val="105"/>
          <w:sz w:val="23"/>
          <w:szCs w:val="23"/>
        </w:rPr>
        <w:t xml:space="preserve"> </w:t>
      </w:r>
      <w:r w:rsidRPr="0063518B">
        <w:rPr>
          <w:w w:val="105"/>
          <w:sz w:val="23"/>
          <w:szCs w:val="23"/>
        </w:rPr>
        <w:t>report</w:t>
      </w:r>
      <w:r w:rsidRPr="0063518B">
        <w:rPr>
          <w:spacing w:val="-11"/>
          <w:w w:val="105"/>
          <w:sz w:val="23"/>
          <w:szCs w:val="23"/>
        </w:rPr>
        <w:t xml:space="preserve"> </w:t>
      </w:r>
      <w:r w:rsidRPr="0063518B">
        <w:rPr>
          <w:w w:val="105"/>
          <w:sz w:val="23"/>
          <w:szCs w:val="23"/>
        </w:rPr>
        <w:t>or</w:t>
      </w:r>
      <w:r w:rsidRPr="0063518B">
        <w:rPr>
          <w:spacing w:val="-12"/>
          <w:w w:val="105"/>
          <w:sz w:val="23"/>
          <w:szCs w:val="23"/>
        </w:rPr>
        <w:t xml:space="preserve"> </w:t>
      </w:r>
      <w:r w:rsidRPr="0063518B">
        <w:rPr>
          <w:w w:val="105"/>
          <w:sz w:val="23"/>
          <w:szCs w:val="23"/>
        </w:rPr>
        <w:t>otherwise</w:t>
      </w:r>
      <w:r w:rsidRPr="0063518B">
        <w:rPr>
          <w:spacing w:val="-12"/>
          <w:w w:val="105"/>
          <w:sz w:val="23"/>
          <w:szCs w:val="23"/>
        </w:rPr>
        <w:t xml:space="preserve"> </w:t>
      </w:r>
      <w:r w:rsidRPr="0063518B">
        <w:rPr>
          <w:w w:val="105"/>
          <w:sz w:val="23"/>
          <w:szCs w:val="23"/>
        </w:rPr>
        <w:t>cannot</w:t>
      </w:r>
      <w:r w:rsidRPr="0063518B">
        <w:rPr>
          <w:spacing w:val="-7"/>
          <w:w w:val="105"/>
          <w:sz w:val="23"/>
          <w:szCs w:val="23"/>
        </w:rPr>
        <w:t xml:space="preserve"> </w:t>
      </w:r>
      <w:r w:rsidRPr="0063518B">
        <w:rPr>
          <w:w w:val="105"/>
          <w:sz w:val="23"/>
          <w:szCs w:val="23"/>
        </w:rPr>
        <w:t xml:space="preserve">be located, the </w:t>
      </w:r>
      <w:r w:rsidR="00A826C5">
        <w:rPr>
          <w:sz w:val="23"/>
          <w:szCs w:val="23"/>
        </w:rPr>
        <w:t>agency</w:t>
      </w:r>
      <w:r w:rsidRPr="0063518B">
        <w:rPr>
          <w:w w:val="105"/>
          <w:sz w:val="23"/>
          <w:szCs w:val="23"/>
        </w:rPr>
        <w:t xml:space="preserve"> must decide whether to return the found property to the citizen or to dispose of it as unclaimed</w:t>
      </w:r>
      <w:r w:rsidRPr="0063518B">
        <w:rPr>
          <w:spacing w:val="-28"/>
          <w:w w:val="105"/>
          <w:sz w:val="23"/>
          <w:szCs w:val="23"/>
        </w:rPr>
        <w:t xml:space="preserve"> </w:t>
      </w:r>
      <w:r w:rsidRPr="0063518B">
        <w:rPr>
          <w:w w:val="105"/>
          <w:sz w:val="23"/>
          <w:szCs w:val="23"/>
        </w:rPr>
        <w:t>property.</w:t>
      </w:r>
    </w:p>
    <w:p w:rsidR="00F16933" w:rsidRDefault="00F16933" w:rsidP="00F16933">
      <w:pPr>
        <w:pStyle w:val="BodyText"/>
        <w:tabs>
          <w:tab w:val="left" w:pos="10890"/>
        </w:tabs>
        <w:ind w:left="1440" w:right="160"/>
        <w:jc w:val="both"/>
        <w:rPr>
          <w:sz w:val="23"/>
          <w:szCs w:val="23"/>
        </w:rPr>
      </w:pPr>
    </w:p>
    <w:p w:rsidR="00EF065D" w:rsidRPr="0063518B" w:rsidRDefault="00F16933" w:rsidP="00A60B3C">
      <w:pPr>
        <w:pStyle w:val="BodyText"/>
        <w:tabs>
          <w:tab w:val="left" w:pos="10890"/>
        </w:tabs>
        <w:ind w:left="1440" w:right="160" w:hanging="360"/>
        <w:jc w:val="both"/>
        <w:rPr>
          <w:sz w:val="23"/>
          <w:szCs w:val="23"/>
        </w:rPr>
      </w:pPr>
      <w:r>
        <w:rPr>
          <w:sz w:val="23"/>
          <w:szCs w:val="23"/>
        </w:rPr>
        <w:tab/>
      </w:r>
      <w:r w:rsidR="00D51E01" w:rsidRPr="0063518B">
        <w:rPr>
          <w:sz w:val="23"/>
          <w:szCs w:val="23"/>
        </w:rPr>
        <w:t xml:space="preserve">If the original owner is not found, and the finder of the property does not request that the property be returned to him, then the property meets the definition of unclaimed property and should be disposed of in the manner outlined above. However, if the true owner cannot be found, and the finder does request that the property </w:t>
      </w:r>
      <w:r w:rsidR="00A826C5">
        <w:rPr>
          <w:sz w:val="23"/>
          <w:szCs w:val="23"/>
        </w:rPr>
        <w:t>(</w:t>
      </w:r>
      <w:r w:rsidR="00D51E01" w:rsidRPr="0063518B">
        <w:rPr>
          <w:sz w:val="23"/>
          <w:szCs w:val="23"/>
        </w:rPr>
        <w:t>usually money</w:t>
      </w:r>
      <w:r w:rsidR="00A826C5">
        <w:rPr>
          <w:sz w:val="23"/>
          <w:szCs w:val="23"/>
        </w:rPr>
        <w:t>)</w:t>
      </w:r>
      <w:r w:rsidR="00D51E01" w:rsidRPr="0063518B">
        <w:rPr>
          <w:sz w:val="23"/>
          <w:szCs w:val="23"/>
        </w:rPr>
        <w:t xml:space="preserve"> be returned to him, then the property is </w:t>
      </w:r>
      <w:r w:rsidR="00D51E01" w:rsidRPr="0063518B">
        <w:rPr>
          <w:b/>
          <w:sz w:val="23"/>
          <w:szCs w:val="23"/>
        </w:rPr>
        <w:t xml:space="preserve">not </w:t>
      </w:r>
      <w:r w:rsidR="00D51E01" w:rsidRPr="0063518B">
        <w:rPr>
          <w:sz w:val="23"/>
          <w:szCs w:val="23"/>
        </w:rPr>
        <w:t>unclaimed property.</w:t>
      </w:r>
    </w:p>
    <w:p w:rsidR="00EF065D" w:rsidRPr="0063518B" w:rsidRDefault="00EF065D" w:rsidP="00A60B3C">
      <w:pPr>
        <w:pStyle w:val="BodyText"/>
        <w:spacing w:before="2"/>
        <w:ind w:left="1440" w:hanging="360"/>
        <w:jc w:val="both"/>
        <w:rPr>
          <w:sz w:val="23"/>
          <w:szCs w:val="23"/>
        </w:rPr>
      </w:pPr>
    </w:p>
    <w:p w:rsidR="00EF065D" w:rsidRPr="0063518B" w:rsidRDefault="00D51E01" w:rsidP="00A60B3C">
      <w:pPr>
        <w:pStyle w:val="BodyText"/>
        <w:spacing w:line="237" w:lineRule="auto"/>
        <w:ind w:left="1440" w:right="163"/>
        <w:jc w:val="both"/>
        <w:rPr>
          <w:sz w:val="23"/>
          <w:szCs w:val="23"/>
        </w:rPr>
      </w:pPr>
      <w:r w:rsidRPr="0063518B">
        <w:rPr>
          <w:sz w:val="23"/>
          <w:szCs w:val="23"/>
        </w:rPr>
        <w:t xml:space="preserve">Many people remember the old saying "Finders keepers, losers weepers." The finder of lost property is a holder of the property in trust for the true owner, with certain rights and obligations. Ray Andrew </w:t>
      </w:r>
      <w:r w:rsidR="00C55993" w:rsidRPr="0063518B">
        <w:rPr>
          <w:sz w:val="23"/>
          <w:szCs w:val="23"/>
        </w:rPr>
        <w:t>Brown, The</w:t>
      </w:r>
      <w:r w:rsidR="00C55993" w:rsidRPr="009A4815">
        <w:rPr>
          <w:sz w:val="23"/>
          <w:szCs w:val="23"/>
          <w:u w:val="single"/>
        </w:rPr>
        <w:t xml:space="preserve"> Law of Personal</w:t>
      </w:r>
      <w:r w:rsidRPr="009A4815">
        <w:rPr>
          <w:sz w:val="23"/>
          <w:szCs w:val="23"/>
          <w:u w:val="single"/>
        </w:rPr>
        <w:t xml:space="preserve"> Property</w:t>
      </w:r>
      <w:r w:rsidRPr="0063518B">
        <w:rPr>
          <w:sz w:val="23"/>
          <w:szCs w:val="23"/>
        </w:rPr>
        <w:t xml:space="preserve"> § 3.1 at 24 (3d ed. 1975). The finder of</w:t>
      </w:r>
      <w:r w:rsidR="009A4815">
        <w:rPr>
          <w:sz w:val="23"/>
          <w:szCs w:val="23"/>
        </w:rPr>
        <w:t xml:space="preserve"> </w:t>
      </w:r>
      <w:r w:rsidRPr="0063518B">
        <w:rPr>
          <w:sz w:val="23"/>
          <w:szCs w:val="23"/>
        </w:rPr>
        <w:t xml:space="preserve">lost property has a </w:t>
      </w:r>
      <w:r w:rsidR="00C55993" w:rsidRPr="0063518B">
        <w:rPr>
          <w:sz w:val="23"/>
          <w:szCs w:val="23"/>
        </w:rPr>
        <w:t>better claim</w:t>
      </w:r>
      <w:r w:rsidRPr="0063518B">
        <w:rPr>
          <w:sz w:val="23"/>
          <w:szCs w:val="23"/>
        </w:rPr>
        <w:t xml:space="preserve"> and right to the found property</w:t>
      </w:r>
      <w:r w:rsidR="00A60B3C">
        <w:rPr>
          <w:sz w:val="23"/>
          <w:szCs w:val="23"/>
        </w:rPr>
        <w:t xml:space="preserve"> </w:t>
      </w:r>
      <w:r w:rsidRPr="0063518B">
        <w:rPr>
          <w:sz w:val="23"/>
          <w:szCs w:val="23"/>
        </w:rPr>
        <w:t>than anyone else, except, of course, the original and rightful owner.</w:t>
      </w:r>
      <w:r w:rsidR="009A4815">
        <w:rPr>
          <w:sz w:val="23"/>
          <w:szCs w:val="23"/>
        </w:rPr>
        <w:t xml:space="preserve"> </w:t>
      </w:r>
      <w:r w:rsidRPr="0063518B">
        <w:rPr>
          <w:sz w:val="23"/>
          <w:szCs w:val="23"/>
        </w:rPr>
        <w:t xml:space="preserve">Thus, the </w:t>
      </w:r>
      <w:r w:rsidR="00A826C5">
        <w:rPr>
          <w:sz w:val="23"/>
          <w:szCs w:val="23"/>
        </w:rPr>
        <w:t>agency</w:t>
      </w:r>
      <w:r w:rsidRPr="0063518B">
        <w:rPr>
          <w:sz w:val="23"/>
          <w:szCs w:val="23"/>
        </w:rPr>
        <w:t xml:space="preserve"> should make reasonable and just efforts to find the original owner and restore his property to him. </w:t>
      </w:r>
      <w:r w:rsidR="009A4815">
        <w:rPr>
          <w:sz w:val="23"/>
          <w:szCs w:val="23"/>
        </w:rPr>
        <w:t xml:space="preserve"> </w:t>
      </w:r>
      <w:r w:rsidRPr="0063518B">
        <w:rPr>
          <w:sz w:val="23"/>
          <w:szCs w:val="23"/>
        </w:rPr>
        <w:t xml:space="preserve">It is advisable for the </w:t>
      </w:r>
      <w:r w:rsidR="00A826C5">
        <w:rPr>
          <w:sz w:val="23"/>
          <w:szCs w:val="23"/>
        </w:rPr>
        <w:t>agency</w:t>
      </w:r>
      <w:r w:rsidRPr="0063518B">
        <w:rPr>
          <w:sz w:val="23"/>
          <w:szCs w:val="23"/>
        </w:rPr>
        <w:t xml:space="preserve"> to keep the property for at least 60 days prior to returning it to the finder.</w:t>
      </w:r>
      <w:r w:rsidR="009A4815">
        <w:rPr>
          <w:sz w:val="23"/>
          <w:szCs w:val="23"/>
        </w:rPr>
        <w:t xml:space="preserve"> </w:t>
      </w:r>
      <w:r w:rsidRPr="0063518B">
        <w:rPr>
          <w:sz w:val="23"/>
          <w:szCs w:val="23"/>
        </w:rPr>
        <w:t xml:space="preserve"> If</w:t>
      </w:r>
      <w:r w:rsidR="00A826C5">
        <w:rPr>
          <w:sz w:val="23"/>
          <w:szCs w:val="23"/>
        </w:rPr>
        <w:t>,</w:t>
      </w:r>
      <w:r w:rsidRPr="0063518B">
        <w:rPr>
          <w:sz w:val="23"/>
          <w:szCs w:val="23"/>
        </w:rPr>
        <w:t xml:space="preserve"> </w:t>
      </w:r>
      <w:r w:rsidR="00A826C5">
        <w:rPr>
          <w:sz w:val="23"/>
          <w:szCs w:val="23"/>
        </w:rPr>
        <w:t xml:space="preserve">after a reasonable effort, </w:t>
      </w:r>
      <w:r w:rsidRPr="0063518B">
        <w:rPr>
          <w:sz w:val="23"/>
          <w:szCs w:val="23"/>
        </w:rPr>
        <w:t xml:space="preserve">the </w:t>
      </w:r>
      <w:r w:rsidR="00A826C5">
        <w:rPr>
          <w:sz w:val="23"/>
          <w:szCs w:val="23"/>
        </w:rPr>
        <w:t>agency</w:t>
      </w:r>
      <w:r w:rsidRPr="0063518B">
        <w:rPr>
          <w:sz w:val="23"/>
          <w:szCs w:val="23"/>
        </w:rPr>
        <w:t xml:space="preserve"> is unsuccessful in locating the original owner</w:t>
      </w:r>
      <w:r w:rsidR="00A826C5">
        <w:rPr>
          <w:sz w:val="23"/>
          <w:szCs w:val="23"/>
        </w:rPr>
        <w:t xml:space="preserve"> </w:t>
      </w:r>
      <w:r w:rsidRPr="0063518B">
        <w:rPr>
          <w:sz w:val="23"/>
          <w:szCs w:val="23"/>
        </w:rPr>
        <w:t>the finder is entitled to the</w:t>
      </w:r>
      <w:r w:rsidRPr="0063518B">
        <w:rPr>
          <w:spacing w:val="-5"/>
          <w:sz w:val="23"/>
          <w:szCs w:val="23"/>
        </w:rPr>
        <w:t xml:space="preserve"> </w:t>
      </w:r>
      <w:r w:rsidRPr="0063518B">
        <w:rPr>
          <w:sz w:val="23"/>
          <w:szCs w:val="23"/>
        </w:rPr>
        <w:t>property.</w:t>
      </w:r>
    </w:p>
    <w:p w:rsidR="00EF065D" w:rsidRPr="0063518B" w:rsidRDefault="00EF065D" w:rsidP="00C23F2E">
      <w:pPr>
        <w:pStyle w:val="BodyText"/>
        <w:spacing w:before="6"/>
        <w:jc w:val="both"/>
        <w:rPr>
          <w:sz w:val="23"/>
          <w:szCs w:val="23"/>
        </w:rPr>
      </w:pPr>
    </w:p>
    <w:p w:rsidR="00EF065D" w:rsidRPr="0063518B" w:rsidRDefault="00D51E01" w:rsidP="00BB428C">
      <w:pPr>
        <w:pStyle w:val="ListParagraph"/>
        <w:numPr>
          <w:ilvl w:val="2"/>
          <w:numId w:val="26"/>
        </w:numPr>
        <w:tabs>
          <w:tab w:val="left" w:pos="2352"/>
          <w:tab w:val="left" w:pos="2353"/>
        </w:tabs>
        <w:ind w:left="1080" w:hanging="360"/>
        <w:jc w:val="both"/>
        <w:rPr>
          <w:sz w:val="23"/>
          <w:szCs w:val="23"/>
        </w:rPr>
      </w:pPr>
      <w:r w:rsidRPr="0063518B">
        <w:rPr>
          <w:b/>
          <w:sz w:val="23"/>
          <w:szCs w:val="23"/>
        </w:rPr>
        <w:t xml:space="preserve">DNA and other Biological Evidence </w:t>
      </w:r>
      <w:r w:rsidRPr="0063518B">
        <w:rPr>
          <w:sz w:val="23"/>
          <w:szCs w:val="23"/>
        </w:rPr>
        <w:t>(G.S. §</w:t>
      </w:r>
      <w:r w:rsidRPr="0063518B">
        <w:rPr>
          <w:spacing w:val="2"/>
          <w:sz w:val="23"/>
          <w:szCs w:val="23"/>
        </w:rPr>
        <w:t xml:space="preserve"> </w:t>
      </w:r>
      <w:r w:rsidRPr="0063518B">
        <w:rPr>
          <w:sz w:val="23"/>
          <w:szCs w:val="23"/>
        </w:rPr>
        <w:t>15A-268)</w:t>
      </w:r>
    </w:p>
    <w:p w:rsidR="00EF065D" w:rsidRPr="0063518B" w:rsidRDefault="00EF065D" w:rsidP="00C23F2E">
      <w:pPr>
        <w:pStyle w:val="BodyText"/>
        <w:spacing w:before="1"/>
        <w:jc w:val="both"/>
        <w:rPr>
          <w:sz w:val="23"/>
          <w:szCs w:val="23"/>
        </w:rPr>
      </w:pPr>
    </w:p>
    <w:p w:rsidR="00EF065D" w:rsidRPr="0063518B" w:rsidRDefault="00D51E01" w:rsidP="009E025F">
      <w:pPr>
        <w:pStyle w:val="BodyText"/>
        <w:ind w:left="1080" w:right="185"/>
        <w:jc w:val="both"/>
        <w:rPr>
          <w:sz w:val="23"/>
          <w:szCs w:val="23"/>
        </w:rPr>
      </w:pPr>
      <w:r w:rsidRPr="0063518B">
        <w:rPr>
          <w:sz w:val="23"/>
          <w:szCs w:val="23"/>
        </w:rPr>
        <w:t xml:space="preserve">A custodial agency must preserve any physical evidence that is </w:t>
      </w:r>
      <w:r w:rsidR="00C55993" w:rsidRPr="0063518B">
        <w:rPr>
          <w:sz w:val="23"/>
          <w:szCs w:val="23"/>
        </w:rPr>
        <w:t>reasonably likely</w:t>
      </w:r>
      <w:r w:rsidRPr="0063518B">
        <w:rPr>
          <w:sz w:val="23"/>
          <w:szCs w:val="23"/>
        </w:rPr>
        <w:t xml:space="preserve"> to contain any biological evidence collected in the course of a criminal investigation or prosecution.</w:t>
      </w:r>
    </w:p>
    <w:p w:rsidR="00EF065D" w:rsidRPr="0063518B" w:rsidRDefault="00EF065D" w:rsidP="009E025F">
      <w:pPr>
        <w:pStyle w:val="BodyText"/>
        <w:spacing w:before="1"/>
        <w:ind w:left="1080"/>
        <w:jc w:val="both"/>
        <w:rPr>
          <w:sz w:val="23"/>
          <w:szCs w:val="23"/>
        </w:rPr>
      </w:pPr>
    </w:p>
    <w:p w:rsidR="00EF065D" w:rsidRPr="00C23F2E" w:rsidRDefault="00D51E01" w:rsidP="009E025F">
      <w:pPr>
        <w:pStyle w:val="ListParagraph"/>
        <w:ind w:left="1080" w:firstLine="0"/>
        <w:jc w:val="both"/>
        <w:rPr>
          <w:sz w:val="23"/>
          <w:szCs w:val="23"/>
        </w:rPr>
      </w:pPr>
      <w:r w:rsidRPr="00C23F2E">
        <w:rPr>
          <w:w w:val="105"/>
          <w:sz w:val="23"/>
          <w:szCs w:val="23"/>
        </w:rPr>
        <w:t>(</w:t>
      </w:r>
      <w:r w:rsidRPr="00C23F2E">
        <w:rPr>
          <w:b/>
          <w:w w:val="105"/>
          <w:sz w:val="23"/>
          <w:szCs w:val="23"/>
        </w:rPr>
        <w:t xml:space="preserve">NOTE: </w:t>
      </w:r>
      <w:r w:rsidRPr="00C23F2E">
        <w:rPr>
          <w:w w:val="105"/>
          <w:sz w:val="23"/>
          <w:szCs w:val="23"/>
        </w:rPr>
        <w:t>Disposition of blood and urine specimens subject to chemical analysis under</w:t>
      </w:r>
    </w:p>
    <w:p w:rsidR="00EF065D" w:rsidRPr="00C23F2E" w:rsidRDefault="00D51E01" w:rsidP="009E025F">
      <w:pPr>
        <w:pStyle w:val="ListParagraph"/>
        <w:spacing w:before="11"/>
        <w:ind w:left="1080" w:firstLine="0"/>
        <w:jc w:val="both"/>
        <w:rPr>
          <w:sz w:val="23"/>
          <w:szCs w:val="23"/>
        </w:rPr>
      </w:pPr>
      <w:r w:rsidRPr="00C23F2E">
        <w:rPr>
          <w:w w:val="105"/>
          <w:sz w:val="23"/>
          <w:szCs w:val="23"/>
        </w:rPr>
        <w:t>G.S. § 20-139.1 is subject to the specific provisions of that statute. See number 6 below.)</w:t>
      </w:r>
    </w:p>
    <w:p w:rsidR="00EF065D" w:rsidRPr="00824BD7" w:rsidRDefault="00EF065D" w:rsidP="00C23F2E">
      <w:pPr>
        <w:pStyle w:val="BodyText"/>
        <w:spacing w:before="10"/>
        <w:jc w:val="both"/>
        <w:rPr>
          <w:sz w:val="23"/>
          <w:szCs w:val="23"/>
        </w:rPr>
      </w:pPr>
    </w:p>
    <w:p w:rsidR="00EF065D" w:rsidRPr="0063518B" w:rsidRDefault="00D51E01" w:rsidP="00BB428C">
      <w:pPr>
        <w:pStyle w:val="ListParagraph"/>
        <w:numPr>
          <w:ilvl w:val="3"/>
          <w:numId w:val="26"/>
        </w:numPr>
        <w:tabs>
          <w:tab w:val="left" w:pos="3072"/>
          <w:tab w:val="left" w:pos="3073"/>
        </w:tabs>
        <w:ind w:left="1440" w:hanging="360"/>
        <w:jc w:val="both"/>
        <w:rPr>
          <w:sz w:val="23"/>
          <w:szCs w:val="23"/>
        </w:rPr>
      </w:pPr>
      <w:r w:rsidRPr="0063518B">
        <w:rPr>
          <w:sz w:val="23"/>
          <w:szCs w:val="23"/>
        </w:rPr>
        <w:t>Biological evidence</w:t>
      </w:r>
      <w:r w:rsidRPr="0063518B">
        <w:rPr>
          <w:spacing w:val="-33"/>
          <w:sz w:val="23"/>
          <w:szCs w:val="23"/>
        </w:rPr>
        <w:t xml:space="preserve"> </w:t>
      </w:r>
      <w:r w:rsidRPr="0063518B">
        <w:rPr>
          <w:sz w:val="23"/>
          <w:szCs w:val="23"/>
        </w:rPr>
        <w:t>includes:</w:t>
      </w:r>
    </w:p>
    <w:p w:rsidR="00EF065D" w:rsidRPr="0063518B" w:rsidRDefault="00D51E01" w:rsidP="00BB428C">
      <w:pPr>
        <w:pStyle w:val="ListParagraph"/>
        <w:numPr>
          <w:ilvl w:val="4"/>
          <w:numId w:val="26"/>
        </w:numPr>
        <w:tabs>
          <w:tab w:val="left" w:pos="3881"/>
          <w:tab w:val="left" w:pos="3882"/>
        </w:tabs>
        <w:spacing w:before="183"/>
        <w:ind w:left="1800" w:hanging="360"/>
        <w:jc w:val="both"/>
        <w:rPr>
          <w:sz w:val="23"/>
          <w:szCs w:val="23"/>
        </w:rPr>
      </w:pPr>
      <w:bookmarkStart w:id="12" w:name="Page_11"/>
      <w:bookmarkEnd w:id="12"/>
      <w:r w:rsidRPr="0063518B">
        <w:rPr>
          <w:w w:val="105"/>
          <w:sz w:val="23"/>
          <w:szCs w:val="23"/>
        </w:rPr>
        <w:t>The contents of a sexual assault kit;</w:t>
      </w:r>
      <w:r w:rsidRPr="0063518B">
        <w:rPr>
          <w:spacing w:val="5"/>
          <w:w w:val="105"/>
          <w:sz w:val="23"/>
          <w:szCs w:val="23"/>
        </w:rPr>
        <w:t xml:space="preserve"> </w:t>
      </w:r>
      <w:r w:rsidRPr="0063518B">
        <w:rPr>
          <w:w w:val="105"/>
          <w:sz w:val="23"/>
          <w:szCs w:val="23"/>
        </w:rPr>
        <w:t>or</w:t>
      </w:r>
    </w:p>
    <w:p w:rsidR="00EF065D" w:rsidRPr="0063518B" w:rsidRDefault="00EF065D" w:rsidP="009E025F">
      <w:pPr>
        <w:pStyle w:val="BodyText"/>
        <w:spacing w:before="1"/>
        <w:ind w:left="1800" w:hanging="360"/>
        <w:jc w:val="both"/>
        <w:rPr>
          <w:sz w:val="23"/>
          <w:szCs w:val="23"/>
        </w:rPr>
      </w:pPr>
    </w:p>
    <w:p w:rsidR="00EF065D" w:rsidRPr="0063518B" w:rsidRDefault="00D51E01" w:rsidP="00BB428C">
      <w:pPr>
        <w:pStyle w:val="ListParagraph"/>
        <w:numPr>
          <w:ilvl w:val="4"/>
          <w:numId w:val="26"/>
        </w:numPr>
        <w:tabs>
          <w:tab w:val="left" w:pos="3882"/>
        </w:tabs>
        <w:spacing w:line="249" w:lineRule="auto"/>
        <w:ind w:left="1800" w:right="132" w:hanging="360"/>
        <w:jc w:val="both"/>
        <w:rPr>
          <w:sz w:val="23"/>
          <w:szCs w:val="23"/>
        </w:rPr>
      </w:pPr>
      <w:r w:rsidRPr="0063518B">
        <w:rPr>
          <w:w w:val="105"/>
          <w:sz w:val="23"/>
          <w:szCs w:val="23"/>
        </w:rPr>
        <w:t>Any item that contains blood, semen, hair, saliva, skin tissue, fingerprints, or other identifiable human biological material that may</w:t>
      </w:r>
      <w:r w:rsidR="00E76632">
        <w:rPr>
          <w:w w:val="105"/>
          <w:sz w:val="23"/>
          <w:szCs w:val="23"/>
        </w:rPr>
        <w:t xml:space="preserve"> </w:t>
      </w:r>
      <w:r w:rsidRPr="0063518B">
        <w:rPr>
          <w:w w:val="105"/>
          <w:sz w:val="23"/>
          <w:szCs w:val="23"/>
        </w:rPr>
        <w:t>reasonably incriminate or exculpate any person in the criminal</w:t>
      </w:r>
      <w:r w:rsidRPr="0063518B">
        <w:rPr>
          <w:spacing w:val="25"/>
          <w:w w:val="105"/>
          <w:sz w:val="23"/>
          <w:szCs w:val="23"/>
        </w:rPr>
        <w:t xml:space="preserve"> </w:t>
      </w:r>
      <w:r w:rsidRPr="0063518B">
        <w:rPr>
          <w:w w:val="105"/>
          <w:sz w:val="23"/>
          <w:szCs w:val="23"/>
        </w:rPr>
        <w:t>investigation.</w:t>
      </w:r>
    </w:p>
    <w:p w:rsidR="00EF065D" w:rsidRPr="0063518B" w:rsidRDefault="00EF065D" w:rsidP="00C23F2E">
      <w:pPr>
        <w:pStyle w:val="BodyText"/>
        <w:spacing w:before="6"/>
        <w:jc w:val="both"/>
        <w:rPr>
          <w:sz w:val="23"/>
          <w:szCs w:val="23"/>
        </w:rPr>
      </w:pPr>
    </w:p>
    <w:p w:rsidR="00EF065D" w:rsidRPr="009E025F" w:rsidRDefault="00D51E01" w:rsidP="00BB428C">
      <w:pPr>
        <w:pStyle w:val="ListParagraph"/>
        <w:numPr>
          <w:ilvl w:val="3"/>
          <w:numId w:val="26"/>
        </w:numPr>
        <w:tabs>
          <w:tab w:val="left" w:pos="3131"/>
          <w:tab w:val="left" w:pos="3132"/>
        </w:tabs>
        <w:ind w:left="1440" w:hanging="360"/>
        <w:jc w:val="both"/>
        <w:rPr>
          <w:sz w:val="23"/>
          <w:szCs w:val="23"/>
        </w:rPr>
      </w:pPr>
      <w:r w:rsidRPr="0063518B">
        <w:rPr>
          <w:w w:val="105"/>
          <w:sz w:val="23"/>
          <w:szCs w:val="23"/>
        </w:rPr>
        <w:t>The time periods for which evidence must be maintained are contained</w:t>
      </w:r>
      <w:r w:rsidRPr="0063518B">
        <w:rPr>
          <w:spacing w:val="-22"/>
          <w:w w:val="105"/>
          <w:sz w:val="23"/>
          <w:szCs w:val="23"/>
        </w:rPr>
        <w:t xml:space="preserve"> </w:t>
      </w:r>
      <w:r w:rsidRPr="0063518B">
        <w:rPr>
          <w:w w:val="105"/>
          <w:sz w:val="23"/>
          <w:szCs w:val="23"/>
        </w:rPr>
        <w:t>in G.S. §</w:t>
      </w:r>
      <w:r w:rsidRPr="009E025F">
        <w:rPr>
          <w:w w:val="105"/>
          <w:sz w:val="23"/>
          <w:szCs w:val="23"/>
        </w:rPr>
        <w:t>15A-268(a6).</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3"/>
          <w:numId w:val="26"/>
        </w:numPr>
        <w:tabs>
          <w:tab w:val="left" w:pos="3128"/>
        </w:tabs>
        <w:spacing w:line="249" w:lineRule="auto"/>
        <w:ind w:left="1440" w:right="146" w:hanging="360"/>
        <w:jc w:val="both"/>
        <w:rPr>
          <w:sz w:val="23"/>
          <w:szCs w:val="23"/>
        </w:rPr>
      </w:pPr>
      <w:r w:rsidRPr="0063518B">
        <w:rPr>
          <w:w w:val="105"/>
          <w:sz w:val="23"/>
          <w:szCs w:val="23"/>
        </w:rPr>
        <w:t xml:space="preserve">A custodial agency must preserve any physical evidence, regardless of the date of collection, that is reasonably likely to contain any biological evidence collected </w:t>
      </w:r>
      <w:r w:rsidRPr="0063518B">
        <w:rPr>
          <w:w w:val="105"/>
          <w:sz w:val="23"/>
          <w:szCs w:val="23"/>
        </w:rPr>
        <w:lastRenderedPageBreak/>
        <w:t xml:space="preserve">in the course of a criminal investigation or prosecution. Upon written request by the defendant, the custodial agency must prepare an inventory of the biological evidence relevant to the defendant's case that is in the agency's custody. </w:t>
      </w:r>
      <w:r w:rsidR="00006D0A">
        <w:rPr>
          <w:w w:val="105"/>
          <w:sz w:val="23"/>
          <w:szCs w:val="23"/>
        </w:rPr>
        <w:t xml:space="preserve"> </w:t>
      </w:r>
      <w:r w:rsidRPr="0063518B">
        <w:rPr>
          <w:w w:val="105"/>
          <w:sz w:val="23"/>
          <w:szCs w:val="23"/>
        </w:rPr>
        <w:t>If the evidence was destroyed through court order or other written directive, the custodial agency must provide the defendant with a copy of the court order or written directive</w:t>
      </w:r>
      <w:r w:rsidR="009A4815">
        <w:rPr>
          <w:w w:val="105"/>
          <w:sz w:val="23"/>
          <w:szCs w:val="23"/>
        </w:rPr>
        <w:t xml:space="preserve"> under</w:t>
      </w:r>
      <w:r w:rsidRPr="0063518B">
        <w:rPr>
          <w:w w:val="105"/>
          <w:sz w:val="23"/>
          <w:szCs w:val="23"/>
        </w:rPr>
        <w:t xml:space="preserve"> </w:t>
      </w:r>
      <w:r w:rsidR="009A4815">
        <w:rPr>
          <w:w w:val="105"/>
          <w:sz w:val="23"/>
          <w:szCs w:val="23"/>
        </w:rPr>
        <w:t xml:space="preserve">G.S. § 15A-268(a7).  </w:t>
      </w:r>
      <w:r w:rsidRPr="0063518B">
        <w:rPr>
          <w:w w:val="105"/>
          <w:sz w:val="23"/>
          <w:szCs w:val="23"/>
        </w:rPr>
        <w:t>Custodial agencies may dispose of biological evidence prior to the expiration of the period of time set out in G.S. § 15A-268(a6) if the following statutory requirements are</w:t>
      </w:r>
      <w:r w:rsidRPr="0063518B">
        <w:rPr>
          <w:spacing w:val="28"/>
          <w:w w:val="105"/>
          <w:sz w:val="23"/>
          <w:szCs w:val="23"/>
        </w:rPr>
        <w:t xml:space="preserve"> </w:t>
      </w:r>
      <w:r w:rsidRPr="0063518B">
        <w:rPr>
          <w:w w:val="105"/>
          <w:sz w:val="23"/>
          <w:szCs w:val="23"/>
        </w:rPr>
        <w:t>met:</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4"/>
          <w:numId w:val="26"/>
        </w:numPr>
        <w:tabs>
          <w:tab w:val="left" w:pos="3853"/>
        </w:tabs>
        <w:spacing w:line="252" w:lineRule="auto"/>
        <w:ind w:left="1800" w:right="167" w:hanging="360"/>
        <w:jc w:val="both"/>
        <w:rPr>
          <w:sz w:val="23"/>
          <w:szCs w:val="23"/>
        </w:rPr>
      </w:pPr>
      <w:r w:rsidRPr="0063518B">
        <w:rPr>
          <w:w w:val="105"/>
          <w:sz w:val="23"/>
          <w:szCs w:val="23"/>
        </w:rPr>
        <w:t>The agency notifies the District Attorney of the agency's intent to dispose of the</w:t>
      </w:r>
      <w:r w:rsidRPr="0063518B">
        <w:rPr>
          <w:spacing w:val="-7"/>
          <w:w w:val="105"/>
          <w:sz w:val="23"/>
          <w:szCs w:val="23"/>
        </w:rPr>
        <w:t xml:space="preserve"> </w:t>
      </w:r>
      <w:r w:rsidRPr="0063518B">
        <w:rPr>
          <w:w w:val="105"/>
          <w:sz w:val="23"/>
          <w:szCs w:val="23"/>
        </w:rPr>
        <w:t>evidence;</w:t>
      </w:r>
    </w:p>
    <w:p w:rsidR="00EF065D" w:rsidRPr="0063518B" w:rsidRDefault="00EF065D" w:rsidP="00895D68">
      <w:pPr>
        <w:pStyle w:val="BodyText"/>
        <w:spacing w:before="9"/>
        <w:ind w:left="1800" w:hanging="360"/>
        <w:jc w:val="both"/>
        <w:rPr>
          <w:sz w:val="23"/>
          <w:szCs w:val="23"/>
        </w:rPr>
      </w:pPr>
    </w:p>
    <w:p w:rsidR="00EF065D" w:rsidRPr="0063518B" w:rsidRDefault="00D51E01" w:rsidP="00BB428C">
      <w:pPr>
        <w:pStyle w:val="ListParagraph"/>
        <w:numPr>
          <w:ilvl w:val="4"/>
          <w:numId w:val="26"/>
        </w:numPr>
        <w:tabs>
          <w:tab w:val="left" w:pos="3848"/>
        </w:tabs>
        <w:spacing w:line="252" w:lineRule="auto"/>
        <w:ind w:left="1800" w:right="174" w:hanging="360"/>
        <w:jc w:val="both"/>
        <w:rPr>
          <w:sz w:val="23"/>
          <w:szCs w:val="23"/>
        </w:rPr>
      </w:pPr>
      <w:r w:rsidRPr="0063518B">
        <w:rPr>
          <w:w w:val="105"/>
          <w:sz w:val="23"/>
          <w:szCs w:val="23"/>
        </w:rPr>
        <w:t>The District Attorney sends a written notice to the proper parties including the</w:t>
      </w:r>
      <w:r w:rsidRPr="0063518B">
        <w:rPr>
          <w:spacing w:val="-2"/>
          <w:w w:val="105"/>
          <w:sz w:val="23"/>
          <w:szCs w:val="23"/>
        </w:rPr>
        <w:t xml:space="preserve"> </w:t>
      </w:r>
      <w:r w:rsidRPr="0063518B">
        <w:rPr>
          <w:w w:val="105"/>
          <w:sz w:val="23"/>
          <w:szCs w:val="23"/>
        </w:rPr>
        <w:t>defendant;</w:t>
      </w:r>
    </w:p>
    <w:p w:rsidR="00EF065D" w:rsidRPr="0063518B" w:rsidRDefault="00EF065D" w:rsidP="00895D68">
      <w:pPr>
        <w:pStyle w:val="BodyText"/>
        <w:spacing w:before="7"/>
        <w:ind w:left="1800" w:hanging="360"/>
        <w:jc w:val="both"/>
        <w:rPr>
          <w:sz w:val="23"/>
          <w:szCs w:val="23"/>
        </w:rPr>
      </w:pPr>
    </w:p>
    <w:p w:rsidR="00EF065D" w:rsidRPr="009A4815" w:rsidRDefault="00D51E01" w:rsidP="00BB428C">
      <w:pPr>
        <w:pStyle w:val="ListParagraph"/>
        <w:numPr>
          <w:ilvl w:val="4"/>
          <w:numId w:val="26"/>
        </w:numPr>
        <w:tabs>
          <w:tab w:val="left" w:pos="3841"/>
        </w:tabs>
        <w:spacing w:line="252" w:lineRule="auto"/>
        <w:ind w:left="1800" w:right="171" w:hanging="360"/>
        <w:jc w:val="both"/>
        <w:rPr>
          <w:sz w:val="23"/>
          <w:szCs w:val="23"/>
        </w:rPr>
      </w:pPr>
      <w:r w:rsidRPr="0063518B">
        <w:rPr>
          <w:w w:val="105"/>
          <w:sz w:val="23"/>
          <w:szCs w:val="23"/>
        </w:rPr>
        <w:t xml:space="preserve">90 days lapsed from the receipt by the defendant of the DA's </w:t>
      </w:r>
      <w:r w:rsidR="00C55993" w:rsidRPr="0063518B">
        <w:rPr>
          <w:w w:val="105"/>
          <w:sz w:val="23"/>
          <w:szCs w:val="23"/>
        </w:rPr>
        <w:t>notice and</w:t>
      </w:r>
      <w:r w:rsidRPr="0063518B">
        <w:rPr>
          <w:w w:val="105"/>
          <w:sz w:val="23"/>
          <w:szCs w:val="23"/>
        </w:rPr>
        <w:t xml:space="preserve"> the custodial agency did not receive a written request to preserve the evidence</w:t>
      </w:r>
      <w:r w:rsidR="006A485A">
        <w:rPr>
          <w:w w:val="105"/>
          <w:sz w:val="23"/>
          <w:szCs w:val="23"/>
        </w:rPr>
        <w:t>; and</w:t>
      </w:r>
    </w:p>
    <w:p w:rsidR="009A4815" w:rsidRPr="009A4815" w:rsidRDefault="009A4815" w:rsidP="00895D68">
      <w:pPr>
        <w:pStyle w:val="ListParagraph"/>
        <w:tabs>
          <w:tab w:val="left" w:pos="3841"/>
        </w:tabs>
        <w:spacing w:line="252" w:lineRule="auto"/>
        <w:ind w:left="1800" w:right="171" w:hanging="360"/>
        <w:jc w:val="both"/>
        <w:rPr>
          <w:sz w:val="23"/>
          <w:szCs w:val="23"/>
        </w:rPr>
      </w:pPr>
    </w:p>
    <w:p w:rsidR="009A4815" w:rsidRPr="0063518B" w:rsidRDefault="009A4815" w:rsidP="00BB428C">
      <w:pPr>
        <w:pStyle w:val="ListParagraph"/>
        <w:numPr>
          <w:ilvl w:val="4"/>
          <w:numId w:val="26"/>
        </w:numPr>
        <w:tabs>
          <w:tab w:val="left" w:pos="3841"/>
        </w:tabs>
        <w:spacing w:line="252" w:lineRule="auto"/>
        <w:ind w:left="1800" w:right="171" w:hanging="360"/>
        <w:jc w:val="both"/>
        <w:rPr>
          <w:sz w:val="23"/>
          <w:szCs w:val="23"/>
        </w:rPr>
      </w:pPr>
      <w:r>
        <w:rPr>
          <w:sz w:val="23"/>
          <w:szCs w:val="23"/>
        </w:rPr>
        <w:t>The Agency has determined it has no duty to preserve the evidence under G.S. § 15A-1471 (N.C. Innocence Inquiry Commission).</w:t>
      </w:r>
    </w:p>
    <w:p w:rsidR="00EF065D" w:rsidRPr="0063518B" w:rsidRDefault="00EF065D" w:rsidP="00C23F2E">
      <w:pPr>
        <w:pStyle w:val="BodyText"/>
        <w:spacing w:before="2"/>
        <w:jc w:val="both"/>
        <w:rPr>
          <w:sz w:val="23"/>
          <w:szCs w:val="23"/>
        </w:rPr>
      </w:pPr>
    </w:p>
    <w:p w:rsidR="00EF065D" w:rsidRPr="00C23F2E" w:rsidRDefault="00D51E01" w:rsidP="00895D68">
      <w:pPr>
        <w:pStyle w:val="ListParagraph"/>
        <w:tabs>
          <w:tab w:val="left" w:pos="11149"/>
        </w:tabs>
        <w:spacing w:line="252" w:lineRule="auto"/>
        <w:ind w:left="1440" w:right="171" w:firstLine="0"/>
        <w:jc w:val="both"/>
        <w:rPr>
          <w:sz w:val="23"/>
          <w:szCs w:val="23"/>
        </w:rPr>
      </w:pPr>
      <w:r w:rsidRPr="00C23F2E">
        <w:rPr>
          <w:w w:val="105"/>
          <w:sz w:val="23"/>
          <w:szCs w:val="23"/>
        </w:rPr>
        <w:t>If the custodial agency receives a written request for preservation, there must be a</w:t>
      </w:r>
      <w:r w:rsidR="00006D0A" w:rsidRPr="00C23F2E">
        <w:rPr>
          <w:w w:val="105"/>
          <w:sz w:val="23"/>
          <w:szCs w:val="23"/>
        </w:rPr>
        <w:t xml:space="preserve"> </w:t>
      </w:r>
      <w:r w:rsidRPr="00C23F2E">
        <w:rPr>
          <w:w w:val="105"/>
          <w:sz w:val="23"/>
          <w:szCs w:val="23"/>
        </w:rPr>
        <w:t>court hearing.</w:t>
      </w:r>
      <w:r w:rsidR="00006D0A" w:rsidRPr="00C23F2E">
        <w:rPr>
          <w:w w:val="105"/>
          <w:sz w:val="23"/>
          <w:szCs w:val="23"/>
        </w:rPr>
        <w:t xml:space="preserve"> </w:t>
      </w:r>
      <w:r w:rsidRPr="00C23F2E">
        <w:rPr>
          <w:w w:val="105"/>
          <w:sz w:val="23"/>
          <w:szCs w:val="23"/>
        </w:rPr>
        <w:t xml:space="preserve"> The court's decision will be a final and appealable order.</w:t>
      </w:r>
      <w:r w:rsidR="00E76632" w:rsidRPr="00C23F2E">
        <w:rPr>
          <w:w w:val="105"/>
          <w:sz w:val="23"/>
          <w:szCs w:val="23"/>
        </w:rPr>
        <w:t xml:space="preserve"> </w:t>
      </w:r>
      <w:r w:rsidRPr="00C23F2E">
        <w:rPr>
          <w:w w:val="105"/>
          <w:sz w:val="23"/>
          <w:szCs w:val="23"/>
        </w:rPr>
        <w:t>The</w:t>
      </w:r>
      <w:r w:rsidR="00006D0A" w:rsidRPr="00C23F2E">
        <w:rPr>
          <w:w w:val="105"/>
          <w:sz w:val="23"/>
          <w:szCs w:val="23"/>
        </w:rPr>
        <w:t xml:space="preserve"> </w:t>
      </w:r>
      <w:r w:rsidRPr="00C23F2E">
        <w:rPr>
          <w:w w:val="105"/>
          <w:sz w:val="23"/>
          <w:szCs w:val="23"/>
        </w:rPr>
        <w:t>defendant shall have 30 days to file this appeal.</w:t>
      </w:r>
    </w:p>
    <w:p w:rsidR="00EF065D" w:rsidRPr="0063518B" w:rsidRDefault="00EF065D" w:rsidP="00895D68">
      <w:pPr>
        <w:pStyle w:val="BodyText"/>
        <w:spacing w:before="8"/>
        <w:ind w:left="1440"/>
        <w:jc w:val="both"/>
        <w:rPr>
          <w:sz w:val="23"/>
          <w:szCs w:val="23"/>
        </w:rPr>
      </w:pPr>
    </w:p>
    <w:p w:rsidR="00EF065D" w:rsidRPr="00C23F2E" w:rsidRDefault="00D51E01" w:rsidP="00895D68">
      <w:pPr>
        <w:pStyle w:val="ListParagraph"/>
        <w:spacing w:line="249" w:lineRule="auto"/>
        <w:ind w:left="1440" w:right="202" w:firstLine="0"/>
        <w:jc w:val="both"/>
        <w:rPr>
          <w:sz w:val="23"/>
          <w:szCs w:val="23"/>
        </w:rPr>
      </w:pPr>
      <w:r w:rsidRPr="00C23F2E">
        <w:rPr>
          <w:w w:val="105"/>
          <w:sz w:val="23"/>
          <w:szCs w:val="23"/>
        </w:rPr>
        <w:t>The custodial agency must not dispose of the evidence while an appeal is pending or before the expiration of the time to appeal.</w:t>
      </w:r>
    </w:p>
    <w:p w:rsidR="00EF065D" w:rsidRPr="0063518B" w:rsidRDefault="00EF065D" w:rsidP="00C23F2E">
      <w:pPr>
        <w:pStyle w:val="BodyText"/>
        <w:spacing w:before="9"/>
        <w:jc w:val="both"/>
        <w:rPr>
          <w:sz w:val="23"/>
          <w:szCs w:val="23"/>
        </w:rPr>
      </w:pPr>
    </w:p>
    <w:p w:rsidR="00EF065D" w:rsidRPr="0063518B" w:rsidRDefault="00D51E01" w:rsidP="00BB428C">
      <w:pPr>
        <w:pStyle w:val="ListParagraph"/>
        <w:numPr>
          <w:ilvl w:val="2"/>
          <w:numId w:val="26"/>
        </w:numPr>
        <w:tabs>
          <w:tab w:val="left" w:pos="2355"/>
          <w:tab w:val="left" w:pos="2356"/>
        </w:tabs>
        <w:ind w:left="1080" w:hanging="360"/>
        <w:jc w:val="both"/>
        <w:rPr>
          <w:sz w:val="23"/>
          <w:szCs w:val="23"/>
        </w:rPr>
      </w:pPr>
      <w:r w:rsidRPr="0063518B">
        <w:rPr>
          <w:b/>
          <w:sz w:val="23"/>
          <w:szCs w:val="23"/>
        </w:rPr>
        <w:t xml:space="preserve">Blood and Urine Specimens for DWI Investigations </w:t>
      </w:r>
      <w:r w:rsidRPr="0063518B">
        <w:rPr>
          <w:sz w:val="23"/>
          <w:szCs w:val="23"/>
        </w:rPr>
        <w:t>(G.S.</w:t>
      </w:r>
      <w:r w:rsidRPr="0063518B">
        <w:rPr>
          <w:spacing w:val="48"/>
          <w:sz w:val="23"/>
          <w:szCs w:val="23"/>
        </w:rPr>
        <w:t xml:space="preserve"> </w:t>
      </w:r>
      <w:r w:rsidRPr="0063518B">
        <w:rPr>
          <w:sz w:val="23"/>
          <w:szCs w:val="23"/>
        </w:rPr>
        <w:t>20-139.1)</w:t>
      </w:r>
    </w:p>
    <w:p w:rsidR="00EF065D" w:rsidRPr="0063518B" w:rsidRDefault="00EF065D" w:rsidP="00C23F2E">
      <w:pPr>
        <w:pStyle w:val="BodyText"/>
        <w:spacing w:before="10"/>
        <w:jc w:val="both"/>
        <w:rPr>
          <w:sz w:val="23"/>
          <w:szCs w:val="23"/>
        </w:rPr>
      </w:pPr>
    </w:p>
    <w:p w:rsidR="00EF065D" w:rsidRPr="00C23F2E" w:rsidRDefault="00D51E01" w:rsidP="00895D68">
      <w:pPr>
        <w:pStyle w:val="ListParagraph"/>
        <w:spacing w:line="249" w:lineRule="auto"/>
        <w:ind w:left="1080" w:right="202" w:firstLine="0"/>
        <w:jc w:val="both"/>
        <w:rPr>
          <w:w w:val="105"/>
          <w:sz w:val="23"/>
          <w:szCs w:val="23"/>
        </w:rPr>
      </w:pPr>
      <w:r w:rsidRPr="00C23F2E">
        <w:rPr>
          <w:w w:val="105"/>
          <w:sz w:val="23"/>
          <w:szCs w:val="23"/>
        </w:rPr>
        <w:t>Notwithstanding any other provision of</w:t>
      </w:r>
      <w:r w:rsidR="00006D0A" w:rsidRPr="00C23F2E">
        <w:rPr>
          <w:w w:val="105"/>
          <w:sz w:val="23"/>
          <w:szCs w:val="23"/>
        </w:rPr>
        <w:t xml:space="preserve"> </w:t>
      </w:r>
      <w:r w:rsidRPr="00C23F2E">
        <w:rPr>
          <w:w w:val="105"/>
          <w:sz w:val="23"/>
          <w:szCs w:val="23"/>
        </w:rPr>
        <w:t xml:space="preserve">law, a blood or urine sample subject to chemical analysis for the presence of alcohol, a controlled substance or its metabolite, or any impairing substance pursuant to G.S. 20-139.1 may be destroyed by the analyzing agency 12 months after the later of (1) when the case is filed or (2) when the case is concluded in the trial court and not under appeal. </w:t>
      </w:r>
      <w:r w:rsidR="00006D0A" w:rsidRPr="00C23F2E">
        <w:rPr>
          <w:w w:val="105"/>
          <w:sz w:val="23"/>
          <w:szCs w:val="23"/>
        </w:rPr>
        <w:t xml:space="preserve"> </w:t>
      </w:r>
      <w:r w:rsidRPr="00C23F2E">
        <w:rPr>
          <w:w w:val="105"/>
          <w:sz w:val="23"/>
          <w:szCs w:val="23"/>
        </w:rPr>
        <w:t xml:space="preserve">The agency </w:t>
      </w:r>
      <w:r w:rsidR="00A826C5">
        <w:rPr>
          <w:w w:val="105"/>
          <w:sz w:val="23"/>
          <w:szCs w:val="23"/>
        </w:rPr>
        <w:t>is not required to</w:t>
      </w:r>
      <w:r w:rsidRPr="00C23F2E">
        <w:rPr>
          <w:w w:val="105"/>
          <w:sz w:val="23"/>
          <w:szCs w:val="23"/>
        </w:rPr>
        <w:t xml:space="preserve"> provide notice to the parties.</w:t>
      </w:r>
    </w:p>
    <w:p w:rsidR="00E76632" w:rsidRPr="0063518B" w:rsidRDefault="00E76632" w:rsidP="00895D68">
      <w:pPr>
        <w:spacing w:line="249" w:lineRule="auto"/>
        <w:ind w:left="1080" w:right="250" w:firstLine="10"/>
        <w:jc w:val="both"/>
        <w:rPr>
          <w:sz w:val="23"/>
          <w:szCs w:val="23"/>
        </w:rPr>
      </w:pPr>
    </w:p>
    <w:p w:rsidR="00EF065D" w:rsidRPr="00C23F2E" w:rsidRDefault="00D51E01" w:rsidP="00895D68">
      <w:pPr>
        <w:pStyle w:val="ListParagraph"/>
        <w:spacing w:before="4" w:line="252" w:lineRule="auto"/>
        <w:ind w:left="1080" w:right="376" w:firstLine="0"/>
        <w:jc w:val="both"/>
        <w:rPr>
          <w:sz w:val="23"/>
          <w:szCs w:val="23"/>
        </w:rPr>
      </w:pPr>
      <w:r w:rsidRPr="00C23F2E">
        <w:rPr>
          <w:w w:val="105"/>
          <w:sz w:val="23"/>
          <w:szCs w:val="23"/>
        </w:rPr>
        <w:t xml:space="preserve">However, if either party has filed a motion to preserve </w:t>
      </w:r>
      <w:r w:rsidR="00A826C5">
        <w:rPr>
          <w:w w:val="105"/>
          <w:sz w:val="23"/>
          <w:szCs w:val="23"/>
        </w:rPr>
        <w:t>the</w:t>
      </w:r>
      <w:r w:rsidRPr="00C23F2E">
        <w:rPr>
          <w:w w:val="105"/>
          <w:sz w:val="23"/>
          <w:szCs w:val="23"/>
        </w:rPr>
        <w:t xml:space="preserve"> evidence, the evidence </w:t>
      </w:r>
      <w:r w:rsidR="00A826C5">
        <w:rPr>
          <w:w w:val="105"/>
          <w:sz w:val="23"/>
          <w:szCs w:val="23"/>
        </w:rPr>
        <w:t>must</w:t>
      </w:r>
      <w:r w:rsidRPr="00C23F2E">
        <w:rPr>
          <w:w w:val="105"/>
          <w:sz w:val="23"/>
          <w:szCs w:val="23"/>
        </w:rPr>
        <w:t xml:space="preserve"> remain in the custody of the analyzing agency or the collecting agency until a court o</w:t>
      </w:r>
      <w:bookmarkStart w:id="13" w:name="Page_12"/>
      <w:bookmarkEnd w:id="13"/>
      <w:r w:rsidR="00006D0A" w:rsidRPr="00C23F2E">
        <w:rPr>
          <w:w w:val="105"/>
          <w:sz w:val="23"/>
          <w:szCs w:val="23"/>
        </w:rPr>
        <w:t xml:space="preserve">f </w:t>
      </w:r>
      <w:r w:rsidRPr="00C23F2E">
        <w:rPr>
          <w:w w:val="105"/>
          <w:sz w:val="23"/>
          <w:szCs w:val="23"/>
        </w:rPr>
        <w:t>competent jurisdiction issues a</w:t>
      </w:r>
      <w:r w:rsidR="00A826C5">
        <w:rPr>
          <w:w w:val="105"/>
          <w:sz w:val="23"/>
          <w:szCs w:val="23"/>
        </w:rPr>
        <w:t xml:space="preserve">n </w:t>
      </w:r>
      <w:r w:rsidRPr="00C23F2E">
        <w:rPr>
          <w:w w:val="105"/>
          <w:sz w:val="23"/>
          <w:szCs w:val="23"/>
        </w:rPr>
        <w:t>order.</w:t>
      </w:r>
    </w:p>
    <w:p w:rsidR="00EF065D" w:rsidRPr="0063518B" w:rsidRDefault="00EF065D" w:rsidP="00C23F2E">
      <w:pPr>
        <w:pStyle w:val="BodyText"/>
        <w:spacing w:before="10"/>
        <w:jc w:val="both"/>
        <w:rPr>
          <w:sz w:val="23"/>
          <w:szCs w:val="23"/>
        </w:rPr>
      </w:pPr>
    </w:p>
    <w:p w:rsidR="00EF065D" w:rsidRPr="0063518B" w:rsidRDefault="00D51E01" w:rsidP="00BB428C">
      <w:pPr>
        <w:pStyle w:val="Heading2"/>
        <w:numPr>
          <w:ilvl w:val="0"/>
          <w:numId w:val="26"/>
        </w:numPr>
        <w:tabs>
          <w:tab w:val="left" w:pos="938"/>
          <w:tab w:val="left" w:pos="939"/>
        </w:tabs>
        <w:ind w:left="360" w:hanging="360"/>
        <w:jc w:val="both"/>
        <w:rPr>
          <w:sz w:val="23"/>
          <w:szCs w:val="23"/>
        </w:rPr>
      </w:pPr>
      <w:r w:rsidRPr="0063518B">
        <w:rPr>
          <w:sz w:val="23"/>
          <w:szCs w:val="23"/>
        </w:rPr>
        <w:t>GOVERNMENT OWNED</w:t>
      </w:r>
      <w:r w:rsidRPr="0063518B">
        <w:rPr>
          <w:spacing w:val="-12"/>
          <w:sz w:val="23"/>
          <w:szCs w:val="23"/>
        </w:rPr>
        <w:t xml:space="preserve"> </w:t>
      </w:r>
      <w:r w:rsidRPr="0063518B">
        <w:rPr>
          <w:sz w:val="23"/>
          <w:szCs w:val="23"/>
        </w:rPr>
        <w:t>PROPERTY</w:t>
      </w:r>
    </w:p>
    <w:p w:rsidR="00EF065D" w:rsidRPr="0063518B" w:rsidRDefault="00EF065D" w:rsidP="00C23F2E">
      <w:pPr>
        <w:pStyle w:val="BodyText"/>
        <w:spacing w:before="3"/>
        <w:ind w:right="160"/>
        <w:jc w:val="both"/>
        <w:rPr>
          <w:b/>
          <w:sz w:val="23"/>
          <w:szCs w:val="23"/>
        </w:rPr>
      </w:pPr>
    </w:p>
    <w:p w:rsidR="00EF065D" w:rsidRPr="00895D68" w:rsidRDefault="00D51E01" w:rsidP="00895D68">
      <w:pPr>
        <w:pStyle w:val="ListParagraph"/>
        <w:spacing w:line="249" w:lineRule="auto"/>
        <w:ind w:left="360" w:right="160" w:firstLine="0"/>
        <w:jc w:val="both"/>
        <w:rPr>
          <w:sz w:val="23"/>
          <w:szCs w:val="23"/>
        </w:rPr>
      </w:pPr>
      <w:r w:rsidRPr="00895D68">
        <w:rPr>
          <w:w w:val="105"/>
          <w:sz w:val="23"/>
          <w:szCs w:val="23"/>
        </w:rPr>
        <w:t xml:space="preserve">City, county and </w:t>
      </w:r>
      <w:r w:rsidR="00A826C5">
        <w:rPr>
          <w:w w:val="105"/>
          <w:sz w:val="23"/>
          <w:szCs w:val="23"/>
        </w:rPr>
        <w:t>S</w:t>
      </w:r>
      <w:r w:rsidRPr="00895D68">
        <w:rPr>
          <w:w w:val="105"/>
          <w:sz w:val="23"/>
          <w:szCs w:val="23"/>
        </w:rPr>
        <w:t xml:space="preserve">tate governments are authorized to purchase and/or otherwise acquire </w:t>
      </w:r>
      <w:r w:rsidRPr="00895D68">
        <w:rPr>
          <w:w w:val="105"/>
          <w:sz w:val="23"/>
          <w:szCs w:val="23"/>
        </w:rPr>
        <w:lastRenderedPageBreak/>
        <w:t>equipment and necessary materials for use by their employees. For law enforcement agencies, these purchases range from uniforms and badges to patrol cars and weapons. This section will discuss the methods by which governmental agencies are authorized to dispose of property owned by</w:t>
      </w:r>
      <w:r w:rsidRPr="00895D68">
        <w:rPr>
          <w:spacing w:val="-12"/>
          <w:w w:val="105"/>
          <w:sz w:val="23"/>
          <w:szCs w:val="23"/>
        </w:rPr>
        <w:t xml:space="preserve"> </w:t>
      </w:r>
      <w:r w:rsidRPr="00895D68">
        <w:rPr>
          <w:w w:val="105"/>
          <w:sz w:val="23"/>
          <w:szCs w:val="23"/>
        </w:rPr>
        <w:t>them.</w:t>
      </w:r>
    </w:p>
    <w:p w:rsidR="00EF065D" w:rsidRPr="0063518B" w:rsidRDefault="00EF065D" w:rsidP="00C23F2E">
      <w:pPr>
        <w:pStyle w:val="BodyText"/>
        <w:spacing w:before="10"/>
        <w:ind w:right="160"/>
        <w:jc w:val="both"/>
        <w:rPr>
          <w:sz w:val="23"/>
          <w:szCs w:val="23"/>
        </w:rPr>
      </w:pPr>
    </w:p>
    <w:p w:rsidR="00EF065D" w:rsidRPr="0063518B" w:rsidRDefault="00D51E01" w:rsidP="00BB428C">
      <w:pPr>
        <w:pStyle w:val="ListParagraph"/>
        <w:numPr>
          <w:ilvl w:val="1"/>
          <w:numId w:val="26"/>
        </w:numPr>
        <w:tabs>
          <w:tab w:val="left" w:pos="1654"/>
          <w:tab w:val="left" w:pos="1655"/>
        </w:tabs>
        <w:ind w:left="720" w:right="160" w:hanging="360"/>
        <w:jc w:val="both"/>
        <w:rPr>
          <w:b/>
          <w:sz w:val="23"/>
          <w:szCs w:val="23"/>
        </w:rPr>
      </w:pPr>
      <w:r w:rsidRPr="0063518B">
        <w:rPr>
          <w:b/>
          <w:w w:val="105"/>
          <w:sz w:val="23"/>
          <w:szCs w:val="23"/>
        </w:rPr>
        <w:t>STATE</w:t>
      </w:r>
    </w:p>
    <w:p w:rsidR="00EF065D" w:rsidRPr="0063518B" w:rsidRDefault="00EF065D" w:rsidP="00C23F2E">
      <w:pPr>
        <w:pStyle w:val="BodyText"/>
        <w:spacing w:before="5"/>
        <w:ind w:right="160"/>
        <w:jc w:val="both"/>
        <w:rPr>
          <w:b/>
          <w:sz w:val="23"/>
          <w:szCs w:val="23"/>
        </w:rPr>
      </w:pPr>
    </w:p>
    <w:p w:rsidR="00EF065D" w:rsidRPr="00C23F2E" w:rsidRDefault="00D51E01" w:rsidP="00895D68">
      <w:pPr>
        <w:pStyle w:val="ListParagraph"/>
        <w:spacing w:line="249" w:lineRule="auto"/>
        <w:ind w:left="720" w:right="160" w:firstLine="0"/>
        <w:jc w:val="both"/>
        <w:rPr>
          <w:sz w:val="23"/>
          <w:szCs w:val="23"/>
        </w:rPr>
      </w:pPr>
      <w:r w:rsidRPr="00C23F2E">
        <w:rPr>
          <w:w w:val="105"/>
          <w:sz w:val="23"/>
          <w:szCs w:val="23"/>
        </w:rPr>
        <w:t xml:space="preserve">State law enforcement agencies must abide by Chapter 143C of the North Carolina General Statutes in disposing of any surplus or used property. Although the agencies </w:t>
      </w:r>
      <w:r w:rsidR="00C55993" w:rsidRPr="00C23F2E">
        <w:rPr>
          <w:w w:val="105"/>
          <w:sz w:val="23"/>
          <w:szCs w:val="23"/>
        </w:rPr>
        <w:t>may actually</w:t>
      </w:r>
      <w:r w:rsidRPr="00C23F2E">
        <w:rPr>
          <w:w w:val="105"/>
          <w:sz w:val="23"/>
          <w:szCs w:val="23"/>
        </w:rPr>
        <w:t xml:space="preserve"> conduct the sale of their property, they must coordinate their efforts with the </w:t>
      </w:r>
      <w:r w:rsidR="00C55993" w:rsidRPr="00C23F2E">
        <w:rPr>
          <w:w w:val="105"/>
          <w:sz w:val="23"/>
          <w:szCs w:val="23"/>
        </w:rPr>
        <w:t>North Carolina</w:t>
      </w:r>
      <w:r w:rsidRPr="00C23F2E">
        <w:rPr>
          <w:spacing w:val="60"/>
          <w:w w:val="105"/>
          <w:sz w:val="23"/>
          <w:szCs w:val="23"/>
        </w:rPr>
        <w:t xml:space="preserve"> </w:t>
      </w:r>
      <w:r w:rsidRPr="00C23F2E">
        <w:rPr>
          <w:w w:val="105"/>
          <w:sz w:val="23"/>
          <w:szCs w:val="23"/>
        </w:rPr>
        <w:t>State Surplus Property</w:t>
      </w:r>
      <w:r w:rsidRPr="00C23F2E">
        <w:rPr>
          <w:spacing w:val="10"/>
          <w:w w:val="105"/>
          <w:sz w:val="23"/>
          <w:szCs w:val="23"/>
        </w:rPr>
        <w:t xml:space="preserve"> </w:t>
      </w:r>
      <w:r w:rsidRPr="00C23F2E">
        <w:rPr>
          <w:w w:val="105"/>
          <w:sz w:val="23"/>
          <w:szCs w:val="23"/>
        </w:rPr>
        <w:t>Agency.</w:t>
      </w:r>
    </w:p>
    <w:p w:rsidR="00EF065D" w:rsidRPr="0063518B" w:rsidRDefault="00EF065D" w:rsidP="00895D68">
      <w:pPr>
        <w:pStyle w:val="BodyText"/>
        <w:spacing w:before="3"/>
        <w:ind w:left="720" w:right="160"/>
        <w:jc w:val="both"/>
        <w:rPr>
          <w:sz w:val="23"/>
          <w:szCs w:val="23"/>
        </w:rPr>
      </w:pPr>
    </w:p>
    <w:p w:rsidR="00EF065D" w:rsidRPr="00C23F2E" w:rsidRDefault="00D51E01" w:rsidP="00895D68">
      <w:pPr>
        <w:pStyle w:val="ListParagraph"/>
        <w:spacing w:before="1" w:line="249" w:lineRule="auto"/>
        <w:ind w:left="720" w:right="160" w:firstLine="0"/>
        <w:jc w:val="both"/>
        <w:rPr>
          <w:sz w:val="23"/>
          <w:szCs w:val="23"/>
        </w:rPr>
      </w:pPr>
      <w:r w:rsidRPr="00C23F2E">
        <w:rPr>
          <w:w w:val="105"/>
          <w:sz w:val="23"/>
          <w:szCs w:val="23"/>
        </w:rPr>
        <w:t>Any governmental agency or non-profit organization may buy state property directly from the agency for a pre-set price, without having to submit to the bidding process. If the surplus is not disposed of in this manner, it is placed for sale on a bid sheet at State Surplus.</w:t>
      </w:r>
    </w:p>
    <w:p w:rsidR="00EF065D" w:rsidRPr="0063518B" w:rsidRDefault="00EF065D" w:rsidP="00895D68">
      <w:pPr>
        <w:pStyle w:val="BodyText"/>
        <w:spacing w:before="1"/>
        <w:ind w:left="720" w:right="160"/>
        <w:jc w:val="both"/>
        <w:rPr>
          <w:sz w:val="23"/>
          <w:szCs w:val="23"/>
        </w:rPr>
      </w:pPr>
    </w:p>
    <w:p w:rsidR="00EF065D" w:rsidRPr="00C23F2E" w:rsidRDefault="00D51E01" w:rsidP="00895D68">
      <w:pPr>
        <w:pStyle w:val="ListParagraph"/>
        <w:spacing w:line="249" w:lineRule="auto"/>
        <w:ind w:left="720" w:right="160" w:firstLine="0"/>
        <w:jc w:val="both"/>
        <w:rPr>
          <w:sz w:val="23"/>
          <w:szCs w:val="23"/>
        </w:rPr>
      </w:pPr>
      <w:r w:rsidRPr="00C23F2E">
        <w:rPr>
          <w:w w:val="105"/>
          <w:sz w:val="23"/>
          <w:szCs w:val="23"/>
        </w:rPr>
        <w:t>(</w:t>
      </w:r>
      <w:r w:rsidRPr="00C23F2E">
        <w:rPr>
          <w:b/>
          <w:w w:val="105"/>
          <w:sz w:val="23"/>
          <w:szCs w:val="23"/>
        </w:rPr>
        <w:t xml:space="preserve">NOTE: </w:t>
      </w:r>
      <w:r w:rsidRPr="00C23F2E">
        <w:rPr>
          <w:w w:val="105"/>
          <w:sz w:val="23"/>
          <w:szCs w:val="23"/>
        </w:rPr>
        <w:t xml:space="preserve">G.S. § 143-63.1 provides certain exceptions for the sale of surplus firearms by a state law enforcement agency. With the exception of the </w:t>
      </w:r>
      <w:r w:rsidR="00A826C5">
        <w:rPr>
          <w:w w:val="105"/>
          <w:sz w:val="23"/>
          <w:szCs w:val="23"/>
        </w:rPr>
        <w:t xml:space="preserve">North Carolina State </w:t>
      </w:r>
      <w:r w:rsidRPr="00C23F2E">
        <w:rPr>
          <w:w w:val="105"/>
          <w:sz w:val="23"/>
          <w:szCs w:val="23"/>
        </w:rPr>
        <w:t xml:space="preserve">Highway Patrol, </w:t>
      </w:r>
      <w:r w:rsidR="00A826C5">
        <w:rPr>
          <w:w w:val="105"/>
          <w:sz w:val="23"/>
          <w:szCs w:val="23"/>
        </w:rPr>
        <w:t>the North Carolina State Bureau of Investigation</w:t>
      </w:r>
      <w:r w:rsidRPr="00C23F2E">
        <w:rPr>
          <w:w w:val="105"/>
          <w:sz w:val="23"/>
          <w:szCs w:val="23"/>
        </w:rPr>
        <w:t xml:space="preserve">, and the North Carolina Division of Adult Correction </w:t>
      </w:r>
      <w:r w:rsidR="009E218B">
        <w:rPr>
          <w:w w:val="105"/>
          <w:sz w:val="23"/>
          <w:szCs w:val="23"/>
        </w:rPr>
        <w:t xml:space="preserve">and Juvenile Justice </w:t>
      </w:r>
      <w:r w:rsidRPr="00C23F2E">
        <w:rPr>
          <w:w w:val="105"/>
          <w:sz w:val="23"/>
          <w:szCs w:val="23"/>
        </w:rPr>
        <w:t xml:space="preserve">of the Department of Public Safety, no </w:t>
      </w:r>
      <w:r w:rsidR="00861EEB">
        <w:rPr>
          <w:w w:val="105"/>
          <w:sz w:val="23"/>
          <w:szCs w:val="23"/>
        </w:rPr>
        <w:t>S</w:t>
      </w:r>
      <w:r w:rsidRPr="00C23F2E">
        <w:rPr>
          <w:w w:val="105"/>
          <w:sz w:val="23"/>
          <w:szCs w:val="23"/>
        </w:rPr>
        <w:t>tate law enforcement entity may directly dispose of its surplus firearms. See Section III, B,</w:t>
      </w:r>
      <w:r w:rsidR="00824BD7" w:rsidRPr="00C23F2E">
        <w:rPr>
          <w:spacing w:val="52"/>
          <w:w w:val="105"/>
          <w:sz w:val="23"/>
          <w:szCs w:val="23"/>
        </w:rPr>
        <w:t xml:space="preserve"> </w:t>
      </w:r>
      <w:r w:rsidRPr="00C23F2E">
        <w:rPr>
          <w:w w:val="105"/>
          <w:sz w:val="23"/>
          <w:szCs w:val="23"/>
        </w:rPr>
        <w:t>4.)</w:t>
      </w:r>
    </w:p>
    <w:p w:rsidR="00EF065D" w:rsidRPr="0063518B" w:rsidRDefault="00EF065D" w:rsidP="00C23F2E">
      <w:pPr>
        <w:pStyle w:val="BodyText"/>
        <w:spacing w:before="3"/>
        <w:ind w:right="160"/>
        <w:jc w:val="both"/>
        <w:rPr>
          <w:i/>
          <w:sz w:val="23"/>
          <w:szCs w:val="23"/>
        </w:rPr>
      </w:pPr>
    </w:p>
    <w:p w:rsidR="00EF065D" w:rsidRPr="0063518B" w:rsidRDefault="00D51E01" w:rsidP="00BB428C">
      <w:pPr>
        <w:pStyle w:val="ListParagraph"/>
        <w:numPr>
          <w:ilvl w:val="1"/>
          <w:numId w:val="26"/>
        </w:numPr>
        <w:tabs>
          <w:tab w:val="left" w:pos="1632"/>
          <w:tab w:val="left" w:pos="1633"/>
        </w:tabs>
        <w:spacing w:line="249" w:lineRule="auto"/>
        <w:ind w:left="720" w:right="160" w:hanging="360"/>
        <w:jc w:val="both"/>
        <w:rPr>
          <w:sz w:val="23"/>
          <w:szCs w:val="23"/>
        </w:rPr>
      </w:pPr>
      <w:r w:rsidRPr="0063518B">
        <w:rPr>
          <w:b/>
          <w:w w:val="105"/>
          <w:sz w:val="23"/>
          <w:szCs w:val="23"/>
        </w:rPr>
        <w:t xml:space="preserve">CITY AND </w:t>
      </w:r>
      <w:r w:rsidR="00C55993" w:rsidRPr="0063518B">
        <w:rPr>
          <w:b/>
          <w:w w:val="105"/>
          <w:sz w:val="23"/>
          <w:szCs w:val="23"/>
        </w:rPr>
        <w:t>COUNTY (</w:t>
      </w:r>
      <w:r w:rsidRPr="0063518B">
        <w:rPr>
          <w:w w:val="105"/>
          <w:sz w:val="23"/>
          <w:szCs w:val="23"/>
        </w:rPr>
        <w:t>Chapter 160A, Art. 12 (160A-266) and Chapter 153A, Art. 8, Part 3 (153A­l</w:t>
      </w:r>
      <w:r w:rsidRPr="0063518B">
        <w:rPr>
          <w:spacing w:val="-24"/>
          <w:w w:val="105"/>
          <w:sz w:val="23"/>
          <w:szCs w:val="23"/>
        </w:rPr>
        <w:t xml:space="preserve"> </w:t>
      </w:r>
      <w:r w:rsidRPr="0063518B">
        <w:rPr>
          <w:w w:val="105"/>
          <w:sz w:val="23"/>
          <w:szCs w:val="23"/>
        </w:rPr>
        <w:t>76))</w:t>
      </w:r>
    </w:p>
    <w:p w:rsidR="00EF065D" w:rsidRPr="0063518B" w:rsidRDefault="00EF065D" w:rsidP="00C23F2E">
      <w:pPr>
        <w:pStyle w:val="BodyText"/>
        <w:spacing w:before="9"/>
        <w:ind w:right="160"/>
        <w:jc w:val="both"/>
        <w:rPr>
          <w:sz w:val="23"/>
          <w:szCs w:val="23"/>
        </w:rPr>
      </w:pPr>
    </w:p>
    <w:p w:rsidR="00EF065D" w:rsidRPr="00C23F2E" w:rsidRDefault="00D51E01" w:rsidP="00895D68">
      <w:pPr>
        <w:pStyle w:val="ListParagraph"/>
        <w:spacing w:line="252" w:lineRule="auto"/>
        <w:ind w:left="720" w:right="160" w:firstLine="0"/>
        <w:jc w:val="both"/>
        <w:rPr>
          <w:sz w:val="23"/>
          <w:szCs w:val="23"/>
        </w:rPr>
      </w:pPr>
      <w:r w:rsidRPr="00C23F2E">
        <w:rPr>
          <w:w w:val="105"/>
          <w:sz w:val="23"/>
          <w:szCs w:val="23"/>
        </w:rPr>
        <w:t>The city or county may dispose of real or personal property belonging to it by: 1) private negotiation and sale; 2) advertisement for sealed bids; 3) negotiated offer, advertisement, and upset bid; 4) public auction; or 5) exchange. Section 153A-176 makes the same provisions in Chapter 160A apply to county agencies.</w:t>
      </w:r>
    </w:p>
    <w:p w:rsidR="00EF065D" w:rsidRPr="0063518B" w:rsidRDefault="00EF065D" w:rsidP="00C23F2E">
      <w:pPr>
        <w:pStyle w:val="BodyText"/>
        <w:spacing w:before="6"/>
        <w:ind w:right="160"/>
        <w:jc w:val="both"/>
        <w:rPr>
          <w:sz w:val="23"/>
          <w:szCs w:val="23"/>
        </w:rPr>
      </w:pPr>
    </w:p>
    <w:p w:rsidR="00EF065D" w:rsidRPr="0063518B" w:rsidRDefault="00D51E01" w:rsidP="00BB428C">
      <w:pPr>
        <w:pStyle w:val="ListParagraph"/>
        <w:numPr>
          <w:ilvl w:val="2"/>
          <w:numId w:val="26"/>
        </w:numPr>
        <w:tabs>
          <w:tab w:val="left" w:pos="2351"/>
        </w:tabs>
        <w:ind w:left="1080" w:right="160" w:hanging="360"/>
        <w:jc w:val="both"/>
        <w:rPr>
          <w:sz w:val="23"/>
          <w:szCs w:val="23"/>
        </w:rPr>
      </w:pPr>
      <w:r w:rsidRPr="0063518B">
        <w:rPr>
          <w:b/>
          <w:w w:val="105"/>
          <w:sz w:val="23"/>
          <w:szCs w:val="23"/>
        </w:rPr>
        <w:t xml:space="preserve">Private Negotiation and Sale </w:t>
      </w:r>
      <w:r w:rsidRPr="0063518B">
        <w:rPr>
          <w:w w:val="105"/>
          <w:sz w:val="23"/>
          <w:szCs w:val="23"/>
        </w:rPr>
        <w:t>(G.S. §</w:t>
      </w:r>
      <w:r w:rsidRPr="0063518B">
        <w:rPr>
          <w:spacing w:val="10"/>
          <w:w w:val="105"/>
          <w:sz w:val="23"/>
          <w:szCs w:val="23"/>
        </w:rPr>
        <w:t xml:space="preserve"> </w:t>
      </w:r>
      <w:r w:rsidRPr="0063518B">
        <w:rPr>
          <w:w w:val="105"/>
          <w:sz w:val="23"/>
          <w:szCs w:val="23"/>
        </w:rPr>
        <w:t>160A-266(b))</w:t>
      </w:r>
    </w:p>
    <w:p w:rsidR="00EF065D" w:rsidRPr="0063518B" w:rsidRDefault="00EF065D" w:rsidP="00C23F2E">
      <w:pPr>
        <w:pStyle w:val="BodyText"/>
        <w:spacing w:before="5"/>
        <w:ind w:right="160"/>
        <w:jc w:val="both"/>
        <w:rPr>
          <w:sz w:val="23"/>
          <w:szCs w:val="23"/>
        </w:rPr>
      </w:pPr>
    </w:p>
    <w:p w:rsidR="00EF065D" w:rsidRPr="00C23F2E" w:rsidRDefault="00D51E01" w:rsidP="00895D68">
      <w:pPr>
        <w:pStyle w:val="ListParagraph"/>
        <w:spacing w:line="252" w:lineRule="auto"/>
        <w:ind w:left="1080" w:right="160" w:firstLine="0"/>
        <w:jc w:val="both"/>
        <w:rPr>
          <w:sz w:val="23"/>
          <w:szCs w:val="23"/>
        </w:rPr>
      </w:pPr>
      <w:r w:rsidRPr="00C23F2E">
        <w:rPr>
          <w:w w:val="105"/>
          <w:sz w:val="23"/>
          <w:szCs w:val="23"/>
        </w:rPr>
        <w:t>A city or county may by private negotiations and sale, dispose of personal property valued at less than $30,000 for any one item or group of similar</w:t>
      </w:r>
      <w:r w:rsidRPr="00C23F2E">
        <w:rPr>
          <w:spacing w:val="17"/>
          <w:w w:val="105"/>
          <w:sz w:val="23"/>
          <w:szCs w:val="23"/>
        </w:rPr>
        <w:t xml:space="preserve"> </w:t>
      </w:r>
      <w:r w:rsidRPr="00C23F2E">
        <w:rPr>
          <w:w w:val="105"/>
          <w:sz w:val="23"/>
          <w:szCs w:val="23"/>
        </w:rPr>
        <w:t>items.</w:t>
      </w:r>
    </w:p>
    <w:p w:rsidR="00EF065D" w:rsidRPr="0063518B" w:rsidRDefault="00EF065D" w:rsidP="00895D68">
      <w:pPr>
        <w:pStyle w:val="BodyText"/>
        <w:spacing w:before="7"/>
        <w:ind w:left="1080" w:right="160"/>
        <w:jc w:val="both"/>
        <w:rPr>
          <w:sz w:val="23"/>
          <w:szCs w:val="23"/>
        </w:rPr>
      </w:pPr>
    </w:p>
    <w:p w:rsidR="00B73A17" w:rsidRPr="0063518B" w:rsidRDefault="00D51E01" w:rsidP="006A485A">
      <w:pPr>
        <w:pStyle w:val="ListParagraph"/>
        <w:spacing w:line="249" w:lineRule="auto"/>
        <w:ind w:left="1080" w:right="160" w:firstLine="0"/>
        <w:jc w:val="both"/>
        <w:rPr>
          <w:sz w:val="23"/>
          <w:szCs w:val="23"/>
        </w:rPr>
      </w:pPr>
      <w:r w:rsidRPr="00C23F2E">
        <w:rPr>
          <w:w w:val="105"/>
          <w:sz w:val="23"/>
          <w:szCs w:val="23"/>
        </w:rPr>
        <w:t>Generally, real property of any value or personal property valued at $30,000 or more may be exchanged or sold by any other permitted method other than private negotiations and sale. However, real property of any value or personal property valued at $30,000 or more for one item or group of similar items may be disposed of by private negotiation and sale</w:t>
      </w:r>
      <w:r w:rsidRPr="00C23F2E">
        <w:rPr>
          <w:spacing w:val="10"/>
          <w:w w:val="105"/>
          <w:sz w:val="23"/>
          <w:szCs w:val="23"/>
        </w:rPr>
        <w:t xml:space="preserve"> </w:t>
      </w:r>
      <w:r w:rsidRPr="00C23F2E">
        <w:rPr>
          <w:w w:val="105"/>
          <w:sz w:val="23"/>
          <w:szCs w:val="23"/>
        </w:rPr>
        <w:t>where:</w:t>
      </w:r>
    </w:p>
    <w:p w:rsidR="00EF065D" w:rsidRPr="0063518B" w:rsidRDefault="00EF065D" w:rsidP="00C23F2E">
      <w:pPr>
        <w:pStyle w:val="BodyText"/>
        <w:spacing w:before="2"/>
        <w:jc w:val="both"/>
        <w:rPr>
          <w:sz w:val="23"/>
          <w:szCs w:val="23"/>
        </w:rPr>
      </w:pPr>
    </w:p>
    <w:p w:rsidR="00EF065D" w:rsidRPr="00B73A17" w:rsidRDefault="006A485A" w:rsidP="00BB428C">
      <w:pPr>
        <w:pStyle w:val="ListParagraph"/>
        <w:numPr>
          <w:ilvl w:val="3"/>
          <w:numId w:val="26"/>
        </w:numPr>
        <w:tabs>
          <w:tab w:val="left" w:pos="3150"/>
        </w:tabs>
        <w:spacing w:line="252" w:lineRule="auto"/>
        <w:ind w:left="1440" w:right="203" w:hanging="360"/>
        <w:jc w:val="both"/>
        <w:rPr>
          <w:sz w:val="23"/>
          <w:szCs w:val="23"/>
        </w:rPr>
      </w:pPr>
      <w:r>
        <w:rPr>
          <w:w w:val="105"/>
          <w:sz w:val="23"/>
          <w:szCs w:val="23"/>
        </w:rPr>
        <w:t xml:space="preserve">The </w:t>
      </w:r>
      <w:r w:rsidR="00D51E01" w:rsidRPr="006B23F0">
        <w:rPr>
          <w:w w:val="105"/>
          <w:sz w:val="23"/>
          <w:szCs w:val="23"/>
        </w:rPr>
        <w:t>real or personal property is significant for its architectural, archaeological, artistic, cultural or historical associations, or</w:t>
      </w:r>
      <w:r>
        <w:rPr>
          <w:w w:val="105"/>
          <w:sz w:val="23"/>
          <w:szCs w:val="23"/>
        </w:rPr>
        <w:t xml:space="preserve"> is</w:t>
      </w:r>
      <w:r w:rsidR="00D51E01" w:rsidRPr="006B23F0">
        <w:rPr>
          <w:w w:val="105"/>
          <w:sz w:val="23"/>
          <w:szCs w:val="23"/>
        </w:rPr>
        <w:t xml:space="preserve"> significant for its relationship</w:t>
      </w:r>
      <w:r w:rsidR="00D51E01" w:rsidRPr="006B23F0">
        <w:rPr>
          <w:spacing w:val="10"/>
          <w:w w:val="105"/>
          <w:sz w:val="23"/>
          <w:szCs w:val="23"/>
        </w:rPr>
        <w:t xml:space="preserve"> </w:t>
      </w:r>
      <w:r w:rsidR="00D51E01" w:rsidRPr="006B23F0">
        <w:rPr>
          <w:w w:val="105"/>
          <w:sz w:val="23"/>
          <w:szCs w:val="23"/>
        </w:rPr>
        <w:t>t</w:t>
      </w:r>
      <w:r w:rsidR="006B23F0">
        <w:rPr>
          <w:w w:val="105"/>
          <w:sz w:val="23"/>
          <w:szCs w:val="23"/>
        </w:rPr>
        <w:t>o</w:t>
      </w:r>
      <w:bookmarkStart w:id="14" w:name="Page_13"/>
      <w:bookmarkEnd w:id="14"/>
      <w:r w:rsidR="00B73A17">
        <w:rPr>
          <w:w w:val="105"/>
          <w:sz w:val="23"/>
          <w:szCs w:val="23"/>
        </w:rPr>
        <w:t xml:space="preserve"> </w:t>
      </w:r>
      <w:r w:rsidR="00D51E01" w:rsidRPr="00B73A17">
        <w:rPr>
          <w:sz w:val="23"/>
          <w:szCs w:val="23"/>
        </w:rPr>
        <w:lastRenderedPageBreak/>
        <w:t>other property</w:t>
      </w:r>
      <w:r>
        <w:rPr>
          <w:sz w:val="23"/>
          <w:szCs w:val="23"/>
        </w:rPr>
        <w:t xml:space="preserve"> that is</w:t>
      </w:r>
      <w:r w:rsidR="00D51E01" w:rsidRPr="00B73A17">
        <w:rPr>
          <w:sz w:val="23"/>
          <w:szCs w:val="23"/>
        </w:rPr>
        <w:t xml:space="preserve"> significant for architectural, archaeological, artistic, cultural or historical associations, or </w:t>
      </w:r>
      <w:r>
        <w:rPr>
          <w:sz w:val="23"/>
          <w:szCs w:val="23"/>
        </w:rPr>
        <w:t xml:space="preserve">is </w:t>
      </w:r>
      <w:r w:rsidR="00D51E01" w:rsidRPr="00B73A17">
        <w:rPr>
          <w:sz w:val="23"/>
          <w:szCs w:val="23"/>
        </w:rPr>
        <w:t xml:space="preserve">significant for its natural, scenic or open condition; </w:t>
      </w:r>
      <w:r w:rsidR="00D51E01" w:rsidRPr="00B73A17">
        <w:rPr>
          <w:sz w:val="23"/>
          <w:szCs w:val="23"/>
          <w:u w:val="single"/>
        </w:rPr>
        <w:t>and</w:t>
      </w:r>
    </w:p>
    <w:p w:rsidR="00EF065D" w:rsidRPr="0063518B" w:rsidRDefault="00EF065D" w:rsidP="00F7445D">
      <w:pPr>
        <w:pStyle w:val="BodyText"/>
        <w:spacing w:before="4"/>
        <w:ind w:left="1440" w:hanging="360"/>
        <w:jc w:val="both"/>
        <w:rPr>
          <w:sz w:val="23"/>
          <w:szCs w:val="23"/>
        </w:rPr>
      </w:pPr>
    </w:p>
    <w:p w:rsidR="00EF065D" w:rsidRPr="00F7445D" w:rsidRDefault="006A485A" w:rsidP="00BB428C">
      <w:pPr>
        <w:pStyle w:val="ListParagraph"/>
        <w:numPr>
          <w:ilvl w:val="3"/>
          <w:numId w:val="26"/>
        </w:numPr>
        <w:tabs>
          <w:tab w:val="left" w:pos="3137"/>
        </w:tabs>
        <w:spacing w:line="237" w:lineRule="auto"/>
        <w:ind w:left="1440" w:right="157" w:hanging="360"/>
        <w:jc w:val="both"/>
        <w:rPr>
          <w:sz w:val="23"/>
          <w:szCs w:val="23"/>
        </w:rPr>
      </w:pPr>
      <w:r>
        <w:rPr>
          <w:sz w:val="23"/>
          <w:szCs w:val="23"/>
        </w:rPr>
        <w:t>The</w:t>
      </w:r>
      <w:r w:rsidR="00D51E01" w:rsidRPr="00F7445D">
        <w:rPr>
          <w:sz w:val="23"/>
          <w:szCs w:val="23"/>
        </w:rPr>
        <w:t xml:space="preserve"> real or personal property is to be sold to a nonprofit </w:t>
      </w:r>
      <w:r w:rsidR="00C55993" w:rsidRPr="00F7445D">
        <w:rPr>
          <w:sz w:val="23"/>
          <w:szCs w:val="23"/>
        </w:rPr>
        <w:t>corporation or</w:t>
      </w:r>
      <w:r w:rsidR="00D51E01" w:rsidRPr="00F7445D">
        <w:rPr>
          <w:sz w:val="23"/>
          <w:szCs w:val="23"/>
        </w:rPr>
        <w:t xml:space="preserve"> trust whose purposes include the preservation or conservation of real or personal properties of architectural, archaeological, artistic, cultural, historical, natural or scenic significance;</w:t>
      </w:r>
      <w:r w:rsidR="00D51E01" w:rsidRPr="00F7445D">
        <w:rPr>
          <w:spacing w:val="23"/>
          <w:sz w:val="23"/>
          <w:szCs w:val="23"/>
        </w:rPr>
        <w:t xml:space="preserve"> </w:t>
      </w:r>
      <w:r w:rsidR="00D51E01" w:rsidRPr="00F7445D">
        <w:rPr>
          <w:sz w:val="23"/>
          <w:szCs w:val="23"/>
          <w:u w:val="single"/>
        </w:rPr>
        <w:t>and</w:t>
      </w:r>
    </w:p>
    <w:p w:rsidR="00EF065D" w:rsidRPr="0063518B" w:rsidRDefault="00EF065D" w:rsidP="00F7445D">
      <w:pPr>
        <w:pStyle w:val="BodyText"/>
        <w:spacing w:before="8"/>
        <w:ind w:left="1440" w:hanging="360"/>
        <w:jc w:val="both"/>
        <w:rPr>
          <w:sz w:val="23"/>
          <w:szCs w:val="23"/>
        </w:rPr>
      </w:pPr>
    </w:p>
    <w:p w:rsidR="00EF065D" w:rsidRPr="0063518B" w:rsidRDefault="006A485A" w:rsidP="00BB428C">
      <w:pPr>
        <w:pStyle w:val="ListParagraph"/>
        <w:numPr>
          <w:ilvl w:val="3"/>
          <w:numId w:val="26"/>
        </w:numPr>
        <w:tabs>
          <w:tab w:val="left" w:pos="3128"/>
        </w:tabs>
        <w:ind w:left="1440" w:right="160" w:hanging="360"/>
        <w:jc w:val="both"/>
        <w:rPr>
          <w:sz w:val="23"/>
          <w:szCs w:val="23"/>
        </w:rPr>
      </w:pPr>
      <w:r>
        <w:rPr>
          <w:sz w:val="23"/>
          <w:szCs w:val="23"/>
        </w:rPr>
        <w:t>W</w:t>
      </w:r>
      <w:r w:rsidR="00D51E01" w:rsidRPr="0063518B">
        <w:rPr>
          <w:sz w:val="23"/>
          <w:szCs w:val="23"/>
        </w:rPr>
        <w:t xml:space="preserve">here a preservation agreement or conservation agreement as defined in G.S. 121-35 is placed in the deed conveying </w:t>
      </w:r>
      <w:r w:rsidR="00861EEB">
        <w:rPr>
          <w:sz w:val="23"/>
          <w:szCs w:val="23"/>
        </w:rPr>
        <w:t>the</w:t>
      </w:r>
      <w:r w:rsidR="00D51E01" w:rsidRPr="0063518B">
        <w:rPr>
          <w:sz w:val="23"/>
          <w:szCs w:val="23"/>
        </w:rPr>
        <w:t xml:space="preserve"> property from the </w:t>
      </w:r>
      <w:r w:rsidR="00C55993" w:rsidRPr="0063518B">
        <w:rPr>
          <w:sz w:val="23"/>
          <w:szCs w:val="23"/>
        </w:rPr>
        <w:t>city to the nonprofit</w:t>
      </w:r>
      <w:r w:rsidR="00D51E01" w:rsidRPr="0063518B">
        <w:rPr>
          <w:sz w:val="23"/>
          <w:szCs w:val="23"/>
        </w:rPr>
        <w:t xml:space="preserve"> corporation or trust. </w:t>
      </w:r>
      <w:r w:rsidR="00861EEB">
        <w:rPr>
          <w:sz w:val="23"/>
          <w:szCs w:val="23"/>
        </w:rPr>
        <w:t>The</w:t>
      </w:r>
      <w:r w:rsidR="00D51E01" w:rsidRPr="0063518B">
        <w:rPr>
          <w:sz w:val="23"/>
          <w:szCs w:val="23"/>
        </w:rPr>
        <w:t xml:space="preserve"> nonprofit corporation or trust </w:t>
      </w:r>
      <w:r w:rsidR="00861EEB">
        <w:rPr>
          <w:sz w:val="23"/>
          <w:szCs w:val="23"/>
        </w:rPr>
        <w:t>must</w:t>
      </w:r>
      <w:r w:rsidR="00C55993" w:rsidRPr="0063518B">
        <w:rPr>
          <w:sz w:val="23"/>
          <w:szCs w:val="23"/>
        </w:rPr>
        <w:t xml:space="preserve"> only</w:t>
      </w:r>
      <w:r w:rsidR="00D51E01" w:rsidRPr="0063518B">
        <w:rPr>
          <w:sz w:val="23"/>
          <w:szCs w:val="23"/>
        </w:rPr>
        <w:t xml:space="preserve"> dispose of or use </w:t>
      </w:r>
      <w:r w:rsidR="00861EEB">
        <w:rPr>
          <w:sz w:val="23"/>
          <w:szCs w:val="23"/>
        </w:rPr>
        <w:t>the</w:t>
      </w:r>
      <w:r w:rsidR="00D51E01" w:rsidRPr="0063518B">
        <w:rPr>
          <w:sz w:val="23"/>
          <w:szCs w:val="23"/>
        </w:rPr>
        <w:t xml:space="preserve"> real or personal property subject to covenants </w:t>
      </w:r>
      <w:r w:rsidR="00C55993" w:rsidRPr="0063518B">
        <w:rPr>
          <w:sz w:val="23"/>
          <w:szCs w:val="23"/>
        </w:rPr>
        <w:t>or other</w:t>
      </w:r>
      <w:r w:rsidR="00D51E01" w:rsidRPr="0063518B">
        <w:rPr>
          <w:sz w:val="23"/>
          <w:szCs w:val="23"/>
        </w:rPr>
        <w:t xml:space="preserve"> legally binding </w:t>
      </w:r>
      <w:r w:rsidR="00C55993" w:rsidRPr="0063518B">
        <w:rPr>
          <w:sz w:val="23"/>
          <w:szCs w:val="23"/>
        </w:rPr>
        <w:t>restrictions which</w:t>
      </w:r>
      <w:r w:rsidR="00D51E01" w:rsidRPr="0063518B">
        <w:rPr>
          <w:sz w:val="23"/>
          <w:szCs w:val="23"/>
        </w:rPr>
        <w:t xml:space="preserve"> will </w:t>
      </w:r>
      <w:r w:rsidR="00C55993" w:rsidRPr="0063518B">
        <w:rPr>
          <w:sz w:val="23"/>
          <w:szCs w:val="23"/>
        </w:rPr>
        <w:t>promote the</w:t>
      </w:r>
      <w:r w:rsidR="00D51E01" w:rsidRPr="0063518B">
        <w:rPr>
          <w:sz w:val="23"/>
          <w:szCs w:val="23"/>
        </w:rPr>
        <w:t xml:space="preserve"> </w:t>
      </w:r>
      <w:r w:rsidR="00C55993" w:rsidRPr="0063518B">
        <w:rPr>
          <w:sz w:val="23"/>
          <w:szCs w:val="23"/>
        </w:rPr>
        <w:t>preservation or</w:t>
      </w:r>
      <w:r w:rsidR="00D51E01" w:rsidRPr="0063518B">
        <w:rPr>
          <w:sz w:val="23"/>
          <w:szCs w:val="23"/>
        </w:rPr>
        <w:t xml:space="preserve"> conservation of the property, and, where appropriate, secure rights of public</w:t>
      </w:r>
      <w:r w:rsidR="00D51E01" w:rsidRPr="0063518B">
        <w:rPr>
          <w:spacing w:val="-14"/>
          <w:sz w:val="23"/>
          <w:szCs w:val="23"/>
        </w:rPr>
        <w:t xml:space="preserve"> </w:t>
      </w:r>
      <w:r w:rsidR="00D51E01" w:rsidRPr="0063518B">
        <w:rPr>
          <w:sz w:val="23"/>
          <w:szCs w:val="23"/>
        </w:rPr>
        <w:t>access.</w:t>
      </w:r>
    </w:p>
    <w:p w:rsidR="00EF065D" w:rsidRPr="0063518B" w:rsidRDefault="00EF065D" w:rsidP="00F7445D">
      <w:pPr>
        <w:pStyle w:val="BodyText"/>
        <w:ind w:left="1440" w:right="160" w:hanging="360"/>
        <w:jc w:val="both"/>
        <w:rPr>
          <w:sz w:val="23"/>
          <w:szCs w:val="23"/>
        </w:rPr>
      </w:pPr>
    </w:p>
    <w:p w:rsidR="00EF065D" w:rsidRPr="0063518B" w:rsidRDefault="00006D0A" w:rsidP="00F7445D">
      <w:pPr>
        <w:pStyle w:val="BodyText"/>
        <w:ind w:left="1440" w:right="160"/>
        <w:jc w:val="both"/>
        <w:rPr>
          <w:sz w:val="23"/>
          <w:szCs w:val="23"/>
        </w:rPr>
      </w:pPr>
      <w:r>
        <w:rPr>
          <w:sz w:val="23"/>
          <w:szCs w:val="23"/>
        </w:rPr>
        <w:t>(</w:t>
      </w:r>
      <w:r w:rsidR="00CA663B">
        <w:rPr>
          <w:sz w:val="23"/>
          <w:szCs w:val="23"/>
        </w:rPr>
        <w:t xml:space="preserve">See </w:t>
      </w:r>
      <w:r w:rsidR="00D51E01" w:rsidRPr="0063518B">
        <w:rPr>
          <w:sz w:val="23"/>
          <w:szCs w:val="23"/>
        </w:rPr>
        <w:t xml:space="preserve">G.S. § 160A-279 for exceptions for sales to public or private entities </w:t>
      </w:r>
      <w:r w:rsidR="00861EEB">
        <w:rPr>
          <w:sz w:val="23"/>
          <w:szCs w:val="23"/>
        </w:rPr>
        <w:t>that</w:t>
      </w:r>
      <w:r w:rsidR="00D51E01" w:rsidRPr="0063518B">
        <w:rPr>
          <w:sz w:val="23"/>
          <w:szCs w:val="23"/>
        </w:rPr>
        <w:t xml:space="preserve"> carry out a public purpose, particularly the provision regarding surplus automobiles).</w:t>
      </w:r>
    </w:p>
    <w:p w:rsidR="00EF065D" w:rsidRPr="0063518B" w:rsidRDefault="00EF065D" w:rsidP="00F7445D">
      <w:pPr>
        <w:pStyle w:val="BodyText"/>
        <w:spacing w:before="8"/>
        <w:ind w:left="1440" w:right="160" w:hanging="360"/>
        <w:jc w:val="both"/>
        <w:rPr>
          <w:sz w:val="23"/>
          <w:szCs w:val="23"/>
        </w:rPr>
      </w:pPr>
    </w:p>
    <w:p w:rsidR="00EF065D" w:rsidRPr="0063518B" w:rsidRDefault="00D51E01" w:rsidP="00BB428C">
      <w:pPr>
        <w:pStyle w:val="ListParagraph"/>
        <w:numPr>
          <w:ilvl w:val="3"/>
          <w:numId w:val="26"/>
        </w:numPr>
        <w:tabs>
          <w:tab w:val="left" w:pos="3117"/>
        </w:tabs>
        <w:ind w:left="1440" w:right="160" w:hanging="360"/>
        <w:jc w:val="both"/>
        <w:rPr>
          <w:sz w:val="23"/>
          <w:szCs w:val="23"/>
        </w:rPr>
      </w:pPr>
      <w:r w:rsidRPr="0063518B">
        <w:rPr>
          <w:sz w:val="23"/>
          <w:szCs w:val="23"/>
        </w:rPr>
        <w:t xml:space="preserve">When the </w:t>
      </w:r>
      <w:r w:rsidR="00861EEB">
        <w:rPr>
          <w:sz w:val="23"/>
          <w:szCs w:val="23"/>
        </w:rPr>
        <w:t xml:space="preserve">city </w:t>
      </w:r>
      <w:r w:rsidRPr="0063518B">
        <w:rPr>
          <w:sz w:val="23"/>
          <w:szCs w:val="23"/>
        </w:rPr>
        <w:t>council</w:t>
      </w:r>
      <w:r w:rsidR="00861EEB">
        <w:rPr>
          <w:sz w:val="23"/>
          <w:szCs w:val="23"/>
        </w:rPr>
        <w:t xml:space="preserve"> or </w:t>
      </w:r>
      <w:r w:rsidRPr="0063518B">
        <w:rPr>
          <w:sz w:val="23"/>
          <w:szCs w:val="23"/>
        </w:rPr>
        <w:t>board</w:t>
      </w:r>
      <w:r w:rsidR="00861EEB">
        <w:rPr>
          <w:sz w:val="23"/>
          <w:szCs w:val="23"/>
        </w:rPr>
        <w:t xml:space="preserve"> of county commissioners</w:t>
      </w:r>
      <w:r w:rsidRPr="0063518B">
        <w:rPr>
          <w:sz w:val="23"/>
          <w:szCs w:val="23"/>
        </w:rPr>
        <w:t xml:space="preserve"> wants to dispose of property by private sale, it must, at a regular meeting, adopt a resolution authorizing an appropriate city/county official to dispose of the property by private sale at a negotiated price.  The </w:t>
      </w:r>
      <w:r w:rsidR="00C55993" w:rsidRPr="0063518B">
        <w:rPr>
          <w:sz w:val="23"/>
          <w:szCs w:val="23"/>
        </w:rPr>
        <w:t>resolution must</w:t>
      </w:r>
      <w:r w:rsidRPr="0063518B">
        <w:rPr>
          <w:sz w:val="23"/>
          <w:szCs w:val="23"/>
        </w:rPr>
        <w:t xml:space="preserve"> identify the property to be sold and may specify a minimum price. A notice regarding the resolution shall be published once, and no sale may be held until 10 days after its publication. (G.S.§</w:t>
      </w:r>
      <w:r w:rsidRPr="0063518B">
        <w:rPr>
          <w:spacing w:val="20"/>
          <w:sz w:val="23"/>
          <w:szCs w:val="23"/>
        </w:rPr>
        <w:t xml:space="preserve"> </w:t>
      </w:r>
      <w:r w:rsidRPr="0063518B">
        <w:rPr>
          <w:sz w:val="23"/>
          <w:szCs w:val="23"/>
        </w:rPr>
        <w:t>160A-267)</w:t>
      </w:r>
    </w:p>
    <w:p w:rsidR="00EF065D" w:rsidRPr="0063518B" w:rsidRDefault="00EF065D" w:rsidP="00F7445D">
      <w:pPr>
        <w:pStyle w:val="BodyText"/>
        <w:spacing w:before="7"/>
        <w:ind w:left="1440" w:right="160" w:hanging="360"/>
        <w:jc w:val="both"/>
        <w:rPr>
          <w:sz w:val="23"/>
          <w:szCs w:val="23"/>
        </w:rPr>
      </w:pPr>
    </w:p>
    <w:p w:rsidR="00EF065D" w:rsidRPr="0063518B" w:rsidRDefault="00D51E01" w:rsidP="00BB428C">
      <w:pPr>
        <w:pStyle w:val="ListParagraph"/>
        <w:numPr>
          <w:ilvl w:val="3"/>
          <w:numId w:val="26"/>
        </w:numPr>
        <w:tabs>
          <w:tab w:val="left" w:pos="3109"/>
        </w:tabs>
        <w:ind w:left="1440" w:right="160" w:hanging="360"/>
        <w:jc w:val="both"/>
        <w:rPr>
          <w:sz w:val="23"/>
          <w:szCs w:val="23"/>
        </w:rPr>
      </w:pPr>
      <w:r w:rsidRPr="0063518B">
        <w:rPr>
          <w:sz w:val="23"/>
          <w:szCs w:val="23"/>
        </w:rPr>
        <w:t xml:space="preserve">A city/county may also adopt regulations allowing the disposal of property valued at less than $30,000. The regulations shall require fair market value </w:t>
      </w:r>
      <w:r w:rsidR="00C55993" w:rsidRPr="0063518B">
        <w:rPr>
          <w:sz w:val="23"/>
          <w:szCs w:val="23"/>
        </w:rPr>
        <w:t>for all</w:t>
      </w:r>
      <w:r w:rsidRPr="0063518B">
        <w:rPr>
          <w:sz w:val="23"/>
          <w:szCs w:val="23"/>
        </w:rPr>
        <w:t xml:space="preserve"> disposed property, may provide that notice be published, and </w:t>
      </w:r>
      <w:r w:rsidR="00C55993" w:rsidRPr="0063518B">
        <w:rPr>
          <w:sz w:val="23"/>
          <w:szCs w:val="23"/>
        </w:rPr>
        <w:t>may authorize</w:t>
      </w:r>
      <w:r w:rsidRPr="0063518B">
        <w:rPr>
          <w:sz w:val="23"/>
          <w:szCs w:val="23"/>
        </w:rPr>
        <w:t xml:space="preserve"> certain officials to determine what personal property is surplus and its fair market value. A written report on property disposed in this manner </w:t>
      </w:r>
      <w:r w:rsidR="00861EEB">
        <w:rPr>
          <w:sz w:val="23"/>
          <w:szCs w:val="23"/>
        </w:rPr>
        <w:t>must</w:t>
      </w:r>
      <w:r w:rsidRPr="0063518B">
        <w:rPr>
          <w:sz w:val="23"/>
          <w:szCs w:val="23"/>
        </w:rPr>
        <w:t xml:space="preserve"> describe the property sold or exchanged, to whom it was sold, or with whom </w:t>
      </w:r>
      <w:r w:rsidR="00C55993" w:rsidRPr="0063518B">
        <w:rPr>
          <w:sz w:val="23"/>
          <w:szCs w:val="23"/>
        </w:rPr>
        <w:t>exchanged, and</w:t>
      </w:r>
      <w:r w:rsidRPr="0063518B">
        <w:rPr>
          <w:sz w:val="23"/>
          <w:szCs w:val="23"/>
        </w:rPr>
        <w:t xml:space="preserve"> the amount of money or consideration</w:t>
      </w:r>
      <w:r w:rsidRPr="0063518B">
        <w:rPr>
          <w:spacing w:val="47"/>
          <w:sz w:val="23"/>
          <w:szCs w:val="23"/>
        </w:rPr>
        <w:t xml:space="preserve"> </w:t>
      </w:r>
      <w:r w:rsidRPr="0063518B">
        <w:rPr>
          <w:sz w:val="23"/>
          <w:szCs w:val="23"/>
        </w:rPr>
        <w:t>received.</w:t>
      </w:r>
    </w:p>
    <w:p w:rsidR="00EF065D" w:rsidRPr="0063518B" w:rsidRDefault="00EF065D" w:rsidP="00F7445D">
      <w:pPr>
        <w:pStyle w:val="BodyText"/>
        <w:spacing w:before="10"/>
        <w:ind w:left="1440" w:right="160" w:hanging="360"/>
        <w:jc w:val="both"/>
        <w:rPr>
          <w:sz w:val="23"/>
          <w:szCs w:val="23"/>
        </w:rPr>
      </w:pPr>
    </w:p>
    <w:p w:rsidR="00EF065D" w:rsidRPr="0063518B" w:rsidRDefault="00D51E01" w:rsidP="00F7445D">
      <w:pPr>
        <w:pStyle w:val="BodyText"/>
        <w:ind w:left="1440" w:right="160"/>
        <w:jc w:val="both"/>
        <w:rPr>
          <w:sz w:val="23"/>
          <w:szCs w:val="23"/>
        </w:rPr>
      </w:pPr>
      <w:r w:rsidRPr="0063518B">
        <w:rPr>
          <w:sz w:val="23"/>
          <w:szCs w:val="23"/>
        </w:rPr>
        <w:t>(</w:t>
      </w:r>
      <w:r w:rsidRPr="00824BD7">
        <w:rPr>
          <w:b/>
          <w:sz w:val="23"/>
          <w:szCs w:val="23"/>
        </w:rPr>
        <w:t>N</w:t>
      </w:r>
      <w:r w:rsidR="00824BD7">
        <w:rPr>
          <w:b/>
          <w:sz w:val="23"/>
          <w:szCs w:val="23"/>
        </w:rPr>
        <w:t>OTE</w:t>
      </w:r>
      <w:r w:rsidRPr="0063518B">
        <w:rPr>
          <w:sz w:val="23"/>
          <w:szCs w:val="23"/>
        </w:rPr>
        <w:t xml:space="preserve">: A city/county may discard any personal </w:t>
      </w:r>
      <w:r w:rsidR="00C55993" w:rsidRPr="0063518B">
        <w:rPr>
          <w:sz w:val="23"/>
          <w:szCs w:val="23"/>
        </w:rPr>
        <w:t>property that</w:t>
      </w:r>
      <w:r w:rsidRPr="0063518B">
        <w:rPr>
          <w:sz w:val="23"/>
          <w:szCs w:val="23"/>
        </w:rPr>
        <w:t xml:space="preserve"> </w:t>
      </w:r>
      <w:r w:rsidR="00C55993" w:rsidRPr="0063518B">
        <w:rPr>
          <w:sz w:val="23"/>
          <w:szCs w:val="23"/>
        </w:rPr>
        <w:t>is determined to</w:t>
      </w:r>
      <w:r w:rsidRPr="0063518B">
        <w:rPr>
          <w:sz w:val="23"/>
          <w:szCs w:val="23"/>
        </w:rPr>
        <w:t xml:space="preserve"> have no value, remains unsold or unclaimed after the city/county has exhausted efforts to sell the property using applicable procedure under Article 12 of Chapter 160A, or poses a potential threat to the public health or</w:t>
      </w:r>
      <w:r w:rsidRPr="0063518B">
        <w:rPr>
          <w:spacing w:val="40"/>
          <w:sz w:val="23"/>
          <w:szCs w:val="23"/>
        </w:rPr>
        <w:t xml:space="preserve"> </w:t>
      </w:r>
      <w:r w:rsidRPr="0063518B">
        <w:rPr>
          <w:sz w:val="23"/>
          <w:szCs w:val="23"/>
        </w:rPr>
        <w:t>safety.)</w:t>
      </w:r>
    </w:p>
    <w:p w:rsidR="00EF065D" w:rsidRPr="0063518B" w:rsidRDefault="00EF065D" w:rsidP="00C23F2E">
      <w:pPr>
        <w:pStyle w:val="BodyText"/>
        <w:spacing w:before="6"/>
        <w:ind w:right="160"/>
        <w:jc w:val="both"/>
        <w:rPr>
          <w:sz w:val="23"/>
          <w:szCs w:val="23"/>
        </w:rPr>
      </w:pPr>
    </w:p>
    <w:p w:rsidR="00EF065D" w:rsidRPr="0063518B" w:rsidRDefault="00D51E01" w:rsidP="00BB428C">
      <w:pPr>
        <w:pStyle w:val="ListParagraph"/>
        <w:numPr>
          <w:ilvl w:val="2"/>
          <w:numId w:val="26"/>
        </w:numPr>
        <w:tabs>
          <w:tab w:val="left" w:pos="2353"/>
          <w:tab w:val="left" w:pos="2355"/>
        </w:tabs>
        <w:ind w:left="1080" w:right="160" w:hanging="360"/>
        <w:jc w:val="both"/>
        <w:rPr>
          <w:sz w:val="23"/>
          <w:szCs w:val="23"/>
        </w:rPr>
      </w:pPr>
      <w:r w:rsidRPr="0063518B">
        <w:rPr>
          <w:b/>
          <w:sz w:val="23"/>
          <w:szCs w:val="23"/>
        </w:rPr>
        <w:t xml:space="preserve">Advertisement for Sealed Bids </w:t>
      </w:r>
      <w:r w:rsidRPr="0063518B">
        <w:rPr>
          <w:sz w:val="23"/>
          <w:szCs w:val="23"/>
        </w:rPr>
        <w:t>(G.S. § 160A-</w:t>
      </w:r>
      <w:r w:rsidRPr="0063518B">
        <w:rPr>
          <w:spacing w:val="-30"/>
          <w:sz w:val="23"/>
          <w:szCs w:val="23"/>
        </w:rPr>
        <w:t xml:space="preserve"> </w:t>
      </w:r>
      <w:r w:rsidRPr="0063518B">
        <w:rPr>
          <w:sz w:val="23"/>
          <w:szCs w:val="23"/>
        </w:rPr>
        <w:t>268)</w:t>
      </w:r>
    </w:p>
    <w:p w:rsidR="00EF065D" w:rsidRPr="0063518B" w:rsidRDefault="00EF065D" w:rsidP="00C23F2E">
      <w:pPr>
        <w:pStyle w:val="BodyText"/>
        <w:ind w:right="160"/>
        <w:jc w:val="both"/>
        <w:rPr>
          <w:sz w:val="23"/>
          <w:szCs w:val="23"/>
        </w:rPr>
      </w:pPr>
    </w:p>
    <w:p w:rsidR="008A7BC6" w:rsidRDefault="00D51E01" w:rsidP="008A7BC6">
      <w:pPr>
        <w:pStyle w:val="BodyText"/>
        <w:spacing w:before="1"/>
        <w:ind w:left="1080" w:right="160"/>
        <w:jc w:val="both"/>
        <w:rPr>
          <w:sz w:val="23"/>
          <w:szCs w:val="23"/>
        </w:rPr>
      </w:pPr>
      <w:r w:rsidRPr="0063518B">
        <w:rPr>
          <w:sz w:val="23"/>
          <w:szCs w:val="23"/>
        </w:rPr>
        <w:t xml:space="preserve">The sale of property by advertisement for sealed bids </w:t>
      </w:r>
      <w:r w:rsidR="00413A22">
        <w:rPr>
          <w:sz w:val="23"/>
          <w:szCs w:val="23"/>
        </w:rPr>
        <w:t>must</w:t>
      </w:r>
      <w:r w:rsidRPr="0063518B">
        <w:rPr>
          <w:sz w:val="23"/>
          <w:szCs w:val="23"/>
        </w:rPr>
        <w:t xml:space="preserve"> be done in the manner prescribed by law for the purchase of property, except that in the case of real property the advertisement for bids </w:t>
      </w:r>
      <w:r w:rsidR="00413A22">
        <w:rPr>
          <w:sz w:val="23"/>
          <w:szCs w:val="23"/>
        </w:rPr>
        <w:t>must</w:t>
      </w:r>
      <w:r w:rsidRPr="0063518B">
        <w:rPr>
          <w:sz w:val="23"/>
          <w:szCs w:val="23"/>
        </w:rPr>
        <w:t xml:space="preserve"> be begun not less than 30 days before the date fixed for the opening bids.</w:t>
      </w:r>
      <w:bookmarkStart w:id="15" w:name="Page_14"/>
      <w:bookmarkEnd w:id="15"/>
    </w:p>
    <w:p w:rsidR="008A7BC6" w:rsidRDefault="008A7BC6" w:rsidP="008A7BC6">
      <w:pPr>
        <w:pStyle w:val="BodyText"/>
        <w:spacing w:before="1"/>
        <w:ind w:left="1080" w:right="160"/>
        <w:jc w:val="both"/>
        <w:rPr>
          <w:b/>
          <w:sz w:val="23"/>
          <w:szCs w:val="23"/>
        </w:rPr>
      </w:pPr>
    </w:p>
    <w:p w:rsidR="00EF065D" w:rsidRPr="0063518B" w:rsidRDefault="00D51E01" w:rsidP="00BB428C">
      <w:pPr>
        <w:pStyle w:val="BodyText"/>
        <w:numPr>
          <w:ilvl w:val="2"/>
          <w:numId w:val="26"/>
        </w:numPr>
        <w:tabs>
          <w:tab w:val="left" w:pos="1980"/>
        </w:tabs>
        <w:spacing w:before="1"/>
        <w:ind w:left="1080" w:right="160" w:hanging="360"/>
        <w:jc w:val="both"/>
        <w:rPr>
          <w:sz w:val="23"/>
          <w:szCs w:val="23"/>
        </w:rPr>
      </w:pPr>
      <w:r w:rsidRPr="0063518B">
        <w:rPr>
          <w:b/>
          <w:sz w:val="23"/>
          <w:szCs w:val="23"/>
        </w:rPr>
        <w:t xml:space="preserve">Negotiated Offer, Advertisement, and Upset Bids </w:t>
      </w:r>
      <w:r w:rsidRPr="0063518B">
        <w:rPr>
          <w:sz w:val="23"/>
          <w:szCs w:val="23"/>
        </w:rPr>
        <w:t>(G.S. § 160A-269)</w:t>
      </w:r>
    </w:p>
    <w:p w:rsidR="00EF065D" w:rsidRPr="0063518B" w:rsidRDefault="00EF065D" w:rsidP="00C23F2E">
      <w:pPr>
        <w:pStyle w:val="BodyText"/>
        <w:spacing w:before="7"/>
        <w:ind w:right="160"/>
        <w:jc w:val="both"/>
        <w:rPr>
          <w:sz w:val="23"/>
          <w:szCs w:val="23"/>
        </w:rPr>
      </w:pPr>
    </w:p>
    <w:p w:rsidR="00EF065D" w:rsidRPr="0063518B" w:rsidRDefault="00D51E01" w:rsidP="008A7BC6">
      <w:pPr>
        <w:pStyle w:val="BodyText"/>
        <w:spacing w:before="1"/>
        <w:ind w:left="1080" w:right="160"/>
        <w:jc w:val="both"/>
        <w:rPr>
          <w:sz w:val="23"/>
          <w:szCs w:val="23"/>
        </w:rPr>
      </w:pPr>
      <w:r w:rsidRPr="0063518B">
        <w:rPr>
          <w:sz w:val="23"/>
          <w:szCs w:val="23"/>
        </w:rPr>
        <w:lastRenderedPageBreak/>
        <w:t xml:space="preserve">A city/county may receive, solicit, or negotiate an offer to </w:t>
      </w:r>
      <w:r w:rsidR="00C55993" w:rsidRPr="0063518B">
        <w:rPr>
          <w:sz w:val="23"/>
          <w:szCs w:val="23"/>
        </w:rPr>
        <w:t>purchase property and</w:t>
      </w:r>
      <w:r w:rsidRPr="0063518B">
        <w:rPr>
          <w:sz w:val="23"/>
          <w:szCs w:val="23"/>
        </w:rPr>
        <w:t xml:space="preserve"> advertise it for upset bids. </w:t>
      </w:r>
      <w:r w:rsidR="00407504">
        <w:rPr>
          <w:sz w:val="23"/>
          <w:szCs w:val="23"/>
        </w:rPr>
        <w:t xml:space="preserve"> </w:t>
      </w:r>
      <w:r w:rsidRPr="0063518B">
        <w:rPr>
          <w:sz w:val="23"/>
          <w:szCs w:val="23"/>
        </w:rPr>
        <w:t xml:space="preserve">If the </w:t>
      </w:r>
      <w:r w:rsidR="00413A22">
        <w:rPr>
          <w:sz w:val="23"/>
          <w:szCs w:val="23"/>
        </w:rPr>
        <w:t xml:space="preserve">city </w:t>
      </w:r>
      <w:r w:rsidRPr="0063518B">
        <w:rPr>
          <w:sz w:val="23"/>
          <w:szCs w:val="23"/>
        </w:rPr>
        <w:t>council</w:t>
      </w:r>
      <w:r w:rsidR="00413A22">
        <w:rPr>
          <w:sz w:val="23"/>
          <w:szCs w:val="23"/>
        </w:rPr>
        <w:t xml:space="preserve"> or </w:t>
      </w:r>
      <w:r w:rsidRPr="0063518B">
        <w:rPr>
          <w:sz w:val="23"/>
          <w:szCs w:val="23"/>
        </w:rPr>
        <w:t>board</w:t>
      </w:r>
      <w:r w:rsidR="00413A22">
        <w:rPr>
          <w:sz w:val="23"/>
          <w:szCs w:val="23"/>
        </w:rPr>
        <w:t xml:space="preserve"> of county commissioners</w:t>
      </w:r>
      <w:r w:rsidRPr="0063518B">
        <w:rPr>
          <w:sz w:val="23"/>
          <w:szCs w:val="23"/>
        </w:rPr>
        <w:t xml:space="preserve"> accepts an offer, the person </w:t>
      </w:r>
      <w:r w:rsidR="00C55993" w:rsidRPr="0063518B">
        <w:rPr>
          <w:sz w:val="23"/>
          <w:szCs w:val="23"/>
        </w:rPr>
        <w:t>making the</w:t>
      </w:r>
      <w:r w:rsidRPr="0063518B">
        <w:rPr>
          <w:sz w:val="23"/>
          <w:szCs w:val="23"/>
        </w:rPr>
        <w:t xml:space="preserve"> offer must deposit 5% of his bid with the city/county clerk. </w:t>
      </w:r>
      <w:r w:rsidR="00407504">
        <w:rPr>
          <w:sz w:val="23"/>
          <w:szCs w:val="23"/>
        </w:rPr>
        <w:t xml:space="preserve"> </w:t>
      </w:r>
      <w:r w:rsidRPr="0063518B">
        <w:rPr>
          <w:sz w:val="23"/>
          <w:szCs w:val="23"/>
        </w:rPr>
        <w:t xml:space="preserve">A notice of </w:t>
      </w:r>
      <w:r w:rsidR="00C55993" w:rsidRPr="0063518B">
        <w:rPr>
          <w:sz w:val="23"/>
          <w:szCs w:val="23"/>
        </w:rPr>
        <w:t>this offer</w:t>
      </w:r>
      <w:r w:rsidRPr="0063518B">
        <w:rPr>
          <w:sz w:val="23"/>
          <w:szCs w:val="23"/>
        </w:rPr>
        <w:t>, including a general description of property and the amount of terms of the offer,</w:t>
      </w:r>
      <w:r w:rsidR="00407504">
        <w:rPr>
          <w:sz w:val="23"/>
          <w:szCs w:val="23"/>
        </w:rPr>
        <w:t xml:space="preserve"> </w:t>
      </w:r>
      <w:r w:rsidRPr="0063518B">
        <w:rPr>
          <w:sz w:val="23"/>
          <w:szCs w:val="23"/>
        </w:rPr>
        <w:t>must be published and then within 10 days, any person may raise the bid by not less than 10% of the first $1,000.00 and 5% of the remainder.</w:t>
      </w:r>
      <w:r w:rsidR="00407504">
        <w:rPr>
          <w:sz w:val="23"/>
          <w:szCs w:val="23"/>
        </w:rPr>
        <w:t xml:space="preserve"> </w:t>
      </w:r>
      <w:r w:rsidRPr="0063518B">
        <w:rPr>
          <w:sz w:val="23"/>
          <w:szCs w:val="23"/>
        </w:rPr>
        <w:t xml:space="preserve"> This </w:t>
      </w:r>
      <w:r w:rsidR="00C55993" w:rsidRPr="0063518B">
        <w:rPr>
          <w:sz w:val="23"/>
          <w:szCs w:val="23"/>
        </w:rPr>
        <w:t>new bidder must also</w:t>
      </w:r>
      <w:r w:rsidRPr="0063518B">
        <w:rPr>
          <w:sz w:val="23"/>
          <w:szCs w:val="23"/>
        </w:rPr>
        <w:t xml:space="preserve"> </w:t>
      </w:r>
      <w:r w:rsidR="00C55993" w:rsidRPr="0063518B">
        <w:rPr>
          <w:sz w:val="23"/>
          <w:szCs w:val="23"/>
        </w:rPr>
        <w:t>deposit 5</w:t>
      </w:r>
      <w:r w:rsidRPr="0063518B">
        <w:rPr>
          <w:sz w:val="23"/>
          <w:szCs w:val="23"/>
        </w:rPr>
        <w:t xml:space="preserve">% of the increased bid with the city/county clerk. </w:t>
      </w:r>
      <w:r w:rsidR="00407504">
        <w:rPr>
          <w:sz w:val="23"/>
          <w:szCs w:val="23"/>
        </w:rPr>
        <w:t xml:space="preserve"> </w:t>
      </w:r>
      <w:r w:rsidRPr="0063518B">
        <w:rPr>
          <w:sz w:val="23"/>
          <w:szCs w:val="23"/>
        </w:rPr>
        <w:t xml:space="preserve">The clerk must re-advertise the offer at the increased bid. </w:t>
      </w:r>
      <w:r w:rsidR="00407504">
        <w:rPr>
          <w:sz w:val="23"/>
          <w:szCs w:val="23"/>
        </w:rPr>
        <w:t xml:space="preserve"> </w:t>
      </w:r>
      <w:r w:rsidRPr="0063518B">
        <w:rPr>
          <w:sz w:val="23"/>
          <w:szCs w:val="23"/>
        </w:rPr>
        <w:t xml:space="preserve">This procedure will continue until there are no further upset bids, with the sale going to the highest bidder if accepted by the council. </w:t>
      </w:r>
      <w:r w:rsidR="00407504">
        <w:rPr>
          <w:sz w:val="23"/>
          <w:szCs w:val="23"/>
        </w:rPr>
        <w:t xml:space="preserve"> </w:t>
      </w:r>
      <w:r w:rsidRPr="0063518B">
        <w:rPr>
          <w:sz w:val="23"/>
          <w:szCs w:val="23"/>
        </w:rPr>
        <w:t xml:space="preserve">The </w:t>
      </w:r>
      <w:r w:rsidR="00413A22">
        <w:rPr>
          <w:sz w:val="23"/>
          <w:szCs w:val="23"/>
        </w:rPr>
        <w:t xml:space="preserve">city/county </w:t>
      </w:r>
      <w:r w:rsidR="00C55993" w:rsidRPr="0063518B">
        <w:rPr>
          <w:sz w:val="23"/>
          <w:szCs w:val="23"/>
        </w:rPr>
        <w:t>may</w:t>
      </w:r>
      <w:r w:rsidRPr="0063518B">
        <w:rPr>
          <w:sz w:val="23"/>
          <w:szCs w:val="23"/>
        </w:rPr>
        <w:t xml:space="preserve"> </w:t>
      </w:r>
      <w:r w:rsidR="00C55993" w:rsidRPr="0063518B">
        <w:rPr>
          <w:sz w:val="23"/>
          <w:szCs w:val="23"/>
        </w:rPr>
        <w:t>reject any and</w:t>
      </w:r>
      <w:r w:rsidRPr="0063518B">
        <w:rPr>
          <w:sz w:val="23"/>
          <w:szCs w:val="23"/>
        </w:rPr>
        <w:t xml:space="preserve"> all offers at any</w:t>
      </w:r>
      <w:r w:rsidRPr="0063518B">
        <w:rPr>
          <w:spacing w:val="13"/>
          <w:sz w:val="23"/>
          <w:szCs w:val="23"/>
        </w:rPr>
        <w:t xml:space="preserve"> </w:t>
      </w:r>
      <w:r w:rsidRPr="0063518B">
        <w:rPr>
          <w:sz w:val="23"/>
          <w:szCs w:val="23"/>
        </w:rPr>
        <w:t>time.</w:t>
      </w:r>
    </w:p>
    <w:p w:rsidR="00EF065D" w:rsidRPr="0063518B" w:rsidRDefault="00EF065D" w:rsidP="00C23F2E">
      <w:pPr>
        <w:pStyle w:val="BodyText"/>
        <w:spacing w:before="3"/>
        <w:ind w:right="160"/>
        <w:jc w:val="both"/>
        <w:rPr>
          <w:sz w:val="23"/>
          <w:szCs w:val="23"/>
        </w:rPr>
      </w:pPr>
    </w:p>
    <w:p w:rsidR="00EF065D" w:rsidRPr="0063518B" w:rsidRDefault="00D51E01" w:rsidP="00BB428C">
      <w:pPr>
        <w:pStyle w:val="ListParagraph"/>
        <w:numPr>
          <w:ilvl w:val="2"/>
          <w:numId w:val="26"/>
        </w:numPr>
        <w:tabs>
          <w:tab w:val="left" w:pos="2373"/>
          <w:tab w:val="left" w:pos="2374"/>
        </w:tabs>
        <w:ind w:left="1080" w:right="160" w:hanging="360"/>
        <w:jc w:val="both"/>
        <w:rPr>
          <w:sz w:val="23"/>
          <w:szCs w:val="23"/>
        </w:rPr>
      </w:pPr>
      <w:r w:rsidRPr="0063518B">
        <w:rPr>
          <w:b/>
          <w:sz w:val="23"/>
          <w:szCs w:val="23"/>
        </w:rPr>
        <w:t xml:space="preserve">Public Auction </w:t>
      </w:r>
      <w:r w:rsidRPr="0063518B">
        <w:rPr>
          <w:sz w:val="23"/>
          <w:szCs w:val="23"/>
        </w:rPr>
        <w:t>(G.S. § 160A-270)</w:t>
      </w:r>
    </w:p>
    <w:p w:rsidR="00EF065D" w:rsidRPr="0063518B" w:rsidRDefault="00EF065D" w:rsidP="00C23F2E">
      <w:pPr>
        <w:pStyle w:val="BodyText"/>
        <w:spacing w:before="1"/>
        <w:ind w:right="160"/>
        <w:jc w:val="both"/>
        <w:rPr>
          <w:sz w:val="23"/>
          <w:szCs w:val="23"/>
        </w:rPr>
      </w:pPr>
    </w:p>
    <w:p w:rsidR="00EF065D" w:rsidRPr="0063518B" w:rsidRDefault="00D51E01" w:rsidP="006F44A1">
      <w:pPr>
        <w:pStyle w:val="BodyText"/>
        <w:ind w:left="1080" w:right="160"/>
        <w:jc w:val="both"/>
        <w:rPr>
          <w:sz w:val="23"/>
          <w:szCs w:val="23"/>
        </w:rPr>
      </w:pPr>
      <w:r w:rsidRPr="0063518B">
        <w:rPr>
          <w:sz w:val="23"/>
          <w:szCs w:val="23"/>
        </w:rPr>
        <w:t xml:space="preserve">The </w:t>
      </w:r>
      <w:r w:rsidR="00413A22">
        <w:rPr>
          <w:sz w:val="23"/>
          <w:szCs w:val="23"/>
        </w:rPr>
        <w:t xml:space="preserve">city </w:t>
      </w:r>
      <w:r w:rsidRPr="0063518B">
        <w:rPr>
          <w:sz w:val="23"/>
          <w:szCs w:val="23"/>
        </w:rPr>
        <w:t>council</w:t>
      </w:r>
      <w:r w:rsidR="00413A22">
        <w:rPr>
          <w:sz w:val="23"/>
          <w:szCs w:val="23"/>
        </w:rPr>
        <w:t xml:space="preserve"> or </w:t>
      </w:r>
      <w:r w:rsidRPr="0063518B">
        <w:rPr>
          <w:sz w:val="23"/>
          <w:szCs w:val="23"/>
        </w:rPr>
        <w:t>board</w:t>
      </w:r>
      <w:r w:rsidR="00413A22">
        <w:rPr>
          <w:sz w:val="23"/>
          <w:szCs w:val="23"/>
        </w:rPr>
        <w:t xml:space="preserve"> of county commissioners</w:t>
      </w:r>
      <w:r w:rsidRPr="0063518B">
        <w:rPr>
          <w:sz w:val="23"/>
          <w:szCs w:val="23"/>
        </w:rPr>
        <w:t xml:space="preserve"> </w:t>
      </w:r>
      <w:r w:rsidR="0047524D">
        <w:rPr>
          <w:sz w:val="23"/>
          <w:szCs w:val="23"/>
        </w:rPr>
        <w:t>must</w:t>
      </w:r>
      <w:r w:rsidRPr="0063518B">
        <w:rPr>
          <w:sz w:val="23"/>
          <w:szCs w:val="23"/>
        </w:rPr>
        <w:t xml:space="preserve"> at a regular meeting adopt a resolution authorizing </w:t>
      </w:r>
      <w:r w:rsidR="00C55993" w:rsidRPr="0063518B">
        <w:rPr>
          <w:sz w:val="23"/>
          <w:szCs w:val="23"/>
        </w:rPr>
        <w:t>a public</w:t>
      </w:r>
      <w:r w:rsidRPr="0063518B">
        <w:rPr>
          <w:sz w:val="23"/>
          <w:szCs w:val="23"/>
        </w:rPr>
        <w:t xml:space="preserve"> auction of real or personal property. </w:t>
      </w:r>
      <w:r w:rsidR="00407504">
        <w:rPr>
          <w:sz w:val="23"/>
          <w:szCs w:val="23"/>
        </w:rPr>
        <w:t xml:space="preserve"> </w:t>
      </w:r>
      <w:r w:rsidRPr="0063518B">
        <w:rPr>
          <w:sz w:val="23"/>
          <w:szCs w:val="23"/>
        </w:rPr>
        <w:t xml:space="preserve">The resolution shall identify the property to be sold and set out the date, time, place and terms of the sale. </w:t>
      </w:r>
      <w:r w:rsidR="00407504">
        <w:rPr>
          <w:sz w:val="23"/>
          <w:szCs w:val="23"/>
        </w:rPr>
        <w:t xml:space="preserve"> </w:t>
      </w:r>
      <w:r w:rsidRPr="0063518B">
        <w:rPr>
          <w:sz w:val="23"/>
          <w:szCs w:val="23"/>
        </w:rPr>
        <w:t xml:space="preserve">The resolution may, but </w:t>
      </w:r>
      <w:r w:rsidR="0047524D">
        <w:rPr>
          <w:sz w:val="23"/>
          <w:szCs w:val="23"/>
        </w:rPr>
        <w:t>does not</w:t>
      </w:r>
      <w:r w:rsidRPr="0063518B">
        <w:rPr>
          <w:sz w:val="23"/>
          <w:szCs w:val="23"/>
        </w:rPr>
        <w:t xml:space="preserve"> require the highest bidder to make a bid deposit in a specified amount.  </w:t>
      </w:r>
      <w:r w:rsidR="00C55993" w:rsidRPr="0063518B">
        <w:rPr>
          <w:sz w:val="23"/>
          <w:szCs w:val="23"/>
        </w:rPr>
        <w:t>The resolution</w:t>
      </w:r>
      <w:r w:rsidRPr="0063518B">
        <w:rPr>
          <w:sz w:val="23"/>
          <w:szCs w:val="23"/>
        </w:rPr>
        <w:t xml:space="preserve"> must state that any offer or bid must be accepted and confirmed by the council/board before the sale will be effective. </w:t>
      </w:r>
      <w:r w:rsidR="00407504">
        <w:rPr>
          <w:sz w:val="23"/>
          <w:szCs w:val="23"/>
        </w:rPr>
        <w:t xml:space="preserve"> </w:t>
      </w:r>
      <w:r w:rsidRPr="0063518B">
        <w:rPr>
          <w:sz w:val="23"/>
          <w:szCs w:val="23"/>
        </w:rPr>
        <w:t xml:space="preserve">The resolution </w:t>
      </w:r>
      <w:r w:rsidR="0047524D">
        <w:rPr>
          <w:sz w:val="23"/>
          <w:szCs w:val="23"/>
        </w:rPr>
        <w:t>must</w:t>
      </w:r>
      <w:r w:rsidRPr="0063518B">
        <w:rPr>
          <w:sz w:val="23"/>
          <w:szCs w:val="23"/>
        </w:rPr>
        <w:t xml:space="preserve"> be published at least once and not less than thirty days before the auction for real property and at least once and not less than ten days before the auction for personal property. </w:t>
      </w:r>
      <w:r w:rsidR="00407504">
        <w:rPr>
          <w:sz w:val="23"/>
          <w:szCs w:val="23"/>
        </w:rPr>
        <w:t xml:space="preserve"> </w:t>
      </w:r>
      <w:r w:rsidRPr="0063518B">
        <w:rPr>
          <w:sz w:val="23"/>
          <w:szCs w:val="23"/>
        </w:rPr>
        <w:t>The c</w:t>
      </w:r>
      <w:r w:rsidR="0047524D">
        <w:rPr>
          <w:sz w:val="23"/>
          <w:szCs w:val="23"/>
        </w:rPr>
        <w:t xml:space="preserve">ity/county </w:t>
      </w:r>
      <w:r w:rsidRPr="0063518B">
        <w:rPr>
          <w:sz w:val="23"/>
          <w:szCs w:val="23"/>
        </w:rPr>
        <w:t>may conduct an electronic auction.</w:t>
      </w:r>
      <w:r w:rsidR="00407504">
        <w:rPr>
          <w:sz w:val="23"/>
          <w:szCs w:val="23"/>
        </w:rPr>
        <w:t xml:space="preserve"> </w:t>
      </w:r>
      <w:r w:rsidRPr="0063518B">
        <w:rPr>
          <w:sz w:val="23"/>
          <w:szCs w:val="23"/>
        </w:rPr>
        <w:t xml:space="preserve"> Notice of an electronic auction must meet the </w:t>
      </w:r>
      <w:r w:rsidR="00C55993" w:rsidRPr="0063518B">
        <w:rPr>
          <w:sz w:val="23"/>
          <w:szCs w:val="23"/>
        </w:rPr>
        <w:t>same notice requirements</w:t>
      </w:r>
      <w:r w:rsidRPr="0063518B">
        <w:rPr>
          <w:sz w:val="23"/>
          <w:szCs w:val="23"/>
        </w:rPr>
        <w:t xml:space="preserve"> as for public auctions and provide the electronic address where information about the property may be found and the electronic address where electronic bids may be posted. </w:t>
      </w:r>
      <w:r w:rsidR="00407504">
        <w:rPr>
          <w:sz w:val="23"/>
          <w:szCs w:val="23"/>
        </w:rPr>
        <w:t xml:space="preserve"> </w:t>
      </w:r>
      <w:r w:rsidRPr="0063518B">
        <w:rPr>
          <w:sz w:val="23"/>
          <w:szCs w:val="23"/>
        </w:rPr>
        <w:t xml:space="preserve">Notice may be published in a newspaper having general circulation </w:t>
      </w:r>
      <w:r w:rsidR="00C55993" w:rsidRPr="0063518B">
        <w:rPr>
          <w:sz w:val="23"/>
          <w:szCs w:val="23"/>
        </w:rPr>
        <w:t>in the</w:t>
      </w:r>
      <w:r w:rsidRPr="0063518B">
        <w:rPr>
          <w:sz w:val="23"/>
          <w:szCs w:val="23"/>
        </w:rPr>
        <w:t xml:space="preserve"> political subdivision or by electronic means, or both. </w:t>
      </w:r>
      <w:r w:rsidR="00407504">
        <w:rPr>
          <w:sz w:val="23"/>
          <w:szCs w:val="23"/>
        </w:rPr>
        <w:t xml:space="preserve"> </w:t>
      </w:r>
      <w:r w:rsidRPr="0063518B">
        <w:rPr>
          <w:sz w:val="23"/>
          <w:szCs w:val="23"/>
        </w:rPr>
        <w:t xml:space="preserve">A decision to publish notice solely by electronic means shall be approved by the governing </w:t>
      </w:r>
      <w:r w:rsidR="00C55993" w:rsidRPr="0063518B">
        <w:rPr>
          <w:sz w:val="23"/>
          <w:szCs w:val="23"/>
        </w:rPr>
        <w:t>board of the political</w:t>
      </w:r>
      <w:r w:rsidRPr="0063518B">
        <w:rPr>
          <w:sz w:val="23"/>
          <w:szCs w:val="23"/>
        </w:rPr>
        <w:t xml:space="preserve"> subdivision.</w:t>
      </w:r>
    </w:p>
    <w:p w:rsidR="00EF065D" w:rsidRPr="0063518B" w:rsidRDefault="00EF065D" w:rsidP="00C23F2E">
      <w:pPr>
        <w:pStyle w:val="BodyText"/>
        <w:ind w:right="160"/>
        <w:jc w:val="both"/>
        <w:rPr>
          <w:sz w:val="23"/>
          <w:szCs w:val="23"/>
        </w:rPr>
      </w:pPr>
    </w:p>
    <w:p w:rsidR="00EF065D" w:rsidRPr="00C23F2E" w:rsidRDefault="00D51E01" w:rsidP="00BB428C">
      <w:pPr>
        <w:pStyle w:val="ListParagraph"/>
        <w:numPr>
          <w:ilvl w:val="2"/>
          <w:numId w:val="26"/>
        </w:numPr>
        <w:tabs>
          <w:tab w:val="left" w:pos="2350"/>
        </w:tabs>
        <w:spacing w:before="1"/>
        <w:ind w:left="1080" w:right="160" w:hanging="360"/>
        <w:jc w:val="both"/>
        <w:rPr>
          <w:sz w:val="23"/>
          <w:szCs w:val="23"/>
        </w:rPr>
      </w:pPr>
      <w:r w:rsidRPr="00C23F2E">
        <w:rPr>
          <w:b/>
          <w:sz w:val="23"/>
          <w:szCs w:val="23"/>
        </w:rPr>
        <w:t xml:space="preserve">Exchange </w:t>
      </w:r>
      <w:r w:rsidRPr="00C23F2E">
        <w:rPr>
          <w:sz w:val="23"/>
          <w:szCs w:val="23"/>
        </w:rPr>
        <w:t>(G.S. § 160A-271)</w:t>
      </w:r>
    </w:p>
    <w:p w:rsidR="00EF065D" w:rsidRPr="0063518B" w:rsidRDefault="00EF065D" w:rsidP="00C23F2E">
      <w:pPr>
        <w:pStyle w:val="BodyText"/>
        <w:spacing w:before="2"/>
        <w:ind w:right="160"/>
        <w:jc w:val="both"/>
        <w:rPr>
          <w:sz w:val="23"/>
          <w:szCs w:val="23"/>
        </w:rPr>
      </w:pPr>
    </w:p>
    <w:p w:rsidR="00EF065D" w:rsidRPr="0063518B" w:rsidRDefault="00D51E01" w:rsidP="006F44A1">
      <w:pPr>
        <w:pStyle w:val="BodyText"/>
        <w:ind w:left="1080" w:right="160"/>
        <w:jc w:val="both"/>
        <w:rPr>
          <w:sz w:val="23"/>
          <w:szCs w:val="23"/>
        </w:rPr>
      </w:pPr>
      <w:r w:rsidRPr="0063518B">
        <w:rPr>
          <w:sz w:val="23"/>
          <w:szCs w:val="23"/>
        </w:rPr>
        <w:t xml:space="preserve">A city/county may exchange any of its real or personal </w:t>
      </w:r>
      <w:r w:rsidR="00C55993" w:rsidRPr="0063518B">
        <w:rPr>
          <w:sz w:val="23"/>
          <w:szCs w:val="23"/>
        </w:rPr>
        <w:t>property by</w:t>
      </w:r>
      <w:r w:rsidRPr="0063518B">
        <w:rPr>
          <w:sz w:val="23"/>
          <w:szCs w:val="23"/>
        </w:rPr>
        <w:t xml:space="preserve"> private negotiations for full and fair consideration.</w:t>
      </w:r>
      <w:r w:rsidR="00407504">
        <w:rPr>
          <w:sz w:val="23"/>
          <w:szCs w:val="23"/>
        </w:rPr>
        <w:t xml:space="preserve"> </w:t>
      </w:r>
      <w:r w:rsidRPr="0063518B">
        <w:rPr>
          <w:sz w:val="23"/>
          <w:szCs w:val="23"/>
        </w:rPr>
        <w:t xml:space="preserve"> A resolution must authorize the exchange.</w:t>
      </w:r>
      <w:r w:rsidR="00407504">
        <w:rPr>
          <w:sz w:val="23"/>
          <w:szCs w:val="23"/>
        </w:rPr>
        <w:t xml:space="preserve"> </w:t>
      </w:r>
      <w:r w:rsidRPr="0063518B">
        <w:rPr>
          <w:sz w:val="23"/>
          <w:szCs w:val="23"/>
        </w:rPr>
        <w:t xml:space="preserve"> Notice of the exchange </w:t>
      </w:r>
      <w:r w:rsidR="0047524D">
        <w:rPr>
          <w:sz w:val="23"/>
          <w:szCs w:val="23"/>
        </w:rPr>
        <w:t>must</w:t>
      </w:r>
      <w:r w:rsidRPr="0063518B">
        <w:rPr>
          <w:sz w:val="23"/>
          <w:szCs w:val="23"/>
        </w:rPr>
        <w:t xml:space="preserve"> be given by publication at least 10 days prior to the resolution being taken up by the </w:t>
      </w:r>
      <w:r w:rsidR="0047524D">
        <w:rPr>
          <w:sz w:val="23"/>
          <w:szCs w:val="23"/>
        </w:rPr>
        <w:t xml:space="preserve">city </w:t>
      </w:r>
      <w:r w:rsidRPr="0063518B">
        <w:rPr>
          <w:sz w:val="23"/>
          <w:szCs w:val="23"/>
        </w:rPr>
        <w:t>council</w:t>
      </w:r>
      <w:r w:rsidR="0047524D">
        <w:rPr>
          <w:sz w:val="23"/>
          <w:szCs w:val="23"/>
        </w:rPr>
        <w:t xml:space="preserve"> or </w:t>
      </w:r>
      <w:r w:rsidRPr="0063518B">
        <w:rPr>
          <w:sz w:val="23"/>
          <w:szCs w:val="23"/>
        </w:rPr>
        <w:t>board</w:t>
      </w:r>
      <w:r w:rsidR="0047524D">
        <w:rPr>
          <w:sz w:val="23"/>
          <w:szCs w:val="23"/>
        </w:rPr>
        <w:t xml:space="preserve"> of county commissioners</w:t>
      </w:r>
      <w:r w:rsidRPr="0063518B">
        <w:rPr>
          <w:sz w:val="23"/>
          <w:szCs w:val="23"/>
        </w:rPr>
        <w:t xml:space="preserve">. </w:t>
      </w:r>
      <w:r w:rsidR="00407504">
        <w:rPr>
          <w:sz w:val="23"/>
          <w:szCs w:val="23"/>
        </w:rPr>
        <w:t xml:space="preserve"> </w:t>
      </w:r>
      <w:r w:rsidRPr="0063518B">
        <w:rPr>
          <w:sz w:val="23"/>
          <w:szCs w:val="23"/>
        </w:rPr>
        <w:t>This notice must include a description of the property and the consideration being exchanged.</w:t>
      </w:r>
      <w:r w:rsidR="00407504">
        <w:rPr>
          <w:sz w:val="23"/>
          <w:szCs w:val="23"/>
        </w:rPr>
        <w:t xml:space="preserve"> </w:t>
      </w:r>
      <w:r w:rsidRPr="0063518B">
        <w:rPr>
          <w:sz w:val="23"/>
          <w:szCs w:val="23"/>
        </w:rPr>
        <w:t xml:space="preserve"> Additionally, G.S. § 143-129.7 allows the </w:t>
      </w:r>
      <w:r w:rsidR="0047524D">
        <w:rPr>
          <w:sz w:val="23"/>
          <w:szCs w:val="23"/>
        </w:rPr>
        <w:t>S</w:t>
      </w:r>
      <w:r w:rsidRPr="0063518B">
        <w:rPr>
          <w:sz w:val="23"/>
          <w:szCs w:val="23"/>
        </w:rPr>
        <w:t>tate and local governmental entities to include an offer to "trade in" property when setting specifications for the purchase of supplies, materials, and</w:t>
      </w:r>
      <w:r w:rsidRPr="0063518B">
        <w:rPr>
          <w:spacing w:val="40"/>
          <w:sz w:val="23"/>
          <w:szCs w:val="23"/>
        </w:rPr>
        <w:t xml:space="preserve"> </w:t>
      </w:r>
      <w:r w:rsidRPr="0063518B">
        <w:rPr>
          <w:sz w:val="23"/>
          <w:szCs w:val="23"/>
        </w:rPr>
        <w:t>equipment.</w:t>
      </w:r>
    </w:p>
    <w:p w:rsidR="00EF065D" w:rsidRPr="0063518B" w:rsidRDefault="00EF065D" w:rsidP="00C23F2E">
      <w:pPr>
        <w:pStyle w:val="BodyText"/>
        <w:spacing w:before="3"/>
        <w:ind w:right="160"/>
        <w:jc w:val="both"/>
        <w:rPr>
          <w:sz w:val="23"/>
          <w:szCs w:val="23"/>
        </w:rPr>
      </w:pPr>
    </w:p>
    <w:p w:rsidR="00EF065D" w:rsidRPr="0063518B" w:rsidRDefault="00D51E01" w:rsidP="00BB428C">
      <w:pPr>
        <w:pStyle w:val="Heading2"/>
        <w:numPr>
          <w:ilvl w:val="0"/>
          <w:numId w:val="26"/>
        </w:numPr>
        <w:tabs>
          <w:tab w:val="left" w:pos="868"/>
          <w:tab w:val="left" w:pos="869"/>
        </w:tabs>
        <w:ind w:left="450" w:right="160" w:hanging="450"/>
        <w:jc w:val="both"/>
        <w:rPr>
          <w:sz w:val="23"/>
          <w:szCs w:val="23"/>
        </w:rPr>
      </w:pPr>
      <w:r w:rsidRPr="0063518B">
        <w:rPr>
          <w:sz w:val="23"/>
          <w:szCs w:val="23"/>
        </w:rPr>
        <w:t>SPECIAL</w:t>
      </w:r>
      <w:r w:rsidRPr="0063518B">
        <w:rPr>
          <w:spacing w:val="11"/>
          <w:sz w:val="23"/>
          <w:szCs w:val="23"/>
        </w:rPr>
        <w:t xml:space="preserve"> </w:t>
      </w:r>
      <w:r w:rsidRPr="0063518B">
        <w:rPr>
          <w:sz w:val="23"/>
          <w:szCs w:val="23"/>
        </w:rPr>
        <w:t>SITUATIONS</w:t>
      </w:r>
    </w:p>
    <w:p w:rsidR="00EF065D" w:rsidRPr="0063518B" w:rsidRDefault="00EF065D" w:rsidP="00C23F2E">
      <w:pPr>
        <w:pStyle w:val="BodyText"/>
        <w:spacing w:before="7"/>
        <w:ind w:right="160"/>
        <w:jc w:val="both"/>
        <w:rPr>
          <w:b/>
          <w:sz w:val="23"/>
          <w:szCs w:val="23"/>
        </w:rPr>
      </w:pPr>
    </w:p>
    <w:p w:rsidR="00E76632" w:rsidRDefault="00D51E01" w:rsidP="00BA75DB">
      <w:pPr>
        <w:pStyle w:val="BodyText"/>
        <w:spacing w:before="1"/>
        <w:ind w:left="450" w:right="160"/>
        <w:jc w:val="both"/>
        <w:rPr>
          <w:sz w:val="23"/>
          <w:szCs w:val="23"/>
        </w:rPr>
      </w:pPr>
      <w:r w:rsidRPr="0063518B">
        <w:rPr>
          <w:sz w:val="23"/>
          <w:szCs w:val="23"/>
        </w:rPr>
        <w:t xml:space="preserve">Without a doubt, a vast majority of the property seized or confiscated by law enforcement constitutes illegal or dangerous possessions that may be destroyed pursuant to a court order authorized by Chapter 15 when the property is no longer needed as evidence. </w:t>
      </w:r>
      <w:r w:rsidR="00407504">
        <w:rPr>
          <w:sz w:val="23"/>
          <w:szCs w:val="23"/>
        </w:rPr>
        <w:t xml:space="preserve"> </w:t>
      </w:r>
      <w:r w:rsidRPr="0063518B">
        <w:rPr>
          <w:sz w:val="23"/>
          <w:szCs w:val="23"/>
        </w:rPr>
        <w:t>Destruction by officers should follow</w:t>
      </w:r>
      <w:r w:rsidRPr="0063518B">
        <w:rPr>
          <w:spacing w:val="11"/>
          <w:sz w:val="23"/>
          <w:szCs w:val="23"/>
        </w:rPr>
        <w:t xml:space="preserve"> </w:t>
      </w:r>
      <w:r w:rsidRPr="0063518B">
        <w:rPr>
          <w:sz w:val="23"/>
          <w:szCs w:val="23"/>
        </w:rPr>
        <w:t>the</w:t>
      </w:r>
      <w:bookmarkStart w:id="16" w:name="Page_15"/>
      <w:bookmarkEnd w:id="16"/>
      <w:r w:rsidR="00407504">
        <w:rPr>
          <w:sz w:val="23"/>
          <w:szCs w:val="23"/>
        </w:rPr>
        <w:t xml:space="preserve"> </w:t>
      </w:r>
      <w:r w:rsidR="0047524D">
        <w:rPr>
          <w:sz w:val="23"/>
          <w:szCs w:val="23"/>
        </w:rPr>
        <w:t>agency</w:t>
      </w:r>
      <w:r w:rsidR="0047524D" w:rsidRPr="0063518B">
        <w:rPr>
          <w:sz w:val="23"/>
          <w:szCs w:val="23"/>
        </w:rPr>
        <w:t xml:space="preserve"> </w:t>
      </w:r>
      <w:r w:rsidRPr="0063518B">
        <w:rPr>
          <w:sz w:val="23"/>
          <w:szCs w:val="23"/>
        </w:rPr>
        <w:t>'s procedure and certainly should be recorded.</w:t>
      </w:r>
      <w:r w:rsidR="00407504">
        <w:rPr>
          <w:sz w:val="23"/>
          <w:szCs w:val="23"/>
        </w:rPr>
        <w:t xml:space="preserve"> </w:t>
      </w:r>
      <w:r w:rsidRPr="0063518B">
        <w:rPr>
          <w:sz w:val="23"/>
          <w:szCs w:val="23"/>
        </w:rPr>
        <w:t xml:space="preserve"> Other Chapters in the North Carolina General Statutes address unique items as discussed below.</w:t>
      </w:r>
    </w:p>
    <w:p w:rsidR="00E76632" w:rsidRPr="0063518B" w:rsidRDefault="00E76632" w:rsidP="00C23F2E">
      <w:pPr>
        <w:pStyle w:val="BodyText"/>
        <w:spacing w:before="7"/>
        <w:jc w:val="both"/>
        <w:rPr>
          <w:sz w:val="23"/>
          <w:szCs w:val="23"/>
        </w:rPr>
      </w:pPr>
    </w:p>
    <w:p w:rsidR="00EF065D" w:rsidRPr="0063518B" w:rsidRDefault="00D51E01" w:rsidP="00BB428C">
      <w:pPr>
        <w:pStyle w:val="Heading2"/>
        <w:numPr>
          <w:ilvl w:val="1"/>
          <w:numId w:val="26"/>
        </w:numPr>
        <w:tabs>
          <w:tab w:val="left" w:pos="1715"/>
          <w:tab w:val="left" w:pos="1716"/>
        </w:tabs>
        <w:ind w:left="720" w:hanging="360"/>
        <w:jc w:val="both"/>
        <w:rPr>
          <w:sz w:val="23"/>
          <w:szCs w:val="23"/>
        </w:rPr>
      </w:pPr>
      <w:r w:rsidRPr="0063518B">
        <w:rPr>
          <w:sz w:val="23"/>
          <w:szCs w:val="23"/>
        </w:rPr>
        <w:t>Alcohol and</w:t>
      </w:r>
      <w:r w:rsidRPr="0063518B">
        <w:rPr>
          <w:spacing w:val="25"/>
          <w:sz w:val="23"/>
          <w:szCs w:val="23"/>
        </w:rPr>
        <w:t xml:space="preserve"> </w:t>
      </w:r>
      <w:r w:rsidRPr="0063518B">
        <w:rPr>
          <w:sz w:val="23"/>
          <w:szCs w:val="23"/>
        </w:rPr>
        <w:t>Gambling</w:t>
      </w:r>
    </w:p>
    <w:p w:rsidR="00EF065D" w:rsidRPr="0063518B" w:rsidRDefault="00EF065D" w:rsidP="00C23F2E">
      <w:pPr>
        <w:pStyle w:val="BodyText"/>
        <w:spacing w:before="1"/>
        <w:jc w:val="both"/>
        <w:rPr>
          <w:b/>
          <w:sz w:val="23"/>
          <w:szCs w:val="23"/>
        </w:rPr>
      </w:pPr>
    </w:p>
    <w:p w:rsidR="00EF065D" w:rsidRPr="00C23F2E" w:rsidRDefault="00D51E01" w:rsidP="00BB428C">
      <w:pPr>
        <w:pStyle w:val="ListParagraph"/>
        <w:numPr>
          <w:ilvl w:val="2"/>
          <w:numId w:val="26"/>
        </w:numPr>
        <w:tabs>
          <w:tab w:val="left" w:pos="2445"/>
        </w:tabs>
        <w:ind w:left="1080" w:hanging="360"/>
        <w:jc w:val="both"/>
        <w:rPr>
          <w:sz w:val="23"/>
          <w:szCs w:val="23"/>
        </w:rPr>
      </w:pPr>
      <w:r w:rsidRPr="00C23F2E">
        <w:rPr>
          <w:b/>
          <w:sz w:val="23"/>
          <w:szCs w:val="23"/>
        </w:rPr>
        <w:t xml:space="preserve">Alcohol </w:t>
      </w:r>
      <w:r w:rsidRPr="00C23F2E">
        <w:rPr>
          <w:sz w:val="23"/>
          <w:szCs w:val="23"/>
        </w:rPr>
        <w:t>(G.S. § 18B-503)</w:t>
      </w:r>
    </w:p>
    <w:p w:rsidR="00EF065D" w:rsidRPr="0063518B" w:rsidRDefault="00EF065D" w:rsidP="00C23F2E">
      <w:pPr>
        <w:pStyle w:val="BodyText"/>
        <w:spacing w:before="7"/>
        <w:jc w:val="both"/>
        <w:rPr>
          <w:sz w:val="23"/>
          <w:szCs w:val="23"/>
        </w:rPr>
      </w:pPr>
    </w:p>
    <w:p w:rsidR="00EF065D" w:rsidRPr="0063518B" w:rsidRDefault="006F44A1" w:rsidP="006F44A1">
      <w:pPr>
        <w:pStyle w:val="BodyText"/>
        <w:spacing w:line="237" w:lineRule="auto"/>
        <w:ind w:left="1080" w:right="202"/>
        <w:jc w:val="both"/>
        <w:rPr>
          <w:sz w:val="23"/>
          <w:szCs w:val="23"/>
        </w:rPr>
      </w:pPr>
      <w:r>
        <w:rPr>
          <w:sz w:val="23"/>
          <w:szCs w:val="23"/>
        </w:rPr>
        <w:t>B</w:t>
      </w:r>
      <w:r w:rsidR="00D51E01" w:rsidRPr="0063518B">
        <w:rPr>
          <w:sz w:val="23"/>
          <w:szCs w:val="23"/>
        </w:rPr>
        <w:t xml:space="preserve">efore trial, a judge may order that the alcoholic beverages be destroyed, sold or stored. </w:t>
      </w:r>
      <w:r w:rsidR="00E76632">
        <w:rPr>
          <w:sz w:val="23"/>
          <w:szCs w:val="23"/>
        </w:rPr>
        <w:t xml:space="preserve"> </w:t>
      </w:r>
      <w:r w:rsidR="00D51E01" w:rsidRPr="0063518B">
        <w:rPr>
          <w:sz w:val="23"/>
          <w:szCs w:val="23"/>
        </w:rPr>
        <w:t>Non-taxpaid alcohol and malt beverages should never be sold.</w:t>
      </w:r>
    </w:p>
    <w:p w:rsidR="00EF065D" w:rsidRPr="0063518B" w:rsidRDefault="00EF065D" w:rsidP="006F44A1">
      <w:pPr>
        <w:pStyle w:val="BodyText"/>
        <w:spacing w:before="2"/>
        <w:ind w:left="1080"/>
        <w:jc w:val="both"/>
        <w:rPr>
          <w:sz w:val="23"/>
          <w:szCs w:val="23"/>
        </w:rPr>
      </w:pPr>
    </w:p>
    <w:p w:rsidR="00EF065D" w:rsidRPr="0063518B" w:rsidRDefault="00D51E01" w:rsidP="006F44A1">
      <w:pPr>
        <w:pStyle w:val="BodyText"/>
        <w:ind w:left="1080" w:right="127"/>
        <w:jc w:val="both"/>
        <w:rPr>
          <w:sz w:val="23"/>
          <w:szCs w:val="23"/>
        </w:rPr>
      </w:pPr>
      <w:r w:rsidRPr="0063518B">
        <w:rPr>
          <w:sz w:val="23"/>
          <w:szCs w:val="23"/>
        </w:rPr>
        <w:t xml:space="preserve">After trial, if the defendant is found guilty of the charge relating to the alcoholic beverages, the judge may order the sale or destruction of the alcohol. If </w:t>
      </w:r>
      <w:r w:rsidR="00C55993" w:rsidRPr="0063518B">
        <w:rPr>
          <w:sz w:val="23"/>
          <w:szCs w:val="23"/>
        </w:rPr>
        <w:t>the charges against</w:t>
      </w:r>
      <w:r w:rsidRPr="0063518B">
        <w:rPr>
          <w:sz w:val="23"/>
          <w:szCs w:val="23"/>
        </w:rPr>
        <w:t xml:space="preserve"> the defendant are resolved in his favor, the alcohol should be returned to him as long as possession of the alcohol is lawful; otherwise it must be sold or</w:t>
      </w:r>
      <w:r w:rsidRPr="0063518B">
        <w:rPr>
          <w:spacing w:val="30"/>
          <w:sz w:val="23"/>
          <w:szCs w:val="23"/>
        </w:rPr>
        <w:t xml:space="preserve"> </w:t>
      </w:r>
      <w:r w:rsidRPr="0063518B">
        <w:rPr>
          <w:sz w:val="23"/>
          <w:szCs w:val="23"/>
        </w:rPr>
        <w:t>destroyed.</w:t>
      </w:r>
    </w:p>
    <w:p w:rsidR="00EF065D" w:rsidRPr="0063518B" w:rsidRDefault="00EF065D" w:rsidP="006F44A1">
      <w:pPr>
        <w:pStyle w:val="BodyText"/>
        <w:ind w:left="1080"/>
        <w:jc w:val="both"/>
        <w:rPr>
          <w:sz w:val="23"/>
          <w:szCs w:val="23"/>
        </w:rPr>
      </w:pPr>
    </w:p>
    <w:p w:rsidR="00EF065D" w:rsidRPr="0063518B" w:rsidRDefault="00D51E01" w:rsidP="006F44A1">
      <w:pPr>
        <w:pStyle w:val="BodyText"/>
        <w:ind w:left="1080" w:right="257"/>
        <w:jc w:val="both"/>
        <w:rPr>
          <w:sz w:val="23"/>
          <w:szCs w:val="23"/>
        </w:rPr>
      </w:pPr>
      <w:r w:rsidRPr="0063518B">
        <w:rPr>
          <w:sz w:val="23"/>
          <w:szCs w:val="23"/>
        </w:rPr>
        <w:t xml:space="preserve">Wine, fortified or unfortified, is to be sold at public auction, unless those wines would likely become spoiled or lose value in the time required to arrange a public auction. </w:t>
      </w:r>
      <w:r w:rsidR="00E76632">
        <w:rPr>
          <w:sz w:val="23"/>
          <w:szCs w:val="23"/>
        </w:rPr>
        <w:t xml:space="preserve"> </w:t>
      </w:r>
      <w:r w:rsidRPr="0063518B">
        <w:rPr>
          <w:sz w:val="23"/>
          <w:szCs w:val="23"/>
        </w:rPr>
        <w:t>If spoilage is likely, the wine may be sold at a wholesale price, determined by the</w:t>
      </w:r>
      <w:r w:rsidR="004E4B88">
        <w:rPr>
          <w:sz w:val="23"/>
          <w:szCs w:val="23"/>
        </w:rPr>
        <w:t xml:space="preserve"> Alcoholic Beverage Control</w:t>
      </w:r>
      <w:r w:rsidRPr="0063518B">
        <w:rPr>
          <w:sz w:val="23"/>
          <w:szCs w:val="23"/>
        </w:rPr>
        <w:t xml:space="preserve"> Commission, to one or more people with the proper wine permits.</w:t>
      </w:r>
      <w:r w:rsidR="00E76632">
        <w:rPr>
          <w:sz w:val="23"/>
          <w:szCs w:val="23"/>
        </w:rPr>
        <w:t xml:space="preserve"> </w:t>
      </w:r>
      <w:r w:rsidRPr="0063518B">
        <w:rPr>
          <w:sz w:val="23"/>
          <w:szCs w:val="23"/>
        </w:rPr>
        <w:t xml:space="preserve"> Liquor is to be sold only to the local ABC board serving the city or county where the liquor was seized, or if there is no local ABC board, to the nearest local board.  The sale price of the liquor </w:t>
      </w:r>
      <w:r w:rsidR="004E4B88">
        <w:rPr>
          <w:sz w:val="23"/>
          <w:szCs w:val="23"/>
        </w:rPr>
        <w:t>must</w:t>
      </w:r>
      <w:r w:rsidRPr="0063518B">
        <w:rPr>
          <w:sz w:val="23"/>
          <w:szCs w:val="23"/>
        </w:rPr>
        <w:t xml:space="preserve"> be at least 10% less tha</w:t>
      </w:r>
      <w:r w:rsidR="004E4B88">
        <w:rPr>
          <w:sz w:val="23"/>
          <w:szCs w:val="23"/>
        </w:rPr>
        <w:t>n</w:t>
      </w:r>
      <w:r w:rsidRPr="0063518B">
        <w:rPr>
          <w:sz w:val="23"/>
          <w:szCs w:val="23"/>
        </w:rPr>
        <w:t xml:space="preserve"> the price the local board would pay for the same liquor bought through the State warehouse. </w:t>
      </w:r>
      <w:r w:rsidR="00E76632">
        <w:rPr>
          <w:sz w:val="23"/>
          <w:szCs w:val="23"/>
        </w:rPr>
        <w:t xml:space="preserve"> </w:t>
      </w:r>
      <w:r w:rsidRPr="0063518B">
        <w:rPr>
          <w:sz w:val="23"/>
          <w:szCs w:val="23"/>
        </w:rPr>
        <w:t xml:space="preserve">The proceeds of the sale </w:t>
      </w:r>
      <w:r w:rsidR="004E4B88">
        <w:rPr>
          <w:sz w:val="23"/>
          <w:szCs w:val="23"/>
        </w:rPr>
        <w:t>must</w:t>
      </w:r>
      <w:r w:rsidRPr="0063518B">
        <w:rPr>
          <w:sz w:val="23"/>
          <w:szCs w:val="23"/>
        </w:rPr>
        <w:t xml:space="preserve"> be paid to the </w:t>
      </w:r>
      <w:r w:rsidR="004E4B88">
        <w:rPr>
          <w:sz w:val="23"/>
          <w:szCs w:val="23"/>
        </w:rPr>
        <w:t xml:space="preserve">local </w:t>
      </w:r>
      <w:r w:rsidRPr="0063518B">
        <w:rPr>
          <w:sz w:val="23"/>
          <w:szCs w:val="23"/>
        </w:rPr>
        <w:t xml:space="preserve">school fund. </w:t>
      </w:r>
      <w:r w:rsidR="00E76632">
        <w:rPr>
          <w:sz w:val="23"/>
          <w:szCs w:val="23"/>
        </w:rPr>
        <w:t xml:space="preserve"> </w:t>
      </w:r>
      <w:r w:rsidRPr="0063518B">
        <w:rPr>
          <w:sz w:val="23"/>
          <w:szCs w:val="23"/>
        </w:rPr>
        <w:t>The defendant may receive the proceeds only if the charges are resolved in his favor and his possession was lawful at the time the alcohol was seized.</w:t>
      </w:r>
      <w:r w:rsidR="00E76632">
        <w:rPr>
          <w:sz w:val="23"/>
          <w:szCs w:val="23"/>
        </w:rPr>
        <w:t xml:space="preserve"> </w:t>
      </w:r>
      <w:r w:rsidRPr="0063518B">
        <w:rPr>
          <w:sz w:val="23"/>
          <w:szCs w:val="23"/>
        </w:rPr>
        <w:t xml:space="preserve"> The agency ma</w:t>
      </w:r>
      <w:r w:rsidR="00E76632">
        <w:rPr>
          <w:sz w:val="23"/>
          <w:szCs w:val="23"/>
        </w:rPr>
        <w:t>king</w:t>
      </w:r>
      <w:r w:rsidRPr="0063518B">
        <w:rPr>
          <w:sz w:val="23"/>
          <w:szCs w:val="23"/>
        </w:rPr>
        <w:t xml:space="preserve"> the sale may deduct and retain the amount of the cost to store and conduct the sale from the proceeds to the school board but may not deduct those costs when the proceeds are to be turned over to the owner or possessor of the alcoholic beverages. (See G.S. § 18B-503 for the provisions regarding the disposition of seized alcoholic</w:t>
      </w:r>
      <w:r w:rsidRPr="0063518B">
        <w:rPr>
          <w:spacing w:val="36"/>
          <w:sz w:val="23"/>
          <w:szCs w:val="23"/>
        </w:rPr>
        <w:t xml:space="preserve"> </w:t>
      </w:r>
      <w:r w:rsidRPr="0063518B">
        <w:rPr>
          <w:sz w:val="23"/>
          <w:szCs w:val="23"/>
        </w:rPr>
        <w:t>beverages.)</w:t>
      </w:r>
    </w:p>
    <w:p w:rsidR="00EF065D" w:rsidRPr="0063518B" w:rsidRDefault="00EF065D" w:rsidP="00C23F2E">
      <w:pPr>
        <w:pStyle w:val="BodyText"/>
        <w:spacing w:before="4"/>
        <w:jc w:val="both"/>
        <w:rPr>
          <w:sz w:val="23"/>
          <w:szCs w:val="23"/>
        </w:rPr>
      </w:pPr>
    </w:p>
    <w:p w:rsidR="00EF065D" w:rsidRPr="00C23F2E" w:rsidRDefault="00D51E01" w:rsidP="00BB428C">
      <w:pPr>
        <w:pStyle w:val="ListParagraph"/>
        <w:numPr>
          <w:ilvl w:val="2"/>
          <w:numId w:val="26"/>
        </w:numPr>
        <w:tabs>
          <w:tab w:val="left" w:pos="2393"/>
        </w:tabs>
        <w:spacing w:before="1"/>
        <w:ind w:left="1080" w:hanging="360"/>
        <w:jc w:val="both"/>
        <w:rPr>
          <w:sz w:val="23"/>
          <w:szCs w:val="23"/>
        </w:rPr>
      </w:pPr>
      <w:r w:rsidRPr="00C23F2E">
        <w:rPr>
          <w:b/>
          <w:sz w:val="23"/>
          <w:szCs w:val="23"/>
        </w:rPr>
        <w:t xml:space="preserve">Gambling </w:t>
      </w:r>
      <w:r w:rsidRPr="00C23F2E">
        <w:rPr>
          <w:sz w:val="23"/>
          <w:szCs w:val="23"/>
        </w:rPr>
        <w:t>(G.S. §</w:t>
      </w:r>
      <w:r w:rsidRPr="00C23F2E">
        <w:rPr>
          <w:spacing w:val="11"/>
          <w:sz w:val="23"/>
          <w:szCs w:val="23"/>
        </w:rPr>
        <w:t xml:space="preserve"> </w:t>
      </w:r>
      <w:r w:rsidRPr="00C23F2E">
        <w:rPr>
          <w:sz w:val="23"/>
          <w:szCs w:val="23"/>
        </w:rPr>
        <w:t>14-299)</w:t>
      </w:r>
    </w:p>
    <w:p w:rsidR="00EF065D" w:rsidRPr="0063518B" w:rsidRDefault="00EF065D" w:rsidP="00C23F2E">
      <w:pPr>
        <w:pStyle w:val="BodyText"/>
        <w:jc w:val="both"/>
        <w:rPr>
          <w:sz w:val="23"/>
          <w:szCs w:val="23"/>
        </w:rPr>
      </w:pPr>
    </w:p>
    <w:p w:rsidR="00EF065D" w:rsidRDefault="00D51E01" w:rsidP="006C47C3">
      <w:pPr>
        <w:pStyle w:val="BodyText"/>
        <w:tabs>
          <w:tab w:val="left" w:pos="1260"/>
          <w:tab w:val="left" w:pos="4623"/>
        </w:tabs>
        <w:ind w:left="1080" w:right="376"/>
        <w:jc w:val="both"/>
        <w:rPr>
          <w:sz w:val="23"/>
          <w:szCs w:val="23"/>
        </w:rPr>
      </w:pPr>
      <w:r w:rsidRPr="0063518B">
        <w:rPr>
          <w:sz w:val="23"/>
          <w:szCs w:val="23"/>
        </w:rPr>
        <w:t xml:space="preserve">Except as provided in Chapter 18C of the General Statutes or in G.S. § 14-292, the disposition of money and property used in gambling is governed by G.S.  </w:t>
      </w:r>
      <w:r w:rsidR="00C55993" w:rsidRPr="0063518B">
        <w:rPr>
          <w:sz w:val="23"/>
          <w:szCs w:val="23"/>
        </w:rPr>
        <w:t>§ 14</w:t>
      </w:r>
      <w:r w:rsidRPr="0063518B">
        <w:rPr>
          <w:sz w:val="23"/>
          <w:szCs w:val="23"/>
        </w:rPr>
        <w:t xml:space="preserve">-299. Money seized </w:t>
      </w:r>
      <w:r w:rsidR="004E4B88">
        <w:rPr>
          <w:sz w:val="23"/>
          <w:szCs w:val="23"/>
        </w:rPr>
        <w:t>must</w:t>
      </w:r>
      <w:r w:rsidRPr="0063518B">
        <w:rPr>
          <w:sz w:val="23"/>
          <w:szCs w:val="23"/>
        </w:rPr>
        <w:t xml:space="preserve"> be turned over to the treasurer of the general fund of the county in which </w:t>
      </w:r>
      <w:r w:rsidR="00C55993" w:rsidRPr="0063518B">
        <w:rPr>
          <w:sz w:val="23"/>
          <w:szCs w:val="23"/>
        </w:rPr>
        <w:t xml:space="preserve">it </w:t>
      </w:r>
      <w:r w:rsidR="00C55993" w:rsidRPr="0063518B">
        <w:rPr>
          <w:spacing w:val="18"/>
          <w:sz w:val="23"/>
          <w:szCs w:val="23"/>
        </w:rPr>
        <w:t>is</w:t>
      </w:r>
      <w:r w:rsidR="00C55993" w:rsidRPr="0063518B">
        <w:rPr>
          <w:sz w:val="23"/>
          <w:szCs w:val="23"/>
        </w:rPr>
        <w:t xml:space="preserve"> </w:t>
      </w:r>
      <w:r w:rsidR="00C55993" w:rsidRPr="0063518B">
        <w:rPr>
          <w:spacing w:val="6"/>
          <w:sz w:val="23"/>
          <w:szCs w:val="23"/>
        </w:rPr>
        <w:t>seized</w:t>
      </w:r>
      <w:r w:rsidRPr="0063518B">
        <w:rPr>
          <w:sz w:val="23"/>
          <w:szCs w:val="23"/>
        </w:rPr>
        <w:t>.</w:t>
      </w:r>
      <w:r w:rsidR="00E76632">
        <w:rPr>
          <w:sz w:val="23"/>
          <w:szCs w:val="23"/>
        </w:rPr>
        <w:t xml:space="preserve">  </w:t>
      </w:r>
      <w:r w:rsidRPr="0063518B">
        <w:rPr>
          <w:sz w:val="23"/>
          <w:szCs w:val="23"/>
        </w:rPr>
        <w:t xml:space="preserve">Property seized which is only suitable for gambling must be destroyed. All other property seized </w:t>
      </w:r>
      <w:r w:rsidR="004E4B88">
        <w:rPr>
          <w:sz w:val="23"/>
          <w:szCs w:val="23"/>
        </w:rPr>
        <w:t>must</w:t>
      </w:r>
      <w:r w:rsidRPr="0063518B">
        <w:rPr>
          <w:sz w:val="23"/>
          <w:szCs w:val="23"/>
        </w:rPr>
        <w:t xml:space="preserve"> be sold and the proceeds </w:t>
      </w:r>
      <w:r w:rsidR="004E4B88">
        <w:rPr>
          <w:sz w:val="23"/>
          <w:szCs w:val="23"/>
        </w:rPr>
        <w:t>must</w:t>
      </w:r>
      <w:r w:rsidRPr="0063518B">
        <w:rPr>
          <w:sz w:val="23"/>
          <w:szCs w:val="23"/>
        </w:rPr>
        <w:t xml:space="preserve"> be paid to the treasurer of the general fund of the</w:t>
      </w:r>
      <w:r w:rsidRPr="0063518B">
        <w:rPr>
          <w:spacing w:val="20"/>
          <w:sz w:val="23"/>
          <w:szCs w:val="23"/>
        </w:rPr>
        <w:t xml:space="preserve"> </w:t>
      </w:r>
      <w:r w:rsidRPr="0063518B">
        <w:rPr>
          <w:sz w:val="23"/>
          <w:szCs w:val="23"/>
        </w:rPr>
        <w:t>county.</w:t>
      </w:r>
    </w:p>
    <w:p w:rsidR="0020749C" w:rsidRPr="0063518B" w:rsidRDefault="0020749C" w:rsidP="006C47C3">
      <w:pPr>
        <w:pStyle w:val="BodyText"/>
        <w:tabs>
          <w:tab w:val="left" w:pos="1260"/>
          <w:tab w:val="left" w:pos="4623"/>
        </w:tabs>
        <w:ind w:left="1080" w:right="376"/>
        <w:jc w:val="both"/>
        <w:rPr>
          <w:sz w:val="23"/>
          <w:szCs w:val="23"/>
        </w:rPr>
      </w:pPr>
    </w:p>
    <w:p w:rsidR="00EF065D" w:rsidRPr="0063518B" w:rsidRDefault="00D51E01" w:rsidP="00BB428C">
      <w:pPr>
        <w:pStyle w:val="ListParagraph"/>
        <w:numPr>
          <w:ilvl w:val="1"/>
          <w:numId w:val="26"/>
        </w:numPr>
        <w:tabs>
          <w:tab w:val="left" w:pos="1643"/>
          <w:tab w:val="left" w:pos="1644"/>
        </w:tabs>
        <w:ind w:left="720" w:hanging="360"/>
        <w:jc w:val="both"/>
        <w:rPr>
          <w:b/>
          <w:sz w:val="23"/>
          <w:szCs w:val="23"/>
        </w:rPr>
      </w:pPr>
      <w:r w:rsidRPr="0063518B">
        <w:rPr>
          <w:b/>
          <w:w w:val="105"/>
          <w:sz w:val="23"/>
          <w:szCs w:val="23"/>
        </w:rPr>
        <w:t>WEAPONS</w:t>
      </w:r>
    </w:p>
    <w:p w:rsidR="00EF065D" w:rsidRPr="0063518B" w:rsidRDefault="00EF065D" w:rsidP="00C23F2E">
      <w:pPr>
        <w:pStyle w:val="BodyText"/>
        <w:spacing w:before="8"/>
        <w:jc w:val="both"/>
        <w:rPr>
          <w:b/>
          <w:sz w:val="23"/>
          <w:szCs w:val="23"/>
        </w:rPr>
      </w:pPr>
    </w:p>
    <w:p w:rsidR="00EF065D" w:rsidRPr="0063518B" w:rsidRDefault="00D51E01" w:rsidP="00BB428C">
      <w:pPr>
        <w:pStyle w:val="ListParagraph"/>
        <w:numPr>
          <w:ilvl w:val="2"/>
          <w:numId w:val="26"/>
        </w:numPr>
        <w:tabs>
          <w:tab w:val="left" w:pos="2371"/>
          <w:tab w:val="left" w:pos="2372"/>
        </w:tabs>
        <w:ind w:left="1080" w:hanging="360"/>
        <w:jc w:val="both"/>
        <w:rPr>
          <w:sz w:val="23"/>
          <w:szCs w:val="23"/>
        </w:rPr>
      </w:pPr>
      <w:r w:rsidRPr="0063518B">
        <w:rPr>
          <w:b/>
          <w:sz w:val="23"/>
          <w:szCs w:val="23"/>
        </w:rPr>
        <w:t xml:space="preserve">Deadly Weapons </w:t>
      </w:r>
      <w:r w:rsidRPr="0063518B">
        <w:rPr>
          <w:sz w:val="23"/>
          <w:szCs w:val="23"/>
        </w:rPr>
        <w:t>(G.S. §</w:t>
      </w:r>
      <w:r w:rsidRPr="0063518B">
        <w:rPr>
          <w:spacing w:val="30"/>
          <w:sz w:val="23"/>
          <w:szCs w:val="23"/>
        </w:rPr>
        <w:t xml:space="preserve"> </w:t>
      </w:r>
      <w:r w:rsidRPr="0063518B">
        <w:rPr>
          <w:sz w:val="23"/>
          <w:szCs w:val="23"/>
        </w:rPr>
        <w:t>14-269.1)</w:t>
      </w:r>
    </w:p>
    <w:p w:rsidR="00EF065D" w:rsidRPr="0063518B" w:rsidRDefault="00EF065D" w:rsidP="00C23F2E">
      <w:pPr>
        <w:pStyle w:val="BodyText"/>
        <w:spacing w:before="3"/>
        <w:jc w:val="both"/>
        <w:rPr>
          <w:sz w:val="23"/>
          <w:szCs w:val="23"/>
        </w:rPr>
      </w:pPr>
    </w:p>
    <w:p w:rsidR="00E76632" w:rsidRPr="0063518B" w:rsidRDefault="00D51E01" w:rsidP="006C47C3">
      <w:pPr>
        <w:pStyle w:val="BodyText"/>
        <w:spacing w:line="237" w:lineRule="auto"/>
        <w:ind w:left="1080" w:right="200"/>
        <w:jc w:val="both"/>
        <w:rPr>
          <w:sz w:val="23"/>
          <w:szCs w:val="23"/>
        </w:rPr>
      </w:pPr>
      <w:r w:rsidRPr="0063518B">
        <w:rPr>
          <w:sz w:val="23"/>
          <w:szCs w:val="23"/>
        </w:rPr>
        <w:t xml:space="preserve">Upon conviction of any person for violation of G.S. §§ 14-269 (carrying a concealed weapon), 14-269.7 (possession of handgun by a minor), or any other offense involving the use of a deadly weapon, the weapon </w:t>
      </w:r>
      <w:r w:rsidRPr="007C2668">
        <w:rPr>
          <w:sz w:val="23"/>
          <w:szCs w:val="23"/>
          <w:u w:val="single"/>
        </w:rPr>
        <w:t>shall</w:t>
      </w:r>
      <w:r w:rsidRPr="0063518B">
        <w:rPr>
          <w:sz w:val="23"/>
          <w:szCs w:val="23"/>
        </w:rPr>
        <w:t xml:space="preserve"> be</w:t>
      </w:r>
      <w:r w:rsidR="00E76632">
        <w:rPr>
          <w:sz w:val="23"/>
          <w:szCs w:val="23"/>
        </w:rPr>
        <w:t xml:space="preserve"> o</w:t>
      </w:r>
      <w:r w:rsidRPr="0063518B">
        <w:rPr>
          <w:sz w:val="23"/>
          <w:szCs w:val="23"/>
        </w:rPr>
        <w:t>rdered</w:t>
      </w:r>
      <w:bookmarkStart w:id="17" w:name="Page_16"/>
      <w:bookmarkEnd w:id="17"/>
      <w:r w:rsidR="00E76632">
        <w:rPr>
          <w:sz w:val="23"/>
          <w:szCs w:val="23"/>
        </w:rPr>
        <w:t xml:space="preserve"> </w:t>
      </w:r>
      <w:r w:rsidRPr="0063518B">
        <w:rPr>
          <w:sz w:val="23"/>
          <w:szCs w:val="23"/>
        </w:rPr>
        <w:t xml:space="preserve">confiscated and disposed of by the presiding judge </w:t>
      </w:r>
      <w:r w:rsidR="00E76632">
        <w:rPr>
          <w:sz w:val="23"/>
          <w:szCs w:val="23"/>
        </w:rPr>
        <w:t>in</w:t>
      </w:r>
      <w:r w:rsidRPr="0063518B">
        <w:rPr>
          <w:sz w:val="23"/>
          <w:szCs w:val="23"/>
        </w:rPr>
        <w:t xml:space="preserve"> his discretion </w:t>
      </w:r>
      <w:r w:rsidR="00E76632">
        <w:rPr>
          <w:sz w:val="23"/>
          <w:szCs w:val="23"/>
        </w:rPr>
        <w:t>in</w:t>
      </w:r>
      <w:r w:rsidRPr="0063518B">
        <w:rPr>
          <w:sz w:val="23"/>
          <w:szCs w:val="23"/>
        </w:rPr>
        <w:t xml:space="preserve"> one of the following</w:t>
      </w:r>
      <w:r w:rsidRPr="0063518B">
        <w:rPr>
          <w:spacing w:val="11"/>
          <w:sz w:val="23"/>
          <w:szCs w:val="23"/>
        </w:rPr>
        <w:t xml:space="preserve"> </w:t>
      </w:r>
      <w:r w:rsidRPr="0063518B">
        <w:rPr>
          <w:sz w:val="23"/>
          <w:szCs w:val="23"/>
        </w:rPr>
        <w:t>ways:</w:t>
      </w:r>
    </w:p>
    <w:p w:rsidR="00EF065D" w:rsidRPr="0063518B" w:rsidRDefault="00EF065D" w:rsidP="00C23F2E">
      <w:pPr>
        <w:pStyle w:val="BodyText"/>
        <w:spacing w:before="5"/>
        <w:jc w:val="both"/>
        <w:rPr>
          <w:sz w:val="23"/>
          <w:szCs w:val="23"/>
        </w:rPr>
      </w:pPr>
    </w:p>
    <w:p w:rsidR="00EF065D" w:rsidRPr="0063518B" w:rsidRDefault="00D51E01" w:rsidP="00BB428C">
      <w:pPr>
        <w:pStyle w:val="ListParagraph"/>
        <w:numPr>
          <w:ilvl w:val="3"/>
          <w:numId w:val="26"/>
        </w:numPr>
        <w:tabs>
          <w:tab w:val="left" w:pos="3129"/>
          <w:tab w:val="left" w:pos="3131"/>
        </w:tabs>
        <w:ind w:left="1440" w:hanging="360"/>
        <w:jc w:val="both"/>
        <w:rPr>
          <w:sz w:val="23"/>
          <w:szCs w:val="23"/>
        </w:rPr>
      </w:pPr>
      <w:r w:rsidRPr="0063518B">
        <w:rPr>
          <w:sz w:val="23"/>
          <w:szCs w:val="23"/>
        </w:rPr>
        <w:lastRenderedPageBreak/>
        <w:t>By ordering the weapon returned to its rightful owner,</w:t>
      </w:r>
      <w:r w:rsidRPr="0063518B">
        <w:rPr>
          <w:spacing w:val="25"/>
          <w:sz w:val="23"/>
          <w:szCs w:val="23"/>
        </w:rPr>
        <w:t xml:space="preserve"> </w:t>
      </w:r>
      <w:r w:rsidRPr="0063518B">
        <w:rPr>
          <w:sz w:val="23"/>
          <w:szCs w:val="23"/>
        </w:rPr>
        <w:t>when:</w:t>
      </w:r>
    </w:p>
    <w:p w:rsidR="00EF065D" w:rsidRPr="0063518B" w:rsidRDefault="00EF065D" w:rsidP="00C23F2E">
      <w:pPr>
        <w:pStyle w:val="BodyText"/>
        <w:spacing w:before="3"/>
        <w:jc w:val="both"/>
        <w:rPr>
          <w:sz w:val="23"/>
          <w:szCs w:val="23"/>
        </w:rPr>
      </w:pPr>
    </w:p>
    <w:p w:rsidR="00EF065D" w:rsidRPr="0063518B" w:rsidRDefault="00D51E01" w:rsidP="00BB428C">
      <w:pPr>
        <w:pStyle w:val="ListParagraph"/>
        <w:numPr>
          <w:ilvl w:val="4"/>
          <w:numId w:val="26"/>
        </w:numPr>
        <w:tabs>
          <w:tab w:val="left" w:pos="3866"/>
          <w:tab w:val="left" w:pos="3867"/>
        </w:tabs>
        <w:spacing w:line="237" w:lineRule="auto"/>
        <w:ind w:left="1800" w:right="151" w:hanging="360"/>
        <w:jc w:val="both"/>
        <w:rPr>
          <w:sz w:val="23"/>
          <w:szCs w:val="23"/>
        </w:rPr>
      </w:pPr>
      <w:r w:rsidRPr="0063518B">
        <w:rPr>
          <w:sz w:val="23"/>
          <w:szCs w:val="23"/>
        </w:rPr>
        <w:t>The person is not the defendant, and has filed a petition for recovery of the weapon at the time of the conviction;</w:t>
      </w:r>
      <w:r w:rsidRPr="0063518B">
        <w:rPr>
          <w:spacing w:val="20"/>
          <w:sz w:val="23"/>
          <w:szCs w:val="23"/>
        </w:rPr>
        <w:t xml:space="preserve"> </w:t>
      </w:r>
      <w:r w:rsidRPr="007C2668">
        <w:rPr>
          <w:sz w:val="23"/>
          <w:szCs w:val="23"/>
          <w:u w:val="single"/>
        </w:rPr>
        <w:t>and</w:t>
      </w:r>
    </w:p>
    <w:p w:rsidR="00EF065D" w:rsidRPr="0063518B" w:rsidRDefault="00EF065D" w:rsidP="006C47C3">
      <w:pPr>
        <w:pStyle w:val="BodyText"/>
        <w:spacing w:before="4"/>
        <w:ind w:left="1800" w:hanging="360"/>
        <w:jc w:val="both"/>
        <w:rPr>
          <w:sz w:val="23"/>
          <w:szCs w:val="23"/>
        </w:rPr>
      </w:pPr>
    </w:p>
    <w:p w:rsidR="00EF065D" w:rsidRPr="0063518B" w:rsidRDefault="00D51E01" w:rsidP="00BB428C">
      <w:pPr>
        <w:pStyle w:val="ListParagraph"/>
        <w:numPr>
          <w:ilvl w:val="4"/>
          <w:numId w:val="26"/>
        </w:numPr>
        <w:tabs>
          <w:tab w:val="left" w:pos="3856"/>
          <w:tab w:val="left" w:pos="3858"/>
        </w:tabs>
        <w:spacing w:line="237" w:lineRule="auto"/>
        <w:ind w:left="1800" w:right="168" w:hanging="360"/>
        <w:jc w:val="both"/>
        <w:rPr>
          <w:sz w:val="23"/>
          <w:szCs w:val="23"/>
        </w:rPr>
      </w:pPr>
      <w:r w:rsidRPr="0063518B">
        <w:rPr>
          <w:sz w:val="23"/>
          <w:szCs w:val="23"/>
        </w:rPr>
        <w:t xml:space="preserve">The judge finds that the person is entitled to possession of the </w:t>
      </w:r>
      <w:r w:rsidR="00E76632" w:rsidRPr="0063518B">
        <w:rPr>
          <w:sz w:val="23"/>
          <w:szCs w:val="23"/>
        </w:rPr>
        <w:t>weapon and</w:t>
      </w:r>
      <w:r w:rsidRPr="0063518B">
        <w:rPr>
          <w:sz w:val="23"/>
          <w:szCs w:val="23"/>
        </w:rPr>
        <w:t xml:space="preserve"> was unlawfully deprived of the weapon without the person's</w:t>
      </w:r>
      <w:r w:rsidRPr="0063518B">
        <w:rPr>
          <w:spacing w:val="36"/>
          <w:sz w:val="23"/>
          <w:szCs w:val="23"/>
        </w:rPr>
        <w:t xml:space="preserve"> </w:t>
      </w:r>
      <w:r w:rsidRPr="0063518B">
        <w:rPr>
          <w:sz w:val="23"/>
          <w:szCs w:val="23"/>
        </w:rPr>
        <w:t>consent.</w:t>
      </w:r>
    </w:p>
    <w:p w:rsidR="00EF065D" w:rsidRPr="0063518B" w:rsidRDefault="00EF065D" w:rsidP="00C23F2E">
      <w:pPr>
        <w:pStyle w:val="BodyText"/>
        <w:spacing w:before="9"/>
        <w:jc w:val="both"/>
        <w:rPr>
          <w:sz w:val="23"/>
          <w:szCs w:val="23"/>
        </w:rPr>
      </w:pPr>
    </w:p>
    <w:p w:rsidR="00EF065D" w:rsidRPr="0063518B" w:rsidRDefault="00D51E01" w:rsidP="00BB428C">
      <w:pPr>
        <w:pStyle w:val="ListParagraph"/>
        <w:numPr>
          <w:ilvl w:val="3"/>
          <w:numId w:val="26"/>
        </w:numPr>
        <w:tabs>
          <w:tab w:val="left" w:pos="3121"/>
        </w:tabs>
        <w:ind w:left="1440" w:right="156" w:hanging="360"/>
        <w:jc w:val="both"/>
        <w:rPr>
          <w:sz w:val="23"/>
          <w:szCs w:val="23"/>
        </w:rPr>
      </w:pPr>
      <w:r w:rsidRPr="0063518B">
        <w:rPr>
          <w:sz w:val="23"/>
          <w:szCs w:val="23"/>
        </w:rPr>
        <w:t xml:space="preserve">By ordering the weapon turned over to the sheriff of the county of trial or his authorized agent to be destroyed if the firearm does </w:t>
      </w:r>
      <w:r w:rsidRPr="007C2668">
        <w:rPr>
          <w:sz w:val="23"/>
          <w:szCs w:val="23"/>
          <w:u w:val="single"/>
        </w:rPr>
        <w:t>not</w:t>
      </w:r>
      <w:r w:rsidRPr="0063518B">
        <w:rPr>
          <w:sz w:val="23"/>
          <w:szCs w:val="23"/>
        </w:rPr>
        <w:t xml:space="preserve"> have a legible, unique identification number or is unsafe for use because of wear, damage, age, or modification. The sheriff must maintain a record and inventory of all weapons destroyed.</w:t>
      </w:r>
    </w:p>
    <w:p w:rsidR="00EF065D" w:rsidRPr="0063518B" w:rsidRDefault="00EF065D" w:rsidP="006C47C3">
      <w:pPr>
        <w:pStyle w:val="BodyText"/>
        <w:spacing w:before="9"/>
        <w:ind w:left="1440" w:hanging="360"/>
        <w:jc w:val="both"/>
        <w:rPr>
          <w:sz w:val="23"/>
          <w:szCs w:val="23"/>
        </w:rPr>
      </w:pPr>
    </w:p>
    <w:p w:rsidR="00EF065D" w:rsidRPr="007C2668" w:rsidRDefault="00D51E01" w:rsidP="00BB428C">
      <w:pPr>
        <w:pStyle w:val="ListParagraph"/>
        <w:numPr>
          <w:ilvl w:val="3"/>
          <w:numId w:val="26"/>
        </w:numPr>
        <w:tabs>
          <w:tab w:val="left" w:pos="3112"/>
        </w:tabs>
        <w:spacing w:before="3"/>
        <w:ind w:left="1440" w:right="163" w:hanging="360"/>
        <w:jc w:val="both"/>
        <w:rPr>
          <w:sz w:val="23"/>
          <w:szCs w:val="23"/>
        </w:rPr>
      </w:pPr>
      <w:r w:rsidRPr="007C2668">
        <w:rPr>
          <w:sz w:val="23"/>
          <w:szCs w:val="23"/>
        </w:rPr>
        <w:t xml:space="preserve">Order the weapon, if the weapon has a legible unique identification number and there has been a written request by the head or chief of the law enforcement agency, turned over to a law enforcement agency in the county of trial for the official use of </w:t>
      </w:r>
      <w:r w:rsidR="00B25949">
        <w:rPr>
          <w:sz w:val="23"/>
          <w:szCs w:val="23"/>
        </w:rPr>
        <w:t>the</w:t>
      </w:r>
      <w:r w:rsidRPr="007C2668">
        <w:rPr>
          <w:sz w:val="23"/>
          <w:szCs w:val="23"/>
        </w:rPr>
        <w:t xml:space="preserve"> agency or for sale, trade or exchange by the agency to a federally licensed firearm dealer in accordance with all applicable </w:t>
      </w:r>
      <w:r w:rsidR="00B25949">
        <w:rPr>
          <w:sz w:val="23"/>
          <w:szCs w:val="23"/>
        </w:rPr>
        <w:t>S</w:t>
      </w:r>
      <w:r w:rsidR="00C55993" w:rsidRPr="007C2668">
        <w:rPr>
          <w:sz w:val="23"/>
          <w:szCs w:val="23"/>
        </w:rPr>
        <w:t>tate and</w:t>
      </w:r>
      <w:r w:rsidRPr="007C2668">
        <w:rPr>
          <w:sz w:val="23"/>
          <w:szCs w:val="23"/>
        </w:rPr>
        <w:t xml:space="preserve"> federal firearms laws. The receiving law enforcement agency </w:t>
      </w:r>
      <w:r w:rsidR="00B25949">
        <w:rPr>
          <w:sz w:val="23"/>
          <w:szCs w:val="23"/>
        </w:rPr>
        <w:t>must</w:t>
      </w:r>
      <w:r w:rsidRPr="007C2668">
        <w:rPr>
          <w:sz w:val="23"/>
          <w:szCs w:val="23"/>
        </w:rPr>
        <w:t xml:space="preserve"> maintain a record and inventory of all such weapons received. If the agency sells the firearm, the proceeds </w:t>
      </w:r>
      <w:r w:rsidR="00B25949">
        <w:rPr>
          <w:sz w:val="23"/>
          <w:szCs w:val="23"/>
        </w:rPr>
        <w:t>must</w:t>
      </w:r>
      <w:r w:rsidRPr="007C2668">
        <w:rPr>
          <w:sz w:val="23"/>
          <w:szCs w:val="23"/>
        </w:rPr>
        <w:t xml:space="preserve"> be given to the county finance officer, as provided</w:t>
      </w:r>
      <w:r w:rsidRPr="007C2668">
        <w:rPr>
          <w:spacing w:val="58"/>
          <w:sz w:val="23"/>
          <w:szCs w:val="23"/>
        </w:rPr>
        <w:t xml:space="preserve"> </w:t>
      </w:r>
      <w:r w:rsidRPr="007C2668">
        <w:rPr>
          <w:sz w:val="23"/>
          <w:szCs w:val="23"/>
        </w:rPr>
        <w:t>in</w:t>
      </w:r>
      <w:r w:rsidR="007C2668">
        <w:rPr>
          <w:sz w:val="23"/>
          <w:szCs w:val="23"/>
        </w:rPr>
        <w:t xml:space="preserve"> </w:t>
      </w:r>
      <w:r w:rsidRPr="007C2668">
        <w:rPr>
          <w:sz w:val="23"/>
          <w:szCs w:val="23"/>
        </w:rPr>
        <w:t xml:space="preserve">G.S. § </w:t>
      </w:r>
      <w:r w:rsidR="007C2668" w:rsidRPr="007C2668">
        <w:rPr>
          <w:sz w:val="23"/>
          <w:szCs w:val="23"/>
        </w:rPr>
        <w:t>115</w:t>
      </w:r>
      <w:r w:rsidRPr="007C2668">
        <w:rPr>
          <w:sz w:val="23"/>
          <w:szCs w:val="23"/>
        </w:rPr>
        <w:t>C-452, to be used for the public</w:t>
      </w:r>
      <w:r w:rsidR="00D94A06">
        <w:rPr>
          <w:sz w:val="23"/>
          <w:szCs w:val="23"/>
        </w:rPr>
        <w:t xml:space="preserve"> </w:t>
      </w:r>
      <w:r w:rsidRPr="007C2668">
        <w:rPr>
          <w:sz w:val="23"/>
          <w:szCs w:val="23"/>
        </w:rPr>
        <w:t>school fund.</w:t>
      </w:r>
    </w:p>
    <w:p w:rsidR="00EF065D" w:rsidRPr="0063518B" w:rsidRDefault="00EF065D" w:rsidP="006C47C3">
      <w:pPr>
        <w:pStyle w:val="BodyText"/>
        <w:spacing w:before="2"/>
        <w:ind w:left="1440" w:hanging="360"/>
        <w:jc w:val="both"/>
        <w:rPr>
          <w:sz w:val="23"/>
          <w:szCs w:val="23"/>
        </w:rPr>
      </w:pPr>
    </w:p>
    <w:p w:rsidR="00EF065D" w:rsidRPr="0063518B" w:rsidRDefault="00D51E01" w:rsidP="00BB428C">
      <w:pPr>
        <w:pStyle w:val="ListParagraph"/>
        <w:numPr>
          <w:ilvl w:val="3"/>
          <w:numId w:val="26"/>
        </w:numPr>
        <w:tabs>
          <w:tab w:val="left" w:pos="3097"/>
        </w:tabs>
        <w:spacing w:before="1" w:line="237" w:lineRule="auto"/>
        <w:ind w:left="1440" w:right="190" w:hanging="360"/>
        <w:jc w:val="both"/>
        <w:rPr>
          <w:sz w:val="23"/>
          <w:szCs w:val="23"/>
        </w:rPr>
      </w:pPr>
      <w:r w:rsidRPr="0063518B">
        <w:rPr>
          <w:sz w:val="23"/>
          <w:szCs w:val="23"/>
        </w:rPr>
        <w:t xml:space="preserve">Order the weapon turned over to the North Carolina State Crime Laboratory's weapons reference library for official use by that agency. The </w:t>
      </w:r>
      <w:r w:rsidR="00B25949">
        <w:rPr>
          <w:sz w:val="23"/>
          <w:szCs w:val="23"/>
        </w:rPr>
        <w:t xml:space="preserve">State </w:t>
      </w:r>
      <w:r w:rsidRPr="0063518B">
        <w:rPr>
          <w:sz w:val="23"/>
          <w:szCs w:val="23"/>
        </w:rPr>
        <w:t>Crime Lab</w:t>
      </w:r>
      <w:r w:rsidR="007C2668">
        <w:rPr>
          <w:sz w:val="23"/>
          <w:szCs w:val="23"/>
        </w:rPr>
        <w:t>oratory</w:t>
      </w:r>
      <w:r w:rsidRPr="0063518B">
        <w:rPr>
          <w:sz w:val="23"/>
          <w:szCs w:val="23"/>
        </w:rPr>
        <w:t xml:space="preserve"> shall maintain a record and inventory of all weapons</w:t>
      </w:r>
      <w:r w:rsidRPr="0063518B">
        <w:rPr>
          <w:spacing w:val="42"/>
          <w:sz w:val="23"/>
          <w:szCs w:val="23"/>
        </w:rPr>
        <w:t xml:space="preserve"> </w:t>
      </w:r>
      <w:r w:rsidRPr="0063518B">
        <w:rPr>
          <w:sz w:val="23"/>
          <w:szCs w:val="23"/>
        </w:rPr>
        <w:t>received.</w:t>
      </w:r>
    </w:p>
    <w:p w:rsidR="00EF065D" w:rsidRPr="0063518B" w:rsidRDefault="00EF065D" w:rsidP="006C47C3">
      <w:pPr>
        <w:pStyle w:val="BodyText"/>
        <w:spacing w:before="4"/>
        <w:ind w:left="1440" w:hanging="360"/>
        <w:jc w:val="both"/>
        <w:rPr>
          <w:sz w:val="23"/>
          <w:szCs w:val="23"/>
        </w:rPr>
      </w:pPr>
    </w:p>
    <w:p w:rsidR="00EF065D" w:rsidRPr="0063518B" w:rsidRDefault="00D51E01" w:rsidP="00BB428C">
      <w:pPr>
        <w:pStyle w:val="ListParagraph"/>
        <w:numPr>
          <w:ilvl w:val="3"/>
          <w:numId w:val="26"/>
        </w:numPr>
        <w:tabs>
          <w:tab w:val="left" w:pos="3088"/>
        </w:tabs>
        <w:spacing w:before="1" w:line="237" w:lineRule="auto"/>
        <w:ind w:left="1440" w:right="194" w:hanging="360"/>
        <w:jc w:val="both"/>
        <w:rPr>
          <w:sz w:val="23"/>
          <w:szCs w:val="23"/>
        </w:rPr>
      </w:pPr>
      <w:r w:rsidRPr="0063518B">
        <w:rPr>
          <w:sz w:val="23"/>
          <w:szCs w:val="23"/>
        </w:rPr>
        <w:t>Order the weapon turned over to the N</w:t>
      </w:r>
      <w:r w:rsidR="00B25949">
        <w:rPr>
          <w:sz w:val="23"/>
          <w:szCs w:val="23"/>
        </w:rPr>
        <w:t xml:space="preserve">orth </w:t>
      </w:r>
      <w:r w:rsidRPr="0063518B">
        <w:rPr>
          <w:sz w:val="23"/>
          <w:szCs w:val="23"/>
        </w:rPr>
        <w:t>C</w:t>
      </w:r>
      <w:r w:rsidR="00B25949">
        <w:rPr>
          <w:sz w:val="23"/>
          <w:szCs w:val="23"/>
        </w:rPr>
        <w:t>arolina</w:t>
      </w:r>
      <w:r w:rsidRPr="0063518B">
        <w:rPr>
          <w:sz w:val="23"/>
          <w:szCs w:val="23"/>
        </w:rPr>
        <w:t xml:space="preserve"> Justice Academy for official use by that agency. The Academy </w:t>
      </w:r>
      <w:r w:rsidR="00B25949">
        <w:rPr>
          <w:sz w:val="23"/>
          <w:szCs w:val="23"/>
        </w:rPr>
        <w:t>must</w:t>
      </w:r>
      <w:r w:rsidRPr="0063518B">
        <w:rPr>
          <w:sz w:val="23"/>
          <w:szCs w:val="23"/>
        </w:rPr>
        <w:t xml:space="preserve"> maintain a record and inventory of all weapons received.</w:t>
      </w:r>
    </w:p>
    <w:p w:rsidR="00EF065D" w:rsidRPr="0063518B" w:rsidRDefault="00EF065D" w:rsidP="00C23F2E">
      <w:pPr>
        <w:pStyle w:val="BodyText"/>
        <w:spacing w:before="9"/>
        <w:jc w:val="both"/>
        <w:rPr>
          <w:sz w:val="23"/>
          <w:szCs w:val="23"/>
        </w:rPr>
      </w:pPr>
    </w:p>
    <w:p w:rsidR="00EF065D" w:rsidRPr="0063518B" w:rsidRDefault="00D51E01" w:rsidP="00BB428C">
      <w:pPr>
        <w:pStyle w:val="ListParagraph"/>
        <w:numPr>
          <w:ilvl w:val="2"/>
          <w:numId w:val="26"/>
        </w:numPr>
        <w:tabs>
          <w:tab w:val="left" w:pos="2340"/>
          <w:tab w:val="left" w:pos="2341"/>
        </w:tabs>
        <w:ind w:left="1080" w:hanging="360"/>
        <w:jc w:val="both"/>
        <w:rPr>
          <w:b/>
          <w:sz w:val="23"/>
          <w:szCs w:val="23"/>
        </w:rPr>
      </w:pPr>
      <w:r w:rsidRPr="0063518B">
        <w:rPr>
          <w:b/>
          <w:sz w:val="23"/>
          <w:szCs w:val="23"/>
        </w:rPr>
        <w:t xml:space="preserve">Firearms and Domestic Violence Orders </w:t>
      </w:r>
      <w:r w:rsidRPr="0063518B">
        <w:rPr>
          <w:sz w:val="23"/>
          <w:szCs w:val="23"/>
        </w:rPr>
        <w:t>(G.S. § 50B-</w:t>
      </w:r>
      <w:r w:rsidR="007C2668">
        <w:rPr>
          <w:sz w:val="23"/>
          <w:szCs w:val="23"/>
        </w:rPr>
        <w:t>3.1</w:t>
      </w:r>
      <w:r w:rsidRPr="0063518B">
        <w:rPr>
          <w:b/>
          <w:sz w:val="23"/>
          <w:szCs w:val="23"/>
        </w:rPr>
        <w:t>)</w:t>
      </w:r>
    </w:p>
    <w:p w:rsidR="00EF065D" w:rsidRPr="0063518B" w:rsidRDefault="00EF065D" w:rsidP="00C23F2E">
      <w:pPr>
        <w:pStyle w:val="BodyText"/>
        <w:jc w:val="both"/>
        <w:rPr>
          <w:b/>
          <w:sz w:val="23"/>
          <w:szCs w:val="23"/>
        </w:rPr>
      </w:pPr>
    </w:p>
    <w:p w:rsidR="00EF065D" w:rsidRDefault="00D51E01" w:rsidP="006C47C3">
      <w:pPr>
        <w:pStyle w:val="BodyText"/>
        <w:spacing w:before="1"/>
        <w:ind w:left="1080" w:right="198"/>
        <w:jc w:val="both"/>
        <w:rPr>
          <w:sz w:val="23"/>
          <w:szCs w:val="23"/>
        </w:rPr>
      </w:pPr>
      <w:r w:rsidRPr="0063518B">
        <w:rPr>
          <w:sz w:val="23"/>
          <w:szCs w:val="23"/>
        </w:rPr>
        <w:t xml:space="preserve">Upon the issuance of an emergency or </w:t>
      </w:r>
      <w:r w:rsidRPr="00B25949">
        <w:rPr>
          <w:i/>
          <w:sz w:val="23"/>
          <w:szCs w:val="23"/>
        </w:rPr>
        <w:t xml:space="preserve">ex </w:t>
      </w:r>
      <w:proofErr w:type="spellStart"/>
      <w:r w:rsidRPr="00B25949">
        <w:rPr>
          <w:i/>
          <w:sz w:val="23"/>
          <w:szCs w:val="23"/>
        </w:rPr>
        <w:t>parte</w:t>
      </w:r>
      <w:proofErr w:type="spellEnd"/>
      <w:r w:rsidRPr="0063518B">
        <w:rPr>
          <w:sz w:val="23"/>
          <w:szCs w:val="23"/>
        </w:rPr>
        <w:t xml:space="preserve"> domestic violence protection order, the court </w:t>
      </w:r>
      <w:r w:rsidRPr="007C2668">
        <w:rPr>
          <w:sz w:val="23"/>
          <w:szCs w:val="23"/>
          <w:u w:val="single"/>
        </w:rPr>
        <w:t>must</w:t>
      </w:r>
      <w:r w:rsidRPr="0063518B">
        <w:rPr>
          <w:sz w:val="23"/>
          <w:szCs w:val="23"/>
        </w:rPr>
        <w:t xml:space="preserve"> order the defendant to surrender to the sheriff all firearms, machine guns, ammunition, permits to purchase firearms, and permits to carry concealed firearms that are in the care, custody, possession, ownership, or control of the defendant if the court finds that </w:t>
      </w:r>
      <w:r w:rsidRPr="007C2668">
        <w:rPr>
          <w:sz w:val="23"/>
          <w:szCs w:val="23"/>
          <w:u w:val="single"/>
        </w:rPr>
        <w:t>any</w:t>
      </w:r>
      <w:r w:rsidRPr="0063518B">
        <w:rPr>
          <w:sz w:val="23"/>
          <w:szCs w:val="23"/>
        </w:rPr>
        <w:t xml:space="preserve"> of the following have</w:t>
      </w:r>
      <w:r w:rsidRPr="0063518B">
        <w:rPr>
          <w:spacing w:val="-6"/>
          <w:sz w:val="23"/>
          <w:szCs w:val="23"/>
        </w:rPr>
        <w:t xml:space="preserve"> </w:t>
      </w:r>
      <w:r w:rsidRPr="0063518B">
        <w:rPr>
          <w:sz w:val="23"/>
          <w:szCs w:val="23"/>
        </w:rPr>
        <w:t>occurred:</w:t>
      </w:r>
    </w:p>
    <w:p w:rsidR="00081EFC" w:rsidRPr="0063518B" w:rsidRDefault="00081EFC" w:rsidP="006C47C3">
      <w:pPr>
        <w:pStyle w:val="BodyText"/>
        <w:spacing w:before="1"/>
        <w:ind w:left="1080" w:right="198"/>
        <w:jc w:val="both"/>
        <w:rPr>
          <w:sz w:val="23"/>
          <w:szCs w:val="23"/>
        </w:rPr>
      </w:pPr>
    </w:p>
    <w:p w:rsidR="00EF065D" w:rsidRPr="006C47C3" w:rsidRDefault="00D51E01" w:rsidP="00BB428C">
      <w:pPr>
        <w:pStyle w:val="ListParagraph"/>
        <w:numPr>
          <w:ilvl w:val="5"/>
          <w:numId w:val="26"/>
        </w:numPr>
        <w:tabs>
          <w:tab w:val="left" w:pos="3060"/>
        </w:tabs>
        <w:spacing w:line="237" w:lineRule="auto"/>
        <w:ind w:left="1440" w:right="206" w:hanging="360"/>
        <w:jc w:val="both"/>
        <w:rPr>
          <w:sz w:val="23"/>
          <w:szCs w:val="23"/>
        </w:rPr>
      </w:pPr>
      <w:r w:rsidRPr="006C47C3">
        <w:rPr>
          <w:sz w:val="23"/>
          <w:szCs w:val="23"/>
        </w:rPr>
        <w:t>The defendant has used or threatened the use of a deadly weapon or exhibited a pattern of prior conduct involving the use or threatened use of a firearm against persons;</w:t>
      </w:r>
    </w:p>
    <w:p w:rsidR="00EF065D" w:rsidRPr="0063518B" w:rsidRDefault="00D51E01" w:rsidP="00BB428C">
      <w:pPr>
        <w:pStyle w:val="ListParagraph"/>
        <w:numPr>
          <w:ilvl w:val="5"/>
          <w:numId w:val="26"/>
        </w:numPr>
        <w:tabs>
          <w:tab w:val="left" w:pos="3150"/>
          <w:tab w:val="left" w:pos="3151"/>
        </w:tabs>
        <w:spacing w:before="191" w:line="237" w:lineRule="auto"/>
        <w:ind w:left="1440" w:right="143" w:hanging="360"/>
        <w:jc w:val="both"/>
        <w:rPr>
          <w:sz w:val="23"/>
          <w:szCs w:val="23"/>
        </w:rPr>
      </w:pPr>
      <w:bookmarkStart w:id="18" w:name="Page_17"/>
      <w:bookmarkEnd w:id="18"/>
      <w:r w:rsidRPr="0063518B">
        <w:rPr>
          <w:sz w:val="23"/>
          <w:szCs w:val="23"/>
        </w:rPr>
        <w:t>The defendant threatened to seriously injure or kill the aggrieved party or minor child;</w:t>
      </w:r>
    </w:p>
    <w:p w:rsidR="00EF065D" w:rsidRPr="0063518B" w:rsidRDefault="00EF065D" w:rsidP="006C47C3">
      <w:pPr>
        <w:pStyle w:val="BodyText"/>
        <w:spacing w:before="1"/>
        <w:ind w:left="1440" w:hanging="360"/>
        <w:jc w:val="both"/>
        <w:rPr>
          <w:sz w:val="23"/>
          <w:szCs w:val="23"/>
        </w:rPr>
      </w:pPr>
    </w:p>
    <w:p w:rsidR="00B73A17" w:rsidRPr="006C47C3" w:rsidRDefault="00462C51" w:rsidP="00BB428C">
      <w:pPr>
        <w:pStyle w:val="ListParagraph"/>
        <w:numPr>
          <w:ilvl w:val="5"/>
          <w:numId w:val="26"/>
        </w:numPr>
        <w:tabs>
          <w:tab w:val="left" w:pos="3420"/>
        </w:tabs>
        <w:spacing w:before="1"/>
        <w:ind w:left="1440" w:hanging="360"/>
        <w:jc w:val="both"/>
        <w:rPr>
          <w:sz w:val="23"/>
          <w:szCs w:val="23"/>
        </w:rPr>
      </w:pPr>
      <w:r>
        <w:rPr>
          <w:sz w:val="23"/>
          <w:szCs w:val="23"/>
        </w:rPr>
        <w:t>The d</w:t>
      </w:r>
      <w:r w:rsidR="00D51E01" w:rsidRPr="006C47C3">
        <w:rPr>
          <w:sz w:val="23"/>
          <w:szCs w:val="23"/>
        </w:rPr>
        <w:t>efendant threatened to commit suicide;</w:t>
      </w:r>
      <w:r w:rsidR="00D51E01" w:rsidRPr="006C47C3">
        <w:rPr>
          <w:spacing w:val="-5"/>
          <w:sz w:val="23"/>
          <w:szCs w:val="23"/>
        </w:rPr>
        <w:t xml:space="preserve"> </w:t>
      </w:r>
      <w:r w:rsidR="00D51E01" w:rsidRPr="006C47C3">
        <w:rPr>
          <w:sz w:val="23"/>
          <w:szCs w:val="23"/>
        </w:rPr>
        <w:t>or</w:t>
      </w:r>
    </w:p>
    <w:p w:rsidR="00EF065D" w:rsidRPr="0063518B" w:rsidRDefault="00EF065D" w:rsidP="006C47C3">
      <w:pPr>
        <w:pStyle w:val="BodyText"/>
        <w:spacing w:before="7"/>
        <w:ind w:left="1440" w:hanging="360"/>
        <w:jc w:val="both"/>
        <w:rPr>
          <w:sz w:val="23"/>
          <w:szCs w:val="23"/>
        </w:rPr>
      </w:pPr>
    </w:p>
    <w:p w:rsidR="00EF065D" w:rsidRDefault="00D51E01" w:rsidP="00BB428C">
      <w:pPr>
        <w:pStyle w:val="ListParagraph"/>
        <w:numPr>
          <w:ilvl w:val="5"/>
          <w:numId w:val="26"/>
        </w:numPr>
        <w:tabs>
          <w:tab w:val="left" w:pos="3141"/>
          <w:tab w:val="left" w:pos="3142"/>
        </w:tabs>
        <w:spacing w:line="242" w:lineRule="auto"/>
        <w:ind w:left="1440" w:right="154" w:hanging="360"/>
        <w:jc w:val="both"/>
        <w:rPr>
          <w:sz w:val="23"/>
          <w:szCs w:val="23"/>
        </w:rPr>
      </w:pPr>
      <w:r w:rsidRPr="0063518B">
        <w:rPr>
          <w:sz w:val="23"/>
          <w:szCs w:val="23"/>
        </w:rPr>
        <w:t>The defendant has inflicted serious injuries upon the aggrieved party or minor child.</w:t>
      </w:r>
    </w:p>
    <w:p w:rsidR="00B73A17" w:rsidRDefault="00B73A17" w:rsidP="00C23F2E">
      <w:pPr>
        <w:pStyle w:val="ListParagraph"/>
        <w:tabs>
          <w:tab w:val="left" w:pos="3141"/>
          <w:tab w:val="left" w:pos="3142"/>
        </w:tabs>
        <w:spacing w:line="242" w:lineRule="auto"/>
        <w:ind w:left="3149" w:right="154" w:firstLine="0"/>
        <w:jc w:val="both"/>
        <w:rPr>
          <w:sz w:val="23"/>
          <w:szCs w:val="23"/>
        </w:rPr>
      </w:pPr>
    </w:p>
    <w:p w:rsidR="00EF065D" w:rsidRPr="0063518B" w:rsidRDefault="00D51E01" w:rsidP="0053241B">
      <w:pPr>
        <w:pStyle w:val="ListParagraph"/>
        <w:numPr>
          <w:ilvl w:val="0"/>
          <w:numId w:val="23"/>
        </w:numPr>
        <w:tabs>
          <w:tab w:val="left" w:pos="2340"/>
          <w:tab w:val="left" w:pos="2430"/>
          <w:tab w:val="left" w:pos="3863"/>
          <w:tab w:val="left" w:pos="3864"/>
        </w:tabs>
        <w:spacing w:before="1"/>
        <w:ind w:left="1800"/>
        <w:jc w:val="both"/>
        <w:rPr>
          <w:sz w:val="23"/>
          <w:szCs w:val="23"/>
        </w:rPr>
      </w:pPr>
      <w:r w:rsidRPr="0063518B">
        <w:rPr>
          <w:sz w:val="23"/>
          <w:szCs w:val="23"/>
        </w:rPr>
        <w:t>Surrender and</w:t>
      </w:r>
      <w:r w:rsidRPr="0063518B">
        <w:rPr>
          <w:spacing w:val="23"/>
          <w:sz w:val="23"/>
          <w:szCs w:val="23"/>
        </w:rPr>
        <w:t xml:space="preserve"> </w:t>
      </w:r>
      <w:r w:rsidRPr="0063518B">
        <w:rPr>
          <w:sz w:val="23"/>
          <w:szCs w:val="23"/>
        </w:rPr>
        <w:t>Storage</w:t>
      </w:r>
    </w:p>
    <w:p w:rsidR="00EF065D" w:rsidRPr="0063518B" w:rsidRDefault="00EF065D" w:rsidP="00C23F2E">
      <w:pPr>
        <w:pStyle w:val="BodyText"/>
        <w:jc w:val="both"/>
        <w:rPr>
          <w:sz w:val="23"/>
          <w:szCs w:val="23"/>
        </w:rPr>
      </w:pPr>
    </w:p>
    <w:p w:rsidR="00EF065D" w:rsidRPr="0063518B" w:rsidRDefault="00D51E01" w:rsidP="006C47C3">
      <w:pPr>
        <w:pStyle w:val="BodyText"/>
        <w:ind w:left="1800" w:right="146"/>
        <w:jc w:val="both"/>
        <w:rPr>
          <w:sz w:val="23"/>
          <w:szCs w:val="23"/>
        </w:rPr>
      </w:pPr>
      <w:r w:rsidRPr="0063518B">
        <w:rPr>
          <w:sz w:val="23"/>
          <w:szCs w:val="23"/>
        </w:rPr>
        <w:t xml:space="preserve">Upon service of the order, the defendant </w:t>
      </w:r>
      <w:r w:rsidR="00B25949">
        <w:rPr>
          <w:sz w:val="23"/>
          <w:szCs w:val="23"/>
        </w:rPr>
        <w:t>must</w:t>
      </w:r>
      <w:r w:rsidRPr="0063518B">
        <w:rPr>
          <w:sz w:val="23"/>
          <w:szCs w:val="23"/>
        </w:rPr>
        <w:t xml:space="preserve"> immediately surrender to the sheriff possession of all firearms, machine guns, ammunition, permits to purchase firearms, and permits to carry concealed firearms that are in the care, custody, possession, ownership or control of the defendant.</w:t>
      </w:r>
      <w:r w:rsidR="007C2668">
        <w:rPr>
          <w:sz w:val="23"/>
          <w:szCs w:val="23"/>
        </w:rPr>
        <w:t xml:space="preserve">  </w:t>
      </w:r>
      <w:r w:rsidRPr="0063518B">
        <w:rPr>
          <w:sz w:val="23"/>
          <w:szCs w:val="23"/>
        </w:rPr>
        <w:t xml:space="preserve">If this is not possible at the time the order is served, the defendant </w:t>
      </w:r>
      <w:r w:rsidR="00B25949">
        <w:rPr>
          <w:sz w:val="23"/>
          <w:szCs w:val="23"/>
        </w:rPr>
        <w:t>must</w:t>
      </w:r>
      <w:r w:rsidRPr="0063518B">
        <w:rPr>
          <w:sz w:val="23"/>
          <w:szCs w:val="23"/>
        </w:rPr>
        <w:t xml:space="preserve"> surrender the items within 24 hours of service at a time and </w:t>
      </w:r>
      <w:r w:rsidR="00C55993" w:rsidRPr="0063518B">
        <w:rPr>
          <w:sz w:val="23"/>
          <w:szCs w:val="23"/>
        </w:rPr>
        <w:t>place specified</w:t>
      </w:r>
      <w:r w:rsidRPr="0063518B">
        <w:rPr>
          <w:sz w:val="23"/>
          <w:szCs w:val="23"/>
        </w:rPr>
        <w:t xml:space="preserve"> by the</w:t>
      </w:r>
      <w:r w:rsidRPr="0063518B">
        <w:rPr>
          <w:spacing w:val="13"/>
          <w:sz w:val="23"/>
          <w:szCs w:val="23"/>
        </w:rPr>
        <w:t xml:space="preserve"> </w:t>
      </w:r>
      <w:r w:rsidRPr="0063518B">
        <w:rPr>
          <w:sz w:val="23"/>
          <w:szCs w:val="23"/>
        </w:rPr>
        <w:t>sheriff.</w:t>
      </w:r>
    </w:p>
    <w:p w:rsidR="00EF065D" w:rsidRPr="0063518B" w:rsidRDefault="00EF065D" w:rsidP="006C47C3">
      <w:pPr>
        <w:pStyle w:val="BodyText"/>
        <w:spacing w:before="5"/>
        <w:ind w:left="1800"/>
        <w:jc w:val="both"/>
        <w:rPr>
          <w:sz w:val="23"/>
          <w:szCs w:val="23"/>
        </w:rPr>
      </w:pPr>
    </w:p>
    <w:p w:rsidR="00EF065D" w:rsidRPr="0063518B" w:rsidRDefault="00D51E01" w:rsidP="006C47C3">
      <w:pPr>
        <w:pStyle w:val="BodyText"/>
        <w:ind w:left="1800" w:right="376"/>
        <w:jc w:val="both"/>
        <w:rPr>
          <w:sz w:val="23"/>
          <w:szCs w:val="23"/>
        </w:rPr>
      </w:pPr>
      <w:r w:rsidRPr="0063518B">
        <w:rPr>
          <w:sz w:val="23"/>
          <w:szCs w:val="23"/>
        </w:rPr>
        <w:t>The sheriff must store the firearms or contract with a licensed firearms dealer to provide storage and may charge the defendant a reasonable fee for such storage of firearms and ammunition. The sheriff shall not incur any civil or criminal liability for alleged damage or deterioration due to storage or transportation of any firearms or ammunition held pursuant to this</w:t>
      </w:r>
      <w:r w:rsidRPr="0063518B">
        <w:rPr>
          <w:spacing w:val="-7"/>
          <w:sz w:val="23"/>
          <w:szCs w:val="23"/>
        </w:rPr>
        <w:t xml:space="preserve"> </w:t>
      </w:r>
      <w:r w:rsidRPr="0063518B">
        <w:rPr>
          <w:sz w:val="23"/>
          <w:szCs w:val="23"/>
        </w:rPr>
        <w:t>section.</w:t>
      </w:r>
    </w:p>
    <w:p w:rsidR="00EF065D" w:rsidRPr="0063518B" w:rsidRDefault="00EF065D" w:rsidP="006C47C3">
      <w:pPr>
        <w:pStyle w:val="BodyText"/>
        <w:ind w:left="1800"/>
        <w:jc w:val="both"/>
        <w:rPr>
          <w:sz w:val="23"/>
          <w:szCs w:val="23"/>
        </w:rPr>
      </w:pPr>
    </w:p>
    <w:p w:rsidR="00EF065D" w:rsidRPr="0063518B" w:rsidRDefault="00D51E01" w:rsidP="006C47C3">
      <w:pPr>
        <w:pStyle w:val="BodyText"/>
        <w:ind w:left="1800" w:right="257"/>
        <w:jc w:val="both"/>
        <w:rPr>
          <w:sz w:val="23"/>
          <w:szCs w:val="23"/>
        </w:rPr>
      </w:pPr>
      <w:r w:rsidRPr="0063518B">
        <w:rPr>
          <w:sz w:val="23"/>
          <w:szCs w:val="23"/>
        </w:rPr>
        <w:t>The fees are payable to the sheriff. The sheriff must then transmit the fees to the county finance officer and the fees are earmarked for the use of the sheriff in implementing this law or for any other law enforcement purpose. The sheriff will not release firearms, ammunition, or permits without a court order granting the release, and defendant shall remit all fees owed prior to the return of any such</w:t>
      </w:r>
      <w:r w:rsidRPr="0063518B">
        <w:rPr>
          <w:spacing w:val="5"/>
          <w:sz w:val="23"/>
          <w:szCs w:val="23"/>
        </w:rPr>
        <w:t xml:space="preserve"> </w:t>
      </w:r>
      <w:r w:rsidRPr="0063518B">
        <w:rPr>
          <w:sz w:val="23"/>
          <w:szCs w:val="23"/>
        </w:rPr>
        <w:t>items.</w:t>
      </w:r>
    </w:p>
    <w:p w:rsidR="00EF065D" w:rsidRPr="0063518B" w:rsidRDefault="00EF065D" w:rsidP="00C23F2E">
      <w:pPr>
        <w:pStyle w:val="BodyText"/>
        <w:jc w:val="both"/>
        <w:rPr>
          <w:sz w:val="23"/>
          <w:szCs w:val="23"/>
        </w:rPr>
      </w:pPr>
    </w:p>
    <w:p w:rsidR="00EF065D" w:rsidRPr="0053241B" w:rsidRDefault="00D51E01" w:rsidP="0053241B">
      <w:pPr>
        <w:pStyle w:val="ListParagraph"/>
        <w:numPr>
          <w:ilvl w:val="0"/>
          <w:numId w:val="23"/>
        </w:numPr>
        <w:tabs>
          <w:tab w:val="left" w:pos="3831"/>
          <w:tab w:val="left" w:pos="3832"/>
        </w:tabs>
        <w:ind w:left="1800"/>
        <w:jc w:val="both"/>
        <w:rPr>
          <w:sz w:val="23"/>
          <w:szCs w:val="23"/>
        </w:rPr>
      </w:pPr>
      <w:r w:rsidRPr="0053241B">
        <w:rPr>
          <w:sz w:val="23"/>
          <w:szCs w:val="23"/>
        </w:rPr>
        <w:t>Retrieval</w:t>
      </w:r>
    </w:p>
    <w:p w:rsidR="00EF065D" w:rsidRPr="0063518B" w:rsidRDefault="00EF065D" w:rsidP="00C23F2E">
      <w:pPr>
        <w:pStyle w:val="BodyText"/>
        <w:spacing w:before="7"/>
        <w:jc w:val="both"/>
        <w:rPr>
          <w:sz w:val="23"/>
          <w:szCs w:val="23"/>
        </w:rPr>
      </w:pPr>
    </w:p>
    <w:p w:rsidR="00EF065D" w:rsidRPr="0063518B" w:rsidRDefault="00D51E01" w:rsidP="006C47C3">
      <w:pPr>
        <w:pStyle w:val="BodyText"/>
        <w:spacing w:before="1"/>
        <w:ind w:left="1800" w:right="183"/>
        <w:jc w:val="both"/>
        <w:rPr>
          <w:sz w:val="23"/>
          <w:szCs w:val="23"/>
        </w:rPr>
      </w:pPr>
      <w:r w:rsidRPr="0063518B">
        <w:rPr>
          <w:sz w:val="23"/>
          <w:szCs w:val="23"/>
        </w:rPr>
        <w:t xml:space="preserve">Pursuant to G.S. § </w:t>
      </w:r>
      <w:r w:rsidR="007C2668">
        <w:rPr>
          <w:sz w:val="23"/>
          <w:szCs w:val="23"/>
        </w:rPr>
        <w:t>5</w:t>
      </w:r>
      <w:r w:rsidRPr="0063518B">
        <w:rPr>
          <w:sz w:val="23"/>
          <w:szCs w:val="23"/>
        </w:rPr>
        <w:t>0B-</w:t>
      </w:r>
      <w:r w:rsidR="00C55993" w:rsidRPr="0063518B">
        <w:rPr>
          <w:sz w:val="23"/>
          <w:szCs w:val="23"/>
        </w:rPr>
        <w:t>3. l</w:t>
      </w:r>
      <w:r w:rsidRPr="0063518B">
        <w:rPr>
          <w:sz w:val="23"/>
          <w:szCs w:val="23"/>
        </w:rPr>
        <w:t xml:space="preserve">(e), if the court does </w:t>
      </w:r>
      <w:r w:rsidR="00C55993" w:rsidRPr="0063518B">
        <w:rPr>
          <w:sz w:val="23"/>
          <w:szCs w:val="23"/>
        </w:rPr>
        <w:t>not enter a protective</w:t>
      </w:r>
      <w:r w:rsidRPr="0063518B">
        <w:rPr>
          <w:sz w:val="23"/>
          <w:szCs w:val="23"/>
        </w:rPr>
        <w:t xml:space="preserve"> order when the </w:t>
      </w:r>
      <w:r w:rsidRPr="00B25949">
        <w:rPr>
          <w:i/>
          <w:sz w:val="23"/>
          <w:szCs w:val="23"/>
        </w:rPr>
        <w:t xml:space="preserve">ex </w:t>
      </w:r>
      <w:proofErr w:type="spellStart"/>
      <w:r w:rsidRPr="00B25949">
        <w:rPr>
          <w:i/>
          <w:sz w:val="23"/>
          <w:szCs w:val="23"/>
        </w:rPr>
        <w:t>pa</w:t>
      </w:r>
      <w:r w:rsidR="007C2668" w:rsidRPr="00B25949">
        <w:rPr>
          <w:i/>
          <w:sz w:val="23"/>
          <w:szCs w:val="23"/>
        </w:rPr>
        <w:t>rte</w:t>
      </w:r>
      <w:proofErr w:type="spellEnd"/>
      <w:r w:rsidRPr="0063518B">
        <w:rPr>
          <w:sz w:val="23"/>
          <w:szCs w:val="23"/>
        </w:rPr>
        <w:t xml:space="preserve"> or emergency order expires, the defendant may retrieve any weapons surrendered to the sheriff unless the court finds that the defendant is precluded from owning or possessing a firearm pursuant to State or federal law or final disposition of any pending criminal charges committed against the person that is the subject of the current protective order. </w:t>
      </w:r>
      <w:r w:rsidR="007C2668">
        <w:rPr>
          <w:sz w:val="23"/>
          <w:szCs w:val="23"/>
        </w:rPr>
        <w:t xml:space="preserve"> </w:t>
      </w:r>
      <w:r w:rsidRPr="0063518B">
        <w:rPr>
          <w:sz w:val="23"/>
          <w:szCs w:val="23"/>
        </w:rPr>
        <w:t>This provision pre-supposes the court has entered an order for the return of the items.</w:t>
      </w:r>
    </w:p>
    <w:p w:rsidR="00EF065D" w:rsidRPr="0063518B" w:rsidRDefault="00EF065D" w:rsidP="00C23F2E">
      <w:pPr>
        <w:pStyle w:val="BodyText"/>
        <w:spacing w:before="7"/>
        <w:jc w:val="both"/>
        <w:rPr>
          <w:sz w:val="23"/>
          <w:szCs w:val="23"/>
        </w:rPr>
      </w:pPr>
    </w:p>
    <w:p w:rsidR="00EF065D" w:rsidRPr="0063518B" w:rsidRDefault="00D51E01" w:rsidP="0053241B">
      <w:pPr>
        <w:pStyle w:val="ListParagraph"/>
        <w:numPr>
          <w:ilvl w:val="0"/>
          <w:numId w:val="23"/>
        </w:numPr>
        <w:tabs>
          <w:tab w:val="left" w:pos="3812"/>
          <w:tab w:val="left" w:pos="3813"/>
        </w:tabs>
        <w:ind w:left="1800"/>
        <w:jc w:val="both"/>
        <w:rPr>
          <w:sz w:val="23"/>
          <w:szCs w:val="23"/>
        </w:rPr>
      </w:pPr>
      <w:r w:rsidRPr="0063518B">
        <w:rPr>
          <w:w w:val="105"/>
          <w:sz w:val="23"/>
          <w:szCs w:val="23"/>
        </w:rPr>
        <w:t>Motion</w:t>
      </w:r>
      <w:r w:rsidRPr="0063518B">
        <w:rPr>
          <w:spacing w:val="-31"/>
          <w:w w:val="105"/>
          <w:sz w:val="23"/>
          <w:szCs w:val="23"/>
        </w:rPr>
        <w:t xml:space="preserve"> </w:t>
      </w:r>
      <w:r w:rsidRPr="0063518B">
        <w:rPr>
          <w:w w:val="105"/>
          <w:sz w:val="23"/>
          <w:szCs w:val="23"/>
        </w:rPr>
        <w:t>for</w:t>
      </w:r>
      <w:r w:rsidRPr="0063518B">
        <w:rPr>
          <w:spacing w:val="-32"/>
          <w:w w:val="105"/>
          <w:sz w:val="23"/>
          <w:szCs w:val="23"/>
        </w:rPr>
        <w:t xml:space="preserve"> </w:t>
      </w:r>
      <w:r w:rsidRPr="0063518B">
        <w:rPr>
          <w:w w:val="105"/>
          <w:sz w:val="23"/>
          <w:szCs w:val="23"/>
        </w:rPr>
        <w:t>Return</w:t>
      </w:r>
      <w:r w:rsidRPr="0063518B">
        <w:rPr>
          <w:spacing w:val="-24"/>
          <w:w w:val="105"/>
          <w:sz w:val="23"/>
          <w:szCs w:val="23"/>
        </w:rPr>
        <w:t xml:space="preserve"> </w:t>
      </w:r>
      <w:r w:rsidRPr="0063518B">
        <w:rPr>
          <w:w w:val="105"/>
          <w:sz w:val="23"/>
          <w:szCs w:val="23"/>
        </w:rPr>
        <w:t>by</w:t>
      </w:r>
      <w:r w:rsidRPr="0063518B">
        <w:rPr>
          <w:spacing w:val="-34"/>
          <w:w w:val="105"/>
          <w:sz w:val="23"/>
          <w:szCs w:val="23"/>
        </w:rPr>
        <w:t xml:space="preserve"> </w:t>
      </w:r>
      <w:r w:rsidRPr="0063518B">
        <w:rPr>
          <w:w w:val="105"/>
          <w:sz w:val="23"/>
          <w:szCs w:val="23"/>
        </w:rPr>
        <w:t>Defendant</w:t>
      </w:r>
      <w:r w:rsidRPr="0063518B">
        <w:rPr>
          <w:spacing w:val="-21"/>
          <w:w w:val="105"/>
          <w:sz w:val="23"/>
          <w:szCs w:val="23"/>
        </w:rPr>
        <w:t xml:space="preserve"> </w:t>
      </w:r>
      <w:r w:rsidR="007C2668">
        <w:rPr>
          <w:w w:val="105"/>
          <w:sz w:val="23"/>
          <w:szCs w:val="23"/>
        </w:rPr>
        <w:t>(G.S. § 50B-3.1(f))</w:t>
      </w:r>
    </w:p>
    <w:p w:rsidR="00EF065D" w:rsidRPr="0063518B" w:rsidRDefault="00EF065D" w:rsidP="00C23F2E">
      <w:pPr>
        <w:pStyle w:val="BodyText"/>
        <w:spacing w:before="7"/>
        <w:jc w:val="both"/>
        <w:rPr>
          <w:sz w:val="23"/>
          <w:szCs w:val="23"/>
        </w:rPr>
      </w:pPr>
    </w:p>
    <w:p w:rsidR="007C2668" w:rsidRDefault="00D51E01" w:rsidP="0020749C">
      <w:pPr>
        <w:pStyle w:val="BodyText"/>
        <w:spacing w:before="1" w:line="242" w:lineRule="auto"/>
        <w:ind w:left="1800" w:right="376"/>
        <w:jc w:val="both"/>
        <w:rPr>
          <w:sz w:val="23"/>
          <w:szCs w:val="23"/>
        </w:rPr>
      </w:pPr>
      <w:r w:rsidRPr="0063518B">
        <w:rPr>
          <w:sz w:val="23"/>
          <w:szCs w:val="23"/>
        </w:rPr>
        <w:t>The defendant may request the return of firea</w:t>
      </w:r>
      <w:r w:rsidR="007C2668">
        <w:rPr>
          <w:sz w:val="23"/>
          <w:szCs w:val="23"/>
        </w:rPr>
        <w:t>rm</w:t>
      </w:r>
      <w:r w:rsidRPr="0063518B">
        <w:rPr>
          <w:sz w:val="23"/>
          <w:szCs w:val="23"/>
        </w:rPr>
        <w:t>s, ammunition, or permits surrendered by filing a motion with the court at the expiration of the</w:t>
      </w:r>
      <w:bookmarkStart w:id="19" w:name="Page_18"/>
      <w:bookmarkEnd w:id="19"/>
      <w:r w:rsidR="007C2668">
        <w:rPr>
          <w:sz w:val="23"/>
          <w:szCs w:val="23"/>
        </w:rPr>
        <w:t xml:space="preserve"> </w:t>
      </w:r>
      <w:r w:rsidRPr="0063518B">
        <w:rPr>
          <w:sz w:val="23"/>
          <w:szCs w:val="23"/>
        </w:rPr>
        <w:t xml:space="preserve">current order or final disposition of any pending criminal charges committed against the person that is the subject of the current protective order no later than 90 days after the expiration of the current order or final disposition of any pending criminal charges committed against the person that is the subject of the current protective order. </w:t>
      </w:r>
    </w:p>
    <w:p w:rsidR="007C2668" w:rsidRDefault="007C2668" w:rsidP="00C23F2E">
      <w:pPr>
        <w:pStyle w:val="BodyText"/>
        <w:spacing w:before="1" w:line="242" w:lineRule="auto"/>
        <w:ind w:left="3809" w:right="376" w:hanging="1"/>
        <w:jc w:val="both"/>
        <w:rPr>
          <w:sz w:val="23"/>
          <w:szCs w:val="23"/>
        </w:rPr>
      </w:pPr>
    </w:p>
    <w:p w:rsidR="00EF065D" w:rsidRPr="0063518B" w:rsidRDefault="00D51E01" w:rsidP="0053241B">
      <w:pPr>
        <w:pStyle w:val="BodyText"/>
        <w:spacing w:before="1" w:line="242" w:lineRule="auto"/>
        <w:ind w:left="1800" w:right="376"/>
        <w:jc w:val="both"/>
        <w:rPr>
          <w:sz w:val="23"/>
          <w:szCs w:val="23"/>
        </w:rPr>
      </w:pPr>
      <w:r w:rsidRPr="0063518B">
        <w:rPr>
          <w:sz w:val="23"/>
          <w:szCs w:val="23"/>
        </w:rPr>
        <w:t>Upon receipt of the motion, the court will schedule a hearing and provide written notice to the</w:t>
      </w:r>
      <w:r w:rsidR="007C2668">
        <w:rPr>
          <w:sz w:val="23"/>
          <w:szCs w:val="23"/>
        </w:rPr>
        <w:t xml:space="preserve"> </w:t>
      </w:r>
      <w:r w:rsidRPr="0063518B">
        <w:rPr>
          <w:sz w:val="23"/>
          <w:szCs w:val="23"/>
        </w:rPr>
        <w:t xml:space="preserve">plaintiff and the sheriff </w:t>
      </w:r>
      <w:r w:rsidR="007C2668">
        <w:rPr>
          <w:sz w:val="23"/>
          <w:szCs w:val="23"/>
        </w:rPr>
        <w:t xml:space="preserve">who has control over the weapons </w:t>
      </w:r>
      <w:r w:rsidR="007C2668">
        <w:rPr>
          <w:sz w:val="23"/>
          <w:szCs w:val="23"/>
        </w:rPr>
        <w:lastRenderedPageBreak/>
        <w:t xml:space="preserve">and permits, </w:t>
      </w:r>
      <w:r w:rsidR="00462C51">
        <w:rPr>
          <w:sz w:val="23"/>
          <w:szCs w:val="23"/>
        </w:rPr>
        <w:t>and each party has</w:t>
      </w:r>
      <w:r w:rsidRPr="0063518B">
        <w:rPr>
          <w:sz w:val="23"/>
          <w:szCs w:val="23"/>
        </w:rPr>
        <w:t xml:space="preserve"> a right to attend the hearing and </w:t>
      </w:r>
      <w:r w:rsidR="00462C51">
        <w:rPr>
          <w:sz w:val="23"/>
          <w:szCs w:val="23"/>
        </w:rPr>
        <w:t xml:space="preserve">to </w:t>
      </w:r>
      <w:r w:rsidRPr="0063518B">
        <w:rPr>
          <w:sz w:val="23"/>
          <w:szCs w:val="23"/>
        </w:rPr>
        <w:t>be heard. After a hearing the court must determine whether the defendant is subject to any State or federal law or court order that precludes the defendant from owning or possessing a firearm. This inquiry will include the following questions:</w:t>
      </w:r>
    </w:p>
    <w:p w:rsidR="00EF065D" w:rsidRPr="0063518B" w:rsidRDefault="00EF065D" w:rsidP="00C23F2E">
      <w:pPr>
        <w:pStyle w:val="BodyText"/>
        <w:spacing w:before="2"/>
        <w:jc w:val="both"/>
        <w:rPr>
          <w:sz w:val="23"/>
          <w:szCs w:val="23"/>
        </w:rPr>
      </w:pPr>
    </w:p>
    <w:p w:rsidR="00EF065D" w:rsidRPr="0063518B" w:rsidRDefault="00D51E01" w:rsidP="00D062D5">
      <w:pPr>
        <w:pStyle w:val="ListParagraph"/>
        <w:numPr>
          <w:ilvl w:val="1"/>
          <w:numId w:val="23"/>
        </w:numPr>
        <w:tabs>
          <w:tab w:val="left" w:pos="4581"/>
          <w:tab w:val="left" w:pos="4582"/>
        </w:tabs>
        <w:ind w:left="2160"/>
        <w:jc w:val="both"/>
        <w:rPr>
          <w:sz w:val="23"/>
          <w:szCs w:val="23"/>
        </w:rPr>
      </w:pPr>
      <w:r w:rsidRPr="0063518B">
        <w:rPr>
          <w:sz w:val="23"/>
          <w:szCs w:val="23"/>
        </w:rPr>
        <w:t>Whether the protective order has been</w:t>
      </w:r>
      <w:r w:rsidRPr="0063518B">
        <w:rPr>
          <w:spacing w:val="25"/>
          <w:sz w:val="23"/>
          <w:szCs w:val="23"/>
        </w:rPr>
        <w:t xml:space="preserve"> </w:t>
      </w:r>
      <w:r w:rsidRPr="0063518B">
        <w:rPr>
          <w:sz w:val="23"/>
          <w:szCs w:val="23"/>
        </w:rPr>
        <w:t>renewed.</w:t>
      </w:r>
    </w:p>
    <w:p w:rsidR="00EF065D" w:rsidRPr="0063518B" w:rsidRDefault="00EF065D" w:rsidP="00D062D5">
      <w:pPr>
        <w:pStyle w:val="BodyText"/>
        <w:spacing w:before="8"/>
        <w:ind w:left="2160" w:hanging="360"/>
        <w:jc w:val="both"/>
        <w:rPr>
          <w:sz w:val="23"/>
          <w:szCs w:val="23"/>
        </w:rPr>
      </w:pPr>
    </w:p>
    <w:p w:rsidR="00EF065D" w:rsidRPr="0063518B" w:rsidRDefault="00D51E01" w:rsidP="00D062D5">
      <w:pPr>
        <w:pStyle w:val="ListParagraph"/>
        <w:numPr>
          <w:ilvl w:val="1"/>
          <w:numId w:val="23"/>
        </w:numPr>
        <w:tabs>
          <w:tab w:val="left" w:pos="4581"/>
          <w:tab w:val="left" w:pos="4582"/>
        </w:tabs>
        <w:ind w:left="2160"/>
        <w:jc w:val="both"/>
        <w:rPr>
          <w:sz w:val="23"/>
          <w:szCs w:val="23"/>
        </w:rPr>
      </w:pPr>
      <w:r w:rsidRPr="0063518B">
        <w:rPr>
          <w:sz w:val="23"/>
          <w:szCs w:val="23"/>
        </w:rPr>
        <w:t>Whether the defendant is subject to any other protective</w:t>
      </w:r>
      <w:r w:rsidRPr="0063518B">
        <w:rPr>
          <w:spacing w:val="30"/>
          <w:sz w:val="23"/>
          <w:szCs w:val="23"/>
        </w:rPr>
        <w:t xml:space="preserve"> </w:t>
      </w:r>
      <w:r w:rsidRPr="0063518B">
        <w:rPr>
          <w:sz w:val="23"/>
          <w:szCs w:val="23"/>
        </w:rPr>
        <w:t>orders.</w:t>
      </w:r>
    </w:p>
    <w:p w:rsidR="00EF065D" w:rsidRPr="0063518B" w:rsidRDefault="00EF065D" w:rsidP="00D062D5">
      <w:pPr>
        <w:pStyle w:val="BodyText"/>
        <w:spacing w:before="7"/>
        <w:ind w:left="2160" w:hanging="360"/>
        <w:jc w:val="both"/>
        <w:rPr>
          <w:sz w:val="23"/>
          <w:szCs w:val="23"/>
        </w:rPr>
      </w:pPr>
    </w:p>
    <w:p w:rsidR="00EF065D" w:rsidRDefault="00D51E01" w:rsidP="00D062D5">
      <w:pPr>
        <w:pStyle w:val="ListParagraph"/>
        <w:numPr>
          <w:ilvl w:val="1"/>
          <w:numId w:val="23"/>
        </w:numPr>
        <w:tabs>
          <w:tab w:val="left" w:pos="4577"/>
        </w:tabs>
        <w:spacing w:before="9"/>
        <w:ind w:left="2160" w:right="172"/>
        <w:jc w:val="both"/>
        <w:rPr>
          <w:sz w:val="23"/>
          <w:szCs w:val="23"/>
        </w:rPr>
      </w:pPr>
      <w:r w:rsidRPr="007C2668">
        <w:rPr>
          <w:sz w:val="23"/>
          <w:szCs w:val="23"/>
        </w:rPr>
        <w:t xml:space="preserve">Whether the defendant is disqualified from owning or possessing a firearm pursuant to 18 U.S.C. § 922 or any State law.  </w:t>
      </w:r>
    </w:p>
    <w:p w:rsidR="007C2668" w:rsidRPr="007C2668" w:rsidRDefault="007C2668" w:rsidP="00D062D5">
      <w:pPr>
        <w:pStyle w:val="ListParagraph"/>
        <w:tabs>
          <w:tab w:val="left" w:pos="4577"/>
        </w:tabs>
        <w:spacing w:before="9"/>
        <w:ind w:left="2160" w:right="172" w:hanging="360"/>
        <w:jc w:val="both"/>
        <w:rPr>
          <w:sz w:val="23"/>
          <w:szCs w:val="23"/>
        </w:rPr>
      </w:pPr>
    </w:p>
    <w:p w:rsidR="00EF065D" w:rsidRDefault="00D51E01" w:rsidP="00D062D5">
      <w:pPr>
        <w:pStyle w:val="ListParagraph"/>
        <w:numPr>
          <w:ilvl w:val="1"/>
          <w:numId w:val="23"/>
        </w:numPr>
        <w:tabs>
          <w:tab w:val="left" w:pos="4572"/>
        </w:tabs>
        <w:ind w:left="2160" w:right="184"/>
        <w:jc w:val="both"/>
        <w:rPr>
          <w:sz w:val="23"/>
          <w:szCs w:val="23"/>
        </w:rPr>
      </w:pPr>
      <w:r w:rsidRPr="0063518B">
        <w:rPr>
          <w:sz w:val="23"/>
          <w:szCs w:val="23"/>
        </w:rPr>
        <w:t>Whether the defendant has any pending criminal charges, in either State or federal court, committed against the person that is the subject of the Current Protective</w:t>
      </w:r>
      <w:r w:rsidRPr="0063518B">
        <w:rPr>
          <w:spacing w:val="27"/>
          <w:sz w:val="23"/>
          <w:szCs w:val="23"/>
        </w:rPr>
        <w:t xml:space="preserve"> </w:t>
      </w:r>
      <w:r w:rsidRPr="0063518B">
        <w:rPr>
          <w:sz w:val="23"/>
          <w:szCs w:val="23"/>
        </w:rPr>
        <w:t>Order.</w:t>
      </w:r>
    </w:p>
    <w:p w:rsidR="007C2668" w:rsidRDefault="007C2668" w:rsidP="00C23F2E">
      <w:pPr>
        <w:tabs>
          <w:tab w:val="left" w:pos="4572"/>
        </w:tabs>
        <w:ind w:left="3832" w:right="184"/>
        <w:jc w:val="both"/>
        <w:rPr>
          <w:sz w:val="23"/>
          <w:szCs w:val="23"/>
        </w:rPr>
      </w:pPr>
    </w:p>
    <w:p w:rsidR="007C2668" w:rsidRPr="00C23F2E" w:rsidRDefault="007C2668" w:rsidP="00D94A06">
      <w:pPr>
        <w:pStyle w:val="ListParagraph"/>
        <w:tabs>
          <w:tab w:val="left" w:pos="4572"/>
        </w:tabs>
        <w:ind w:left="1800" w:right="184" w:firstLine="0"/>
        <w:jc w:val="both"/>
        <w:rPr>
          <w:sz w:val="23"/>
          <w:szCs w:val="23"/>
        </w:rPr>
      </w:pPr>
      <w:r w:rsidRPr="00C23F2E">
        <w:rPr>
          <w:sz w:val="23"/>
          <w:szCs w:val="23"/>
        </w:rPr>
        <w:t>A finding that the defendant is precluded from owning or possessing a firearm pursuant to State or federal law or has pending criminal charges will result in the court's denial of the return of firearms, ammunition or permits.</w:t>
      </w:r>
    </w:p>
    <w:p w:rsidR="00EF065D" w:rsidRPr="0063518B" w:rsidRDefault="00EF065D" w:rsidP="00C23F2E">
      <w:pPr>
        <w:pStyle w:val="BodyText"/>
        <w:spacing w:before="8"/>
        <w:jc w:val="both"/>
        <w:rPr>
          <w:sz w:val="23"/>
          <w:szCs w:val="23"/>
        </w:rPr>
      </w:pPr>
    </w:p>
    <w:p w:rsidR="00EF065D" w:rsidRPr="0063518B" w:rsidRDefault="00D51E01" w:rsidP="00D94A06">
      <w:pPr>
        <w:pStyle w:val="ListParagraph"/>
        <w:numPr>
          <w:ilvl w:val="0"/>
          <w:numId w:val="23"/>
        </w:numPr>
        <w:tabs>
          <w:tab w:val="left" w:pos="3826"/>
          <w:tab w:val="left" w:pos="3828"/>
        </w:tabs>
        <w:ind w:left="1800"/>
        <w:jc w:val="both"/>
        <w:rPr>
          <w:sz w:val="23"/>
          <w:szCs w:val="23"/>
        </w:rPr>
      </w:pPr>
      <w:r w:rsidRPr="0063518B">
        <w:rPr>
          <w:sz w:val="23"/>
          <w:szCs w:val="23"/>
        </w:rPr>
        <w:t>Motion for Return by Third Party Owners (G.S. § 50B-3.1(g))</w:t>
      </w:r>
    </w:p>
    <w:p w:rsidR="00EF065D" w:rsidRPr="0063518B" w:rsidRDefault="00EF065D" w:rsidP="00C23F2E">
      <w:pPr>
        <w:pStyle w:val="BodyText"/>
        <w:spacing w:before="1"/>
        <w:jc w:val="both"/>
        <w:rPr>
          <w:sz w:val="23"/>
          <w:szCs w:val="23"/>
        </w:rPr>
      </w:pPr>
    </w:p>
    <w:p w:rsidR="00EF065D" w:rsidRPr="0063518B" w:rsidRDefault="00D51E01" w:rsidP="00D94A06">
      <w:pPr>
        <w:pStyle w:val="BodyText"/>
        <w:ind w:left="1800" w:right="181"/>
        <w:jc w:val="both"/>
        <w:rPr>
          <w:sz w:val="23"/>
          <w:szCs w:val="23"/>
        </w:rPr>
      </w:pPr>
      <w:r w:rsidRPr="0063518B">
        <w:rPr>
          <w:sz w:val="23"/>
          <w:szCs w:val="23"/>
        </w:rPr>
        <w:t xml:space="preserve">A </w:t>
      </w:r>
      <w:r w:rsidR="00575063" w:rsidRPr="0063518B">
        <w:rPr>
          <w:sz w:val="23"/>
          <w:szCs w:val="23"/>
        </w:rPr>
        <w:t>third-party</w:t>
      </w:r>
      <w:r w:rsidRPr="0063518B">
        <w:rPr>
          <w:sz w:val="23"/>
          <w:szCs w:val="23"/>
        </w:rPr>
        <w:t xml:space="preserve"> owner of firearms, ammunition, or permits may also file a motion requesting the return of any such items to that party that are in the possession of the sheriff seized as a result of the entry of a domestic violence protective order as long as:</w:t>
      </w:r>
    </w:p>
    <w:p w:rsidR="00EF065D" w:rsidRPr="0063518B" w:rsidRDefault="00EF065D" w:rsidP="00C23F2E">
      <w:pPr>
        <w:pStyle w:val="BodyText"/>
        <w:spacing w:before="1"/>
        <w:jc w:val="both"/>
        <w:rPr>
          <w:sz w:val="23"/>
          <w:szCs w:val="23"/>
        </w:rPr>
      </w:pPr>
    </w:p>
    <w:p w:rsidR="00EF065D" w:rsidRPr="0063518B" w:rsidRDefault="00D51E01" w:rsidP="00D062D5">
      <w:pPr>
        <w:pStyle w:val="ListParagraph"/>
        <w:numPr>
          <w:ilvl w:val="1"/>
          <w:numId w:val="23"/>
        </w:numPr>
        <w:tabs>
          <w:tab w:val="left" w:pos="4544"/>
        </w:tabs>
        <w:spacing w:before="1" w:line="237" w:lineRule="auto"/>
        <w:ind w:left="2160" w:right="198"/>
        <w:jc w:val="both"/>
        <w:rPr>
          <w:sz w:val="23"/>
          <w:szCs w:val="23"/>
        </w:rPr>
      </w:pPr>
      <w:r w:rsidRPr="0063518B">
        <w:rPr>
          <w:sz w:val="23"/>
          <w:szCs w:val="23"/>
        </w:rPr>
        <w:t>The motion is filed no later than 30 days after seizure by the sheriff</w:t>
      </w:r>
      <w:r w:rsidR="00B25949">
        <w:rPr>
          <w:sz w:val="23"/>
          <w:szCs w:val="23"/>
        </w:rPr>
        <w:t>;</w:t>
      </w:r>
      <w:r w:rsidRPr="0063518B">
        <w:rPr>
          <w:spacing w:val="3"/>
          <w:sz w:val="23"/>
          <w:szCs w:val="23"/>
        </w:rPr>
        <w:t xml:space="preserve"> </w:t>
      </w:r>
      <w:r w:rsidR="00575063" w:rsidRPr="00575063">
        <w:rPr>
          <w:sz w:val="23"/>
          <w:szCs w:val="23"/>
          <w:u w:val="single"/>
        </w:rPr>
        <w:t>and</w:t>
      </w:r>
    </w:p>
    <w:p w:rsidR="00EF065D" w:rsidRPr="0063518B" w:rsidRDefault="00EF065D" w:rsidP="00D062D5">
      <w:pPr>
        <w:pStyle w:val="BodyText"/>
        <w:spacing w:before="8"/>
        <w:ind w:left="2160" w:hanging="360"/>
        <w:jc w:val="both"/>
        <w:rPr>
          <w:sz w:val="23"/>
          <w:szCs w:val="23"/>
        </w:rPr>
      </w:pPr>
    </w:p>
    <w:p w:rsidR="00EF065D" w:rsidRPr="0063518B" w:rsidRDefault="00D51E01" w:rsidP="00D062D5">
      <w:pPr>
        <w:pStyle w:val="ListParagraph"/>
        <w:numPr>
          <w:ilvl w:val="1"/>
          <w:numId w:val="23"/>
        </w:numPr>
        <w:tabs>
          <w:tab w:val="left" w:pos="4540"/>
        </w:tabs>
        <w:ind w:left="2160" w:right="205"/>
        <w:jc w:val="both"/>
        <w:rPr>
          <w:sz w:val="23"/>
          <w:szCs w:val="23"/>
        </w:rPr>
      </w:pPr>
      <w:r w:rsidRPr="0063518B">
        <w:rPr>
          <w:sz w:val="23"/>
          <w:szCs w:val="23"/>
        </w:rPr>
        <w:t xml:space="preserve">The third party is eligible to possess such items.  If the court, upon a hearing, determines that the third party is disqualified from owning or possessing </w:t>
      </w:r>
      <w:r w:rsidR="00B25949">
        <w:rPr>
          <w:sz w:val="23"/>
          <w:szCs w:val="23"/>
        </w:rPr>
        <w:t>the</w:t>
      </w:r>
      <w:r w:rsidRPr="0063518B">
        <w:rPr>
          <w:sz w:val="23"/>
          <w:szCs w:val="23"/>
        </w:rPr>
        <w:t xml:space="preserve"> items pursuant to State or federal law, return of the items will not be ordered. Then weapons should be disposed of as described</w:t>
      </w:r>
      <w:r w:rsidRPr="0063518B">
        <w:rPr>
          <w:spacing w:val="23"/>
          <w:sz w:val="23"/>
          <w:szCs w:val="23"/>
        </w:rPr>
        <w:t xml:space="preserve"> </w:t>
      </w:r>
      <w:r w:rsidRPr="0063518B">
        <w:rPr>
          <w:sz w:val="23"/>
          <w:szCs w:val="23"/>
        </w:rPr>
        <w:t>below.</w:t>
      </w:r>
    </w:p>
    <w:p w:rsidR="00EF065D" w:rsidRPr="0063518B" w:rsidRDefault="00EF065D" w:rsidP="00C23F2E">
      <w:pPr>
        <w:pStyle w:val="BodyText"/>
        <w:spacing w:before="9"/>
        <w:jc w:val="both"/>
        <w:rPr>
          <w:sz w:val="23"/>
          <w:szCs w:val="23"/>
        </w:rPr>
      </w:pPr>
    </w:p>
    <w:p w:rsidR="00EF065D" w:rsidRPr="0063518B" w:rsidRDefault="00D51E01" w:rsidP="00D94A06">
      <w:pPr>
        <w:pStyle w:val="ListParagraph"/>
        <w:numPr>
          <w:ilvl w:val="0"/>
          <w:numId w:val="23"/>
        </w:numPr>
        <w:tabs>
          <w:tab w:val="left" w:pos="3797"/>
          <w:tab w:val="left" w:pos="3798"/>
        </w:tabs>
        <w:ind w:left="1800"/>
        <w:jc w:val="both"/>
        <w:rPr>
          <w:sz w:val="23"/>
          <w:szCs w:val="23"/>
        </w:rPr>
      </w:pPr>
      <w:r w:rsidRPr="0063518B">
        <w:rPr>
          <w:sz w:val="23"/>
          <w:szCs w:val="23"/>
        </w:rPr>
        <w:t>Disposal of Firearms (G.S. § 50B-3.</w:t>
      </w:r>
      <w:r w:rsidRPr="0063518B">
        <w:rPr>
          <w:spacing w:val="-5"/>
          <w:sz w:val="23"/>
          <w:szCs w:val="23"/>
        </w:rPr>
        <w:t xml:space="preserve"> </w:t>
      </w:r>
      <w:r w:rsidRPr="0063518B">
        <w:rPr>
          <w:sz w:val="23"/>
          <w:szCs w:val="23"/>
        </w:rPr>
        <w:t>l(h))</w:t>
      </w:r>
    </w:p>
    <w:p w:rsidR="00EF065D" w:rsidRPr="0063518B" w:rsidRDefault="00EF065D" w:rsidP="00C23F2E">
      <w:pPr>
        <w:pStyle w:val="BodyText"/>
        <w:spacing w:before="7"/>
        <w:jc w:val="both"/>
        <w:rPr>
          <w:sz w:val="23"/>
          <w:szCs w:val="23"/>
        </w:rPr>
      </w:pPr>
    </w:p>
    <w:p w:rsidR="00EF065D" w:rsidRPr="0063518B" w:rsidRDefault="00D51E01" w:rsidP="00D94A06">
      <w:pPr>
        <w:pStyle w:val="BodyText"/>
        <w:spacing w:before="93" w:line="237" w:lineRule="auto"/>
        <w:ind w:left="1800" w:right="104"/>
        <w:jc w:val="both"/>
        <w:rPr>
          <w:sz w:val="23"/>
          <w:szCs w:val="23"/>
        </w:rPr>
      </w:pPr>
      <w:bookmarkStart w:id="20" w:name="Page_19"/>
      <w:bookmarkEnd w:id="20"/>
      <w:r w:rsidRPr="0063518B">
        <w:rPr>
          <w:sz w:val="23"/>
          <w:szCs w:val="23"/>
        </w:rPr>
        <w:t>The sheriff who has control of the firearms, ammunition, or permits shall give notice to the defendant and apply to the court for an order of disposition of the firearms, ammunition, or permits if:</w:t>
      </w:r>
    </w:p>
    <w:p w:rsidR="00EF065D" w:rsidRPr="0063518B" w:rsidRDefault="00EF065D" w:rsidP="00C23F2E">
      <w:pPr>
        <w:pStyle w:val="BodyText"/>
        <w:spacing w:before="4"/>
        <w:jc w:val="both"/>
        <w:rPr>
          <w:sz w:val="23"/>
          <w:szCs w:val="23"/>
        </w:rPr>
      </w:pPr>
    </w:p>
    <w:p w:rsidR="00EF065D" w:rsidRPr="0063518B" w:rsidRDefault="00D51E01" w:rsidP="00D062D5">
      <w:pPr>
        <w:pStyle w:val="ListParagraph"/>
        <w:numPr>
          <w:ilvl w:val="1"/>
          <w:numId w:val="23"/>
        </w:numPr>
        <w:tabs>
          <w:tab w:val="left" w:pos="4626"/>
        </w:tabs>
        <w:spacing w:before="1" w:line="237" w:lineRule="auto"/>
        <w:ind w:left="2160" w:right="110"/>
        <w:jc w:val="both"/>
        <w:rPr>
          <w:sz w:val="23"/>
          <w:szCs w:val="23"/>
        </w:rPr>
      </w:pPr>
      <w:r w:rsidRPr="0063518B">
        <w:rPr>
          <w:sz w:val="23"/>
          <w:szCs w:val="23"/>
        </w:rPr>
        <w:t xml:space="preserve">The defendant does not file a motion requesting the return of any firearms, ammunition or permits surrendered within the </w:t>
      </w:r>
      <w:r w:rsidR="00C55993" w:rsidRPr="0063518B">
        <w:rPr>
          <w:sz w:val="23"/>
          <w:szCs w:val="23"/>
        </w:rPr>
        <w:t>time period</w:t>
      </w:r>
      <w:r w:rsidRPr="0063518B">
        <w:rPr>
          <w:sz w:val="23"/>
          <w:szCs w:val="23"/>
        </w:rPr>
        <w:t xml:space="preserve"> described</w:t>
      </w:r>
      <w:r w:rsidRPr="0063518B">
        <w:rPr>
          <w:spacing w:val="15"/>
          <w:sz w:val="23"/>
          <w:szCs w:val="23"/>
        </w:rPr>
        <w:t xml:space="preserve"> </w:t>
      </w:r>
      <w:r w:rsidRPr="0063518B">
        <w:rPr>
          <w:sz w:val="23"/>
          <w:szCs w:val="23"/>
        </w:rPr>
        <w:t>above;</w:t>
      </w:r>
    </w:p>
    <w:p w:rsidR="00EF065D" w:rsidRPr="0063518B" w:rsidRDefault="00EF065D" w:rsidP="00D062D5">
      <w:pPr>
        <w:pStyle w:val="BodyText"/>
        <w:spacing w:before="2"/>
        <w:ind w:left="2160" w:hanging="360"/>
        <w:jc w:val="both"/>
        <w:rPr>
          <w:sz w:val="23"/>
          <w:szCs w:val="23"/>
        </w:rPr>
      </w:pPr>
    </w:p>
    <w:p w:rsidR="00EF065D" w:rsidRPr="0063518B" w:rsidRDefault="00D51E01" w:rsidP="00D062D5">
      <w:pPr>
        <w:pStyle w:val="ListParagraph"/>
        <w:numPr>
          <w:ilvl w:val="1"/>
          <w:numId w:val="23"/>
        </w:numPr>
        <w:tabs>
          <w:tab w:val="left" w:pos="4612"/>
        </w:tabs>
        <w:spacing w:line="237" w:lineRule="auto"/>
        <w:ind w:left="2160" w:right="124"/>
        <w:jc w:val="both"/>
        <w:rPr>
          <w:sz w:val="23"/>
          <w:szCs w:val="23"/>
        </w:rPr>
      </w:pPr>
      <w:r w:rsidRPr="0063518B">
        <w:rPr>
          <w:sz w:val="23"/>
          <w:szCs w:val="23"/>
        </w:rPr>
        <w:t>The court determines that the defendant is precluded from regaining possession of any firearms, ammunition, or permits surrendered;</w:t>
      </w:r>
      <w:r w:rsidRPr="0063518B">
        <w:rPr>
          <w:spacing w:val="20"/>
          <w:sz w:val="23"/>
          <w:szCs w:val="23"/>
        </w:rPr>
        <w:t xml:space="preserve"> </w:t>
      </w:r>
      <w:r w:rsidRPr="0063518B">
        <w:rPr>
          <w:sz w:val="23"/>
          <w:szCs w:val="23"/>
        </w:rPr>
        <w:t>or</w:t>
      </w:r>
    </w:p>
    <w:p w:rsidR="00EF065D" w:rsidRPr="0063518B" w:rsidRDefault="00EF065D" w:rsidP="00D062D5">
      <w:pPr>
        <w:pStyle w:val="BodyText"/>
        <w:spacing w:before="8"/>
        <w:ind w:left="2160" w:hanging="360"/>
        <w:jc w:val="both"/>
        <w:rPr>
          <w:sz w:val="23"/>
          <w:szCs w:val="23"/>
        </w:rPr>
      </w:pPr>
    </w:p>
    <w:p w:rsidR="00EF065D" w:rsidRPr="0063518B" w:rsidRDefault="00D51E01" w:rsidP="00D062D5">
      <w:pPr>
        <w:pStyle w:val="ListParagraph"/>
        <w:numPr>
          <w:ilvl w:val="1"/>
          <w:numId w:val="23"/>
        </w:numPr>
        <w:tabs>
          <w:tab w:val="left" w:pos="4607"/>
        </w:tabs>
        <w:ind w:left="2160" w:right="121"/>
        <w:jc w:val="both"/>
        <w:rPr>
          <w:sz w:val="23"/>
          <w:szCs w:val="23"/>
        </w:rPr>
      </w:pPr>
      <w:r w:rsidRPr="0063518B">
        <w:rPr>
          <w:sz w:val="23"/>
          <w:szCs w:val="23"/>
        </w:rPr>
        <w:t>The defendant or third-party owner fails to remit all fees owed for the storage of the firearms or ammunition within 30 days of the entry of the order granting the return of firearms, ammunition, or permits.</w:t>
      </w:r>
    </w:p>
    <w:p w:rsidR="00EF065D" w:rsidRPr="0063518B" w:rsidRDefault="00EF065D" w:rsidP="00C23F2E">
      <w:pPr>
        <w:pStyle w:val="BodyText"/>
        <w:spacing w:before="8"/>
        <w:jc w:val="both"/>
        <w:rPr>
          <w:sz w:val="23"/>
          <w:szCs w:val="23"/>
        </w:rPr>
      </w:pPr>
    </w:p>
    <w:p w:rsidR="00EF065D" w:rsidRPr="0063518B" w:rsidRDefault="00D51E01" w:rsidP="00D94A06">
      <w:pPr>
        <w:pStyle w:val="BodyText"/>
        <w:spacing w:line="237" w:lineRule="auto"/>
        <w:ind w:left="1800" w:right="149"/>
        <w:jc w:val="both"/>
        <w:rPr>
          <w:sz w:val="23"/>
          <w:szCs w:val="23"/>
        </w:rPr>
      </w:pPr>
      <w:r w:rsidRPr="0063518B">
        <w:rPr>
          <w:sz w:val="23"/>
          <w:szCs w:val="23"/>
        </w:rPr>
        <w:t>Upon a hearing, the judge may order the disposition of the firearms, ammunition, or permits in accordance with G.S. § 14-269.1, subsections (4), (4b), (5), or</w:t>
      </w:r>
      <w:r w:rsidRPr="0063518B">
        <w:rPr>
          <w:spacing w:val="53"/>
          <w:sz w:val="23"/>
          <w:szCs w:val="23"/>
        </w:rPr>
        <w:t xml:space="preserve"> </w:t>
      </w:r>
      <w:r w:rsidRPr="0063518B">
        <w:rPr>
          <w:sz w:val="23"/>
          <w:szCs w:val="23"/>
        </w:rPr>
        <w:t>(6).</w:t>
      </w:r>
      <w:r w:rsidR="00575063">
        <w:rPr>
          <w:sz w:val="23"/>
          <w:szCs w:val="23"/>
        </w:rPr>
        <w:t xml:space="preserve"> See paragraphs under</w:t>
      </w:r>
      <w:r w:rsidR="00FE2B5D">
        <w:rPr>
          <w:sz w:val="23"/>
          <w:szCs w:val="23"/>
        </w:rPr>
        <w:t xml:space="preserve"> section</w:t>
      </w:r>
      <w:r w:rsidR="00575063">
        <w:rPr>
          <w:sz w:val="23"/>
          <w:szCs w:val="23"/>
        </w:rPr>
        <w:t xml:space="preserve"> III.B.1. of this publication. </w:t>
      </w:r>
    </w:p>
    <w:p w:rsidR="00EF065D" w:rsidRPr="0063518B" w:rsidRDefault="00EF065D" w:rsidP="00D94A06">
      <w:pPr>
        <w:pStyle w:val="BodyText"/>
        <w:spacing w:before="6"/>
        <w:ind w:left="1800"/>
        <w:jc w:val="both"/>
        <w:rPr>
          <w:sz w:val="23"/>
          <w:szCs w:val="23"/>
        </w:rPr>
      </w:pPr>
    </w:p>
    <w:p w:rsidR="00EF065D" w:rsidRPr="0063518B" w:rsidRDefault="00D51E01" w:rsidP="00D94A06">
      <w:pPr>
        <w:pStyle w:val="BodyText"/>
        <w:spacing w:before="1" w:line="237" w:lineRule="auto"/>
        <w:ind w:left="1800" w:right="132"/>
        <w:jc w:val="both"/>
        <w:rPr>
          <w:sz w:val="23"/>
          <w:szCs w:val="23"/>
        </w:rPr>
      </w:pPr>
      <w:r w:rsidRPr="0063518B">
        <w:rPr>
          <w:b/>
          <w:sz w:val="23"/>
          <w:szCs w:val="23"/>
        </w:rPr>
        <w:t xml:space="preserve">(NOTE: </w:t>
      </w:r>
      <w:r w:rsidRPr="0063518B">
        <w:rPr>
          <w:sz w:val="23"/>
          <w:szCs w:val="23"/>
        </w:rPr>
        <w:t xml:space="preserve">If a sale by the sheriff occurs, the proceeds, after deducting any cost associated with the sale, </w:t>
      </w:r>
      <w:r w:rsidR="00B25949">
        <w:rPr>
          <w:sz w:val="23"/>
          <w:szCs w:val="23"/>
        </w:rPr>
        <w:t>must</w:t>
      </w:r>
      <w:r w:rsidRPr="0063518B">
        <w:rPr>
          <w:sz w:val="23"/>
          <w:szCs w:val="23"/>
        </w:rPr>
        <w:t xml:space="preserve"> be provided to the defendant only </w:t>
      </w:r>
      <w:r w:rsidR="00C55993" w:rsidRPr="0063518B">
        <w:rPr>
          <w:sz w:val="23"/>
          <w:szCs w:val="23"/>
        </w:rPr>
        <w:t>if requested by</w:t>
      </w:r>
      <w:r w:rsidRPr="0063518B">
        <w:rPr>
          <w:sz w:val="23"/>
          <w:szCs w:val="23"/>
        </w:rPr>
        <w:t xml:space="preserve"> the defendant by motion before the hearing and ordered by the</w:t>
      </w:r>
      <w:r w:rsidRPr="0063518B">
        <w:rPr>
          <w:spacing w:val="-17"/>
          <w:sz w:val="23"/>
          <w:szCs w:val="23"/>
        </w:rPr>
        <w:t xml:space="preserve"> </w:t>
      </w:r>
      <w:r w:rsidRPr="0063518B">
        <w:rPr>
          <w:sz w:val="23"/>
          <w:szCs w:val="23"/>
        </w:rPr>
        <w:t>judge.</w:t>
      </w:r>
      <w:r w:rsidR="00824BD7">
        <w:rPr>
          <w:sz w:val="23"/>
          <w:szCs w:val="23"/>
        </w:rPr>
        <w:t>)</w:t>
      </w:r>
    </w:p>
    <w:p w:rsidR="00EF065D" w:rsidRPr="0063518B" w:rsidRDefault="00EF065D" w:rsidP="00C23F2E">
      <w:pPr>
        <w:pStyle w:val="BodyText"/>
        <w:jc w:val="both"/>
        <w:rPr>
          <w:sz w:val="23"/>
          <w:szCs w:val="23"/>
        </w:rPr>
      </w:pPr>
    </w:p>
    <w:p w:rsidR="00EF065D" w:rsidRPr="0063518B" w:rsidRDefault="00D51E01" w:rsidP="00BB428C">
      <w:pPr>
        <w:pStyle w:val="Heading2"/>
        <w:numPr>
          <w:ilvl w:val="2"/>
          <w:numId w:val="26"/>
        </w:numPr>
        <w:tabs>
          <w:tab w:val="left" w:pos="3129"/>
          <w:tab w:val="left" w:pos="3130"/>
        </w:tabs>
        <w:ind w:left="1080" w:hanging="360"/>
        <w:jc w:val="both"/>
        <w:rPr>
          <w:sz w:val="23"/>
          <w:szCs w:val="23"/>
        </w:rPr>
      </w:pPr>
      <w:r w:rsidRPr="0063518B">
        <w:rPr>
          <w:sz w:val="23"/>
          <w:szCs w:val="23"/>
        </w:rPr>
        <w:t>Other Seized</w:t>
      </w:r>
      <w:r w:rsidRPr="0063518B">
        <w:rPr>
          <w:spacing w:val="5"/>
          <w:sz w:val="23"/>
          <w:szCs w:val="23"/>
        </w:rPr>
        <w:t xml:space="preserve"> </w:t>
      </w:r>
      <w:r w:rsidRPr="0063518B">
        <w:rPr>
          <w:sz w:val="23"/>
          <w:szCs w:val="23"/>
        </w:rPr>
        <w:t>Weapons</w:t>
      </w:r>
    </w:p>
    <w:p w:rsidR="00EF065D" w:rsidRPr="0063518B" w:rsidRDefault="00EF065D" w:rsidP="00C23F2E">
      <w:pPr>
        <w:pStyle w:val="BodyText"/>
        <w:spacing w:before="7"/>
        <w:jc w:val="both"/>
        <w:rPr>
          <w:b/>
          <w:sz w:val="23"/>
          <w:szCs w:val="23"/>
        </w:rPr>
      </w:pPr>
    </w:p>
    <w:p w:rsidR="00575063" w:rsidRDefault="00D51E01" w:rsidP="009E125D">
      <w:pPr>
        <w:pStyle w:val="BodyText"/>
        <w:spacing w:before="1"/>
        <w:ind w:left="1080" w:right="144"/>
        <w:jc w:val="both"/>
        <w:rPr>
          <w:sz w:val="23"/>
          <w:szCs w:val="23"/>
        </w:rPr>
      </w:pPr>
      <w:r w:rsidRPr="0063518B">
        <w:rPr>
          <w:sz w:val="23"/>
          <w:szCs w:val="23"/>
        </w:rPr>
        <w:t>In some cases, a weapon may be seized although there is no conviction or arrest for a crime.</w:t>
      </w:r>
      <w:r w:rsidR="00D4187B">
        <w:rPr>
          <w:sz w:val="23"/>
          <w:szCs w:val="23"/>
        </w:rPr>
        <w:t xml:space="preserve">  </w:t>
      </w:r>
      <w:r w:rsidR="00575063">
        <w:rPr>
          <w:sz w:val="23"/>
          <w:szCs w:val="23"/>
        </w:rPr>
        <w:t xml:space="preserve">Weapons may be </w:t>
      </w:r>
      <w:r w:rsidR="00EC7F8B">
        <w:rPr>
          <w:sz w:val="23"/>
          <w:szCs w:val="23"/>
        </w:rPr>
        <w:t>seized</w:t>
      </w:r>
      <w:r w:rsidR="00575063">
        <w:rPr>
          <w:sz w:val="23"/>
          <w:szCs w:val="23"/>
        </w:rPr>
        <w:t xml:space="preserve"> by law enforcement officers pursuant to G.S.</w:t>
      </w:r>
      <w:r w:rsidR="00EC7F8B">
        <w:rPr>
          <w:sz w:val="23"/>
          <w:szCs w:val="23"/>
        </w:rPr>
        <w:t xml:space="preserve"> §</w:t>
      </w:r>
      <w:r w:rsidR="00575063">
        <w:rPr>
          <w:sz w:val="23"/>
          <w:szCs w:val="23"/>
        </w:rPr>
        <w:t xml:space="preserve"> </w:t>
      </w:r>
      <w:r w:rsidR="00EC7F8B">
        <w:rPr>
          <w:sz w:val="23"/>
          <w:szCs w:val="23"/>
        </w:rPr>
        <w:t xml:space="preserve">15A-285, Urgent Necessity, when immediately necessary to protect the public. For example, officers may take possession of firearms when taking respondents into custody pursuant to an involuntary commitment order or subsequent to a </w:t>
      </w:r>
      <w:r w:rsidR="00640022">
        <w:rPr>
          <w:sz w:val="23"/>
          <w:szCs w:val="23"/>
        </w:rPr>
        <w:t>motor vehicle</w:t>
      </w:r>
      <w:r w:rsidR="00EC7F8B">
        <w:rPr>
          <w:sz w:val="23"/>
          <w:szCs w:val="23"/>
        </w:rPr>
        <w:t xml:space="preserve"> </w:t>
      </w:r>
      <w:r w:rsidR="00462C51">
        <w:rPr>
          <w:sz w:val="23"/>
          <w:szCs w:val="23"/>
        </w:rPr>
        <w:t>collision</w:t>
      </w:r>
      <w:r w:rsidR="00EC7F8B">
        <w:rPr>
          <w:sz w:val="23"/>
          <w:szCs w:val="23"/>
        </w:rPr>
        <w:t xml:space="preserve"> when the driver is not available to take control of the weapons. North Carolina General Statutes do not specifically address how to dispose of firearms seized in these scenarios</w:t>
      </w:r>
      <w:r w:rsidR="00462C51">
        <w:rPr>
          <w:sz w:val="23"/>
          <w:szCs w:val="23"/>
        </w:rPr>
        <w:t xml:space="preserve"> and some </w:t>
      </w:r>
      <w:r w:rsidR="00EC7F8B">
        <w:rPr>
          <w:sz w:val="23"/>
          <w:szCs w:val="23"/>
        </w:rPr>
        <w:t xml:space="preserve">district attorneys take the position that G.S. § 15-11.1 does not apply </w:t>
      </w:r>
      <w:r w:rsidR="00462C51">
        <w:rPr>
          <w:sz w:val="23"/>
          <w:szCs w:val="23"/>
        </w:rPr>
        <w:t>in these circumstances</w:t>
      </w:r>
      <w:r w:rsidR="00EC7F8B">
        <w:rPr>
          <w:sz w:val="23"/>
          <w:szCs w:val="23"/>
        </w:rPr>
        <w:t>. Before disposing of weapons seized in these scenarios</w:t>
      </w:r>
      <w:r w:rsidR="00462C51">
        <w:rPr>
          <w:sz w:val="23"/>
          <w:szCs w:val="23"/>
        </w:rPr>
        <w:t>,</w:t>
      </w:r>
      <w:r w:rsidR="00EC7F8B">
        <w:rPr>
          <w:sz w:val="23"/>
          <w:szCs w:val="23"/>
        </w:rPr>
        <w:t xml:space="preserve"> you should discuss their disposition with your district attorney, county attorney or agency legal advisor. </w:t>
      </w:r>
    </w:p>
    <w:p w:rsidR="00575063" w:rsidRDefault="00575063" w:rsidP="009E125D">
      <w:pPr>
        <w:pStyle w:val="BodyText"/>
        <w:spacing w:before="1"/>
        <w:ind w:left="1080" w:right="144" w:firstLine="6"/>
        <w:jc w:val="both"/>
        <w:rPr>
          <w:sz w:val="23"/>
          <w:szCs w:val="23"/>
        </w:rPr>
      </w:pPr>
    </w:p>
    <w:p w:rsidR="00EF065D" w:rsidRPr="0063518B" w:rsidRDefault="00D51E01" w:rsidP="009E125D">
      <w:pPr>
        <w:pStyle w:val="BodyText"/>
        <w:spacing w:before="1"/>
        <w:ind w:left="1080" w:right="144"/>
        <w:jc w:val="both"/>
        <w:rPr>
          <w:sz w:val="23"/>
          <w:szCs w:val="23"/>
        </w:rPr>
      </w:pPr>
      <w:r w:rsidRPr="0063518B">
        <w:rPr>
          <w:sz w:val="23"/>
          <w:szCs w:val="23"/>
        </w:rPr>
        <w:t xml:space="preserve">Also, weapons may be found and turned into a law enforcement </w:t>
      </w:r>
      <w:r w:rsidR="00C55993" w:rsidRPr="0063518B">
        <w:rPr>
          <w:sz w:val="23"/>
          <w:szCs w:val="23"/>
        </w:rPr>
        <w:t>agency or</w:t>
      </w:r>
      <w:r w:rsidRPr="0063518B">
        <w:rPr>
          <w:sz w:val="23"/>
          <w:szCs w:val="23"/>
        </w:rPr>
        <w:t xml:space="preserve"> abandoned and received by </w:t>
      </w:r>
      <w:r w:rsidR="00C55993" w:rsidRPr="0063518B">
        <w:rPr>
          <w:sz w:val="23"/>
          <w:szCs w:val="23"/>
        </w:rPr>
        <w:t>the agency</w:t>
      </w:r>
      <w:r w:rsidRPr="0063518B">
        <w:rPr>
          <w:sz w:val="23"/>
          <w:szCs w:val="23"/>
        </w:rPr>
        <w:t xml:space="preserve">.  Whenever the weapon is </w:t>
      </w:r>
      <w:r w:rsidR="00EC7F8B">
        <w:rPr>
          <w:sz w:val="23"/>
          <w:szCs w:val="23"/>
        </w:rPr>
        <w:t xml:space="preserve">found or received by a </w:t>
      </w:r>
      <w:r w:rsidRPr="0063518B">
        <w:rPr>
          <w:sz w:val="23"/>
          <w:szCs w:val="23"/>
        </w:rPr>
        <w:t>law enforcement agency</w:t>
      </w:r>
      <w:r w:rsidR="00EC7F8B">
        <w:rPr>
          <w:sz w:val="23"/>
          <w:szCs w:val="23"/>
        </w:rPr>
        <w:t xml:space="preserve"> and is unclaimed, </w:t>
      </w:r>
      <w:r w:rsidRPr="0063518B">
        <w:rPr>
          <w:sz w:val="23"/>
          <w:szCs w:val="23"/>
        </w:rPr>
        <w:t>the provisions of G.S. § 15-11</w:t>
      </w:r>
      <w:r w:rsidR="00D4187B">
        <w:rPr>
          <w:sz w:val="23"/>
          <w:szCs w:val="23"/>
        </w:rPr>
        <w:t>.2</w:t>
      </w:r>
      <w:r w:rsidRPr="0063518B">
        <w:rPr>
          <w:sz w:val="23"/>
          <w:szCs w:val="23"/>
        </w:rPr>
        <w:t xml:space="preserve"> through G.S. § 15-17</w:t>
      </w:r>
      <w:r w:rsidR="00D4187B">
        <w:rPr>
          <w:sz w:val="23"/>
          <w:szCs w:val="23"/>
        </w:rPr>
        <w:t xml:space="preserve"> </w:t>
      </w:r>
      <w:r w:rsidRPr="0063518B">
        <w:rPr>
          <w:sz w:val="23"/>
          <w:szCs w:val="23"/>
        </w:rPr>
        <w:t xml:space="preserve">govern the disposition of the weapon. These statutes are discussed at the beginning of this publication. </w:t>
      </w:r>
      <w:r w:rsidRPr="0063518B">
        <w:rPr>
          <w:i/>
          <w:sz w:val="23"/>
          <w:szCs w:val="23"/>
        </w:rPr>
        <w:t xml:space="preserve">(See </w:t>
      </w:r>
      <w:r w:rsidRPr="0063518B">
        <w:rPr>
          <w:sz w:val="23"/>
          <w:szCs w:val="23"/>
        </w:rPr>
        <w:t>Section</w:t>
      </w:r>
      <w:r w:rsidRPr="0063518B">
        <w:rPr>
          <w:spacing w:val="20"/>
          <w:sz w:val="23"/>
          <w:szCs w:val="23"/>
        </w:rPr>
        <w:t xml:space="preserve"> </w:t>
      </w:r>
      <w:r w:rsidRPr="0063518B">
        <w:rPr>
          <w:sz w:val="23"/>
          <w:szCs w:val="23"/>
        </w:rPr>
        <w:t>I)</w:t>
      </w:r>
    </w:p>
    <w:p w:rsidR="00EF065D" w:rsidRPr="0063518B" w:rsidRDefault="00EF065D" w:rsidP="00C23F2E">
      <w:pPr>
        <w:pStyle w:val="BodyText"/>
        <w:spacing w:before="2"/>
        <w:jc w:val="both"/>
        <w:rPr>
          <w:sz w:val="23"/>
          <w:szCs w:val="23"/>
        </w:rPr>
      </w:pPr>
    </w:p>
    <w:p w:rsidR="00EF065D" w:rsidRPr="0063518B" w:rsidRDefault="00D51E01" w:rsidP="00BB428C">
      <w:pPr>
        <w:pStyle w:val="Heading2"/>
        <w:numPr>
          <w:ilvl w:val="2"/>
          <w:numId w:val="26"/>
        </w:numPr>
        <w:tabs>
          <w:tab w:val="left" w:pos="2992"/>
          <w:tab w:val="left" w:pos="2993"/>
        </w:tabs>
        <w:ind w:left="1080" w:hanging="360"/>
        <w:jc w:val="both"/>
        <w:rPr>
          <w:sz w:val="23"/>
          <w:szCs w:val="23"/>
        </w:rPr>
      </w:pPr>
      <w:r w:rsidRPr="0063518B">
        <w:rPr>
          <w:sz w:val="23"/>
          <w:szCs w:val="23"/>
        </w:rPr>
        <w:t>Weapons Owned by Law Enforcement</w:t>
      </w:r>
      <w:r w:rsidRPr="0063518B">
        <w:rPr>
          <w:spacing w:val="-8"/>
          <w:sz w:val="23"/>
          <w:szCs w:val="23"/>
        </w:rPr>
        <w:t xml:space="preserve"> </w:t>
      </w:r>
      <w:r w:rsidRPr="0063518B">
        <w:rPr>
          <w:sz w:val="23"/>
          <w:szCs w:val="23"/>
        </w:rPr>
        <w:t>Agencies</w:t>
      </w:r>
    </w:p>
    <w:p w:rsidR="00EF065D" w:rsidRPr="0063518B" w:rsidRDefault="00EF065D" w:rsidP="00C23F2E">
      <w:pPr>
        <w:pStyle w:val="BodyText"/>
        <w:spacing w:before="3"/>
        <w:jc w:val="both"/>
        <w:rPr>
          <w:b/>
          <w:sz w:val="23"/>
          <w:szCs w:val="23"/>
        </w:rPr>
      </w:pPr>
    </w:p>
    <w:p w:rsidR="00EF065D" w:rsidRPr="0063518B" w:rsidRDefault="00D51E01" w:rsidP="00C273F7">
      <w:pPr>
        <w:pStyle w:val="BodyText"/>
        <w:spacing w:line="237" w:lineRule="auto"/>
        <w:ind w:left="1080" w:right="170"/>
        <w:jc w:val="both"/>
        <w:rPr>
          <w:sz w:val="23"/>
          <w:szCs w:val="23"/>
        </w:rPr>
      </w:pPr>
      <w:r w:rsidRPr="0063518B">
        <w:rPr>
          <w:sz w:val="23"/>
          <w:szCs w:val="23"/>
        </w:rPr>
        <w:t xml:space="preserve">Many </w:t>
      </w:r>
      <w:r w:rsidR="00C55993" w:rsidRPr="0063518B">
        <w:rPr>
          <w:sz w:val="23"/>
          <w:szCs w:val="23"/>
        </w:rPr>
        <w:t>times,</w:t>
      </w:r>
      <w:r w:rsidRPr="0063518B">
        <w:rPr>
          <w:sz w:val="23"/>
          <w:szCs w:val="23"/>
        </w:rPr>
        <w:t xml:space="preserve"> </w:t>
      </w:r>
      <w:r w:rsidR="00D4187B">
        <w:rPr>
          <w:sz w:val="23"/>
          <w:szCs w:val="23"/>
        </w:rPr>
        <w:t>S</w:t>
      </w:r>
      <w:r w:rsidRPr="0063518B">
        <w:rPr>
          <w:sz w:val="23"/>
          <w:szCs w:val="23"/>
        </w:rPr>
        <w:t xml:space="preserve">tate law enforcement agencies have weapons that they can no longer use or have accumulated over a period of time. </w:t>
      </w:r>
      <w:r w:rsidR="00D4187B">
        <w:rPr>
          <w:sz w:val="23"/>
          <w:szCs w:val="23"/>
        </w:rPr>
        <w:t xml:space="preserve"> </w:t>
      </w:r>
      <w:r w:rsidRPr="0063518B">
        <w:rPr>
          <w:sz w:val="23"/>
          <w:szCs w:val="23"/>
        </w:rPr>
        <w:t>These weapons are surplus property and should be disposed of through the North Carolina Department of Administration.</w:t>
      </w:r>
    </w:p>
    <w:p w:rsidR="00EF065D" w:rsidRPr="0063518B" w:rsidRDefault="00EF065D" w:rsidP="00C23F2E">
      <w:pPr>
        <w:pStyle w:val="BodyText"/>
        <w:spacing w:before="10"/>
        <w:jc w:val="both"/>
        <w:rPr>
          <w:sz w:val="23"/>
          <w:szCs w:val="23"/>
        </w:rPr>
      </w:pPr>
    </w:p>
    <w:p w:rsidR="00EF065D" w:rsidRPr="0063518B" w:rsidRDefault="00D51E01" w:rsidP="00BB428C">
      <w:pPr>
        <w:pStyle w:val="ListParagraph"/>
        <w:numPr>
          <w:ilvl w:val="3"/>
          <w:numId w:val="26"/>
        </w:numPr>
        <w:tabs>
          <w:tab w:val="left" w:pos="3835"/>
        </w:tabs>
        <w:ind w:left="1440" w:hanging="360"/>
        <w:jc w:val="both"/>
        <w:rPr>
          <w:sz w:val="23"/>
          <w:szCs w:val="23"/>
        </w:rPr>
      </w:pPr>
      <w:r w:rsidRPr="0063518B">
        <w:rPr>
          <w:sz w:val="23"/>
          <w:szCs w:val="23"/>
        </w:rPr>
        <w:t xml:space="preserve">State Agencies </w:t>
      </w:r>
      <w:r w:rsidRPr="0063518B">
        <w:rPr>
          <w:b/>
          <w:sz w:val="23"/>
          <w:szCs w:val="23"/>
        </w:rPr>
        <w:t>(</w:t>
      </w:r>
      <w:r w:rsidRPr="00D4187B">
        <w:rPr>
          <w:sz w:val="23"/>
          <w:szCs w:val="23"/>
        </w:rPr>
        <w:t>G.S.</w:t>
      </w:r>
      <w:r w:rsidRPr="0063518B">
        <w:rPr>
          <w:b/>
          <w:sz w:val="23"/>
          <w:szCs w:val="23"/>
        </w:rPr>
        <w:t xml:space="preserve"> </w:t>
      </w:r>
      <w:r w:rsidRPr="0063518B">
        <w:rPr>
          <w:sz w:val="23"/>
          <w:szCs w:val="23"/>
        </w:rPr>
        <w:t>§</w:t>
      </w:r>
      <w:r w:rsidRPr="0063518B">
        <w:rPr>
          <w:spacing w:val="-22"/>
          <w:sz w:val="23"/>
          <w:szCs w:val="23"/>
        </w:rPr>
        <w:t xml:space="preserve"> </w:t>
      </w:r>
      <w:r w:rsidRPr="0063518B">
        <w:rPr>
          <w:sz w:val="23"/>
          <w:szCs w:val="23"/>
        </w:rPr>
        <w:t>143-63.1)</w:t>
      </w:r>
    </w:p>
    <w:p w:rsidR="00EF065D" w:rsidRPr="0063518B" w:rsidRDefault="00EF065D" w:rsidP="00C23F2E">
      <w:pPr>
        <w:pStyle w:val="BodyText"/>
        <w:spacing w:before="3"/>
        <w:jc w:val="both"/>
        <w:rPr>
          <w:sz w:val="23"/>
          <w:szCs w:val="23"/>
        </w:rPr>
      </w:pPr>
    </w:p>
    <w:p w:rsidR="00D4187B" w:rsidRDefault="00D51E01" w:rsidP="00BB428C">
      <w:pPr>
        <w:pStyle w:val="ListParagraph"/>
        <w:numPr>
          <w:ilvl w:val="4"/>
          <w:numId w:val="26"/>
        </w:numPr>
        <w:tabs>
          <w:tab w:val="left" w:pos="4556"/>
        </w:tabs>
        <w:spacing w:line="237" w:lineRule="auto"/>
        <w:ind w:left="1800" w:right="174" w:hanging="360"/>
        <w:jc w:val="both"/>
        <w:rPr>
          <w:sz w:val="23"/>
          <w:szCs w:val="23"/>
        </w:rPr>
      </w:pPr>
      <w:r w:rsidRPr="0063518B">
        <w:rPr>
          <w:sz w:val="23"/>
          <w:szCs w:val="23"/>
        </w:rPr>
        <w:t xml:space="preserve">Except as provided below, any employee, officer or official of the State </w:t>
      </w:r>
      <w:r w:rsidRPr="00D4187B">
        <w:rPr>
          <w:sz w:val="23"/>
          <w:szCs w:val="23"/>
        </w:rPr>
        <w:t>in the exercise of his official duties</w:t>
      </w:r>
      <w:r w:rsidRPr="0063518B">
        <w:rPr>
          <w:i/>
          <w:sz w:val="23"/>
          <w:szCs w:val="23"/>
        </w:rPr>
        <w:t xml:space="preserve"> </w:t>
      </w:r>
      <w:r w:rsidRPr="00D4187B">
        <w:rPr>
          <w:sz w:val="23"/>
          <w:szCs w:val="23"/>
        </w:rPr>
        <w:t>may not</w:t>
      </w:r>
      <w:r w:rsidRPr="0063518B">
        <w:rPr>
          <w:i/>
          <w:sz w:val="23"/>
          <w:szCs w:val="23"/>
        </w:rPr>
        <w:t xml:space="preserve"> </w:t>
      </w:r>
      <w:r w:rsidRPr="0063518B">
        <w:rPr>
          <w:sz w:val="23"/>
          <w:szCs w:val="23"/>
        </w:rPr>
        <w:t>sell or dispose of any pistol, revolver, shotgun or rifle</w:t>
      </w:r>
      <w:r w:rsidRPr="0063518B">
        <w:rPr>
          <w:spacing w:val="10"/>
          <w:sz w:val="23"/>
          <w:szCs w:val="23"/>
        </w:rPr>
        <w:t xml:space="preserve"> </w:t>
      </w:r>
      <w:r w:rsidRPr="0063518B">
        <w:rPr>
          <w:sz w:val="23"/>
          <w:szCs w:val="23"/>
        </w:rPr>
        <w:t>to any person, firm,</w:t>
      </w:r>
      <w:bookmarkStart w:id="21" w:name="Page_20"/>
      <w:bookmarkEnd w:id="21"/>
      <w:r w:rsidR="00D4187B">
        <w:rPr>
          <w:sz w:val="23"/>
          <w:szCs w:val="23"/>
        </w:rPr>
        <w:t xml:space="preserve"> </w:t>
      </w:r>
      <w:r w:rsidRPr="00D4187B">
        <w:rPr>
          <w:sz w:val="23"/>
          <w:szCs w:val="23"/>
        </w:rPr>
        <w:t>corporation, county or local governmental unit, law enforcement agency, or other legal entity.</w:t>
      </w:r>
    </w:p>
    <w:p w:rsidR="00D4187B" w:rsidRDefault="00D4187B" w:rsidP="00C273F7">
      <w:pPr>
        <w:pStyle w:val="ListParagraph"/>
        <w:tabs>
          <w:tab w:val="left" w:pos="4556"/>
        </w:tabs>
        <w:spacing w:line="237" w:lineRule="auto"/>
        <w:ind w:left="1800" w:right="174" w:hanging="360"/>
        <w:jc w:val="both"/>
        <w:rPr>
          <w:sz w:val="23"/>
          <w:szCs w:val="23"/>
        </w:rPr>
      </w:pPr>
    </w:p>
    <w:p w:rsidR="00D4187B" w:rsidRDefault="00D51E01" w:rsidP="00BB428C">
      <w:pPr>
        <w:pStyle w:val="ListParagraph"/>
        <w:numPr>
          <w:ilvl w:val="4"/>
          <w:numId w:val="26"/>
        </w:numPr>
        <w:tabs>
          <w:tab w:val="left" w:pos="4556"/>
        </w:tabs>
        <w:spacing w:line="237" w:lineRule="auto"/>
        <w:ind w:left="1800" w:right="174" w:hanging="360"/>
        <w:jc w:val="both"/>
        <w:rPr>
          <w:sz w:val="23"/>
          <w:szCs w:val="23"/>
        </w:rPr>
      </w:pPr>
      <w:r w:rsidRPr="00D4187B">
        <w:rPr>
          <w:sz w:val="23"/>
          <w:szCs w:val="23"/>
        </w:rPr>
        <w:t>The Department of Administration, in the exercise of</w:t>
      </w:r>
      <w:r w:rsidR="00B25949">
        <w:rPr>
          <w:sz w:val="23"/>
          <w:szCs w:val="23"/>
        </w:rPr>
        <w:t xml:space="preserve"> its</w:t>
      </w:r>
      <w:r w:rsidRPr="00D4187B">
        <w:rPr>
          <w:sz w:val="23"/>
          <w:szCs w:val="23"/>
        </w:rPr>
        <w:t xml:space="preserve"> official dut</w:t>
      </w:r>
      <w:r w:rsidR="00B25949">
        <w:rPr>
          <w:sz w:val="23"/>
          <w:szCs w:val="23"/>
        </w:rPr>
        <w:t>ies</w:t>
      </w:r>
      <w:r w:rsidRPr="00D4187B">
        <w:rPr>
          <w:sz w:val="23"/>
          <w:szCs w:val="23"/>
        </w:rPr>
        <w:t xml:space="preserve">, </w:t>
      </w:r>
      <w:r w:rsidRPr="00462C51">
        <w:rPr>
          <w:sz w:val="23"/>
          <w:szCs w:val="23"/>
          <w:u w:val="single"/>
        </w:rPr>
        <w:t>may</w:t>
      </w:r>
      <w:r w:rsidRPr="00D4187B">
        <w:rPr>
          <w:sz w:val="23"/>
          <w:szCs w:val="23"/>
        </w:rPr>
        <w:t xml:space="preserve"> sell any pistol, revolver, shotgun or rifle in its possession to any county or local </w:t>
      </w:r>
      <w:r w:rsidRPr="00D4187B">
        <w:rPr>
          <w:sz w:val="23"/>
          <w:szCs w:val="23"/>
        </w:rPr>
        <w:lastRenderedPageBreak/>
        <w:t>governmental unit</w:t>
      </w:r>
      <w:r w:rsidR="00B25949">
        <w:rPr>
          <w:sz w:val="23"/>
          <w:szCs w:val="23"/>
        </w:rPr>
        <w:t>’s</w:t>
      </w:r>
      <w:r w:rsidRPr="00D4187B">
        <w:rPr>
          <w:sz w:val="23"/>
          <w:szCs w:val="23"/>
        </w:rPr>
        <w:t xml:space="preserve"> law enforcement agency in the State. The law enforcement agency must file a written and notarized statement with the Department of Administration certifying that the weapon is needed in law enforcement by the agency.</w:t>
      </w:r>
    </w:p>
    <w:p w:rsidR="00D4187B" w:rsidRDefault="00D4187B" w:rsidP="00C273F7">
      <w:pPr>
        <w:pStyle w:val="ListParagraph"/>
        <w:tabs>
          <w:tab w:val="left" w:pos="4556"/>
        </w:tabs>
        <w:spacing w:line="237" w:lineRule="auto"/>
        <w:ind w:left="1800" w:right="174" w:hanging="360"/>
        <w:jc w:val="both"/>
        <w:rPr>
          <w:sz w:val="23"/>
          <w:szCs w:val="23"/>
        </w:rPr>
      </w:pPr>
    </w:p>
    <w:p w:rsidR="00D4187B" w:rsidRDefault="00D51E01" w:rsidP="00BB428C">
      <w:pPr>
        <w:pStyle w:val="ListParagraph"/>
        <w:numPr>
          <w:ilvl w:val="4"/>
          <w:numId w:val="26"/>
        </w:numPr>
        <w:tabs>
          <w:tab w:val="left" w:pos="4556"/>
        </w:tabs>
        <w:spacing w:line="237" w:lineRule="auto"/>
        <w:ind w:left="1800" w:right="174" w:hanging="360"/>
        <w:jc w:val="both"/>
        <w:rPr>
          <w:sz w:val="23"/>
          <w:szCs w:val="23"/>
        </w:rPr>
      </w:pPr>
      <w:r w:rsidRPr="00D4187B">
        <w:rPr>
          <w:sz w:val="23"/>
          <w:szCs w:val="23"/>
        </w:rPr>
        <w:t xml:space="preserve">All weapons not sold within one year of being declared surplus </w:t>
      </w:r>
      <w:r w:rsidR="00B25949">
        <w:rPr>
          <w:sz w:val="23"/>
          <w:szCs w:val="23"/>
        </w:rPr>
        <w:t>must</w:t>
      </w:r>
      <w:r w:rsidRPr="00D4187B">
        <w:rPr>
          <w:sz w:val="23"/>
          <w:szCs w:val="23"/>
        </w:rPr>
        <w:t xml:space="preserve"> be destroyed by the Department of</w:t>
      </w:r>
      <w:r w:rsidRPr="00D4187B">
        <w:rPr>
          <w:spacing w:val="-28"/>
          <w:sz w:val="23"/>
          <w:szCs w:val="23"/>
        </w:rPr>
        <w:t xml:space="preserve"> </w:t>
      </w:r>
      <w:r w:rsidRPr="00D4187B">
        <w:rPr>
          <w:sz w:val="23"/>
          <w:szCs w:val="23"/>
        </w:rPr>
        <w:t>Administration.</w:t>
      </w:r>
    </w:p>
    <w:p w:rsidR="00D4187B" w:rsidRDefault="00D4187B" w:rsidP="00C273F7">
      <w:pPr>
        <w:pStyle w:val="ListParagraph"/>
        <w:tabs>
          <w:tab w:val="left" w:pos="4556"/>
        </w:tabs>
        <w:spacing w:line="237" w:lineRule="auto"/>
        <w:ind w:left="1800" w:right="174" w:hanging="360"/>
        <w:jc w:val="both"/>
        <w:rPr>
          <w:sz w:val="23"/>
          <w:szCs w:val="23"/>
        </w:rPr>
      </w:pPr>
    </w:p>
    <w:p w:rsidR="00D4187B" w:rsidRDefault="00D51E01" w:rsidP="00BB428C">
      <w:pPr>
        <w:pStyle w:val="ListParagraph"/>
        <w:numPr>
          <w:ilvl w:val="4"/>
          <w:numId w:val="26"/>
        </w:numPr>
        <w:tabs>
          <w:tab w:val="left" w:pos="4556"/>
        </w:tabs>
        <w:spacing w:line="237" w:lineRule="auto"/>
        <w:ind w:left="1800" w:right="174" w:hanging="360"/>
        <w:jc w:val="both"/>
        <w:rPr>
          <w:sz w:val="23"/>
          <w:szCs w:val="23"/>
        </w:rPr>
      </w:pPr>
      <w:r w:rsidRPr="00D4187B">
        <w:rPr>
          <w:sz w:val="23"/>
          <w:szCs w:val="23"/>
        </w:rPr>
        <w:t>The North Carolina State Highway Patrol, North Carolina State Bureau of Investigation, and the North Carolina Division of Adult Correction</w:t>
      </w:r>
      <w:r w:rsidR="00D4187B">
        <w:rPr>
          <w:sz w:val="23"/>
          <w:szCs w:val="23"/>
        </w:rPr>
        <w:t xml:space="preserve"> and Juvenile Justice </w:t>
      </w:r>
      <w:r w:rsidRPr="00D4187B">
        <w:rPr>
          <w:sz w:val="23"/>
          <w:szCs w:val="23"/>
        </w:rPr>
        <w:t>of the Department of Public Safety may sell, trade, or dispose of any or all surplus weapons they possess to any federally licensed firearms dealer in a manner prescribed by the Department of Administration. Any money or property from the sale, trade or disposal shall go to the general</w:t>
      </w:r>
      <w:r w:rsidRPr="00D4187B">
        <w:rPr>
          <w:spacing w:val="10"/>
          <w:sz w:val="23"/>
          <w:szCs w:val="23"/>
        </w:rPr>
        <w:t xml:space="preserve"> </w:t>
      </w:r>
      <w:r w:rsidRPr="00D4187B">
        <w:rPr>
          <w:sz w:val="23"/>
          <w:szCs w:val="23"/>
        </w:rPr>
        <w:t>fund.</w:t>
      </w:r>
    </w:p>
    <w:p w:rsidR="00D4187B" w:rsidRDefault="00D4187B" w:rsidP="00C23F2E">
      <w:pPr>
        <w:pStyle w:val="ListParagraph"/>
        <w:tabs>
          <w:tab w:val="left" w:pos="4556"/>
        </w:tabs>
        <w:spacing w:line="237" w:lineRule="auto"/>
        <w:ind w:left="4559" w:right="174" w:firstLine="0"/>
        <w:jc w:val="both"/>
        <w:rPr>
          <w:sz w:val="23"/>
          <w:szCs w:val="23"/>
        </w:rPr>
      </w:pPr>
    </w:p>
    <w:p w:rsidR="00EF065D" w:rsidRPr="00D4187B" w:rsidRDefault="00D51E01" w:rsidP="00C273F7">
      <w:pPr>
        <w:pStyle w:val="ListParagraph"/>
        <w:tabs>
          <w:tab w:val="left" w:pos="4556"/>
        </w:tabs>
        <w:spacing w:line="237" w:lineRule="auto"/>
        <w:ind w:left="1800" w:right="174" w:firstLine="0"/>
        <w:jc w:val="both"/>
        <w:rPr>
          <w:sz w:val="23"/>
          <w:szCs w:val="23"/>
        </w:rPr>
      </w:pPr>
      <w:r w:rsidRPr="00D4187B">
        <w:rPr>
          <w:sz w:val="23"/>
          <w:szCs w:val="23"/>
        </w:rPr>
        <w:t xml:space="preserve">Surplus weapons are sold through the State Surplus office upon notification to the office that such weapons are surplus. The office shall make available to federal firearms dealers a list of weapons to be sold and a statement of when they may be inspected.  Sales </w:t>
      </w:r>
      <w:r w:rsidR="00B25949">
        <w:rPr>
          <w:sz w:val="23"/>
          <w:szCs w:val="23"/>
        </w:rPr>
        <w:t>must</w:t>
      </w:r>
      <w:r w:rsidRPr="00D4187B">
        <w:rPr>
          <w:sz w:val="23"/>
          <w:szCs w:val="23"/>
        </w:rPr>
        <w:t xml:space="preserve"> be made by sealed</w:t>
      </w:r>
      <w:r w:rsidRPr="00D4187B">
        <w:rPr>
          <w:spacing w:val="18"/>
          <w:sz w:val="23"/>
          <w:szCs w:val="23"/>
        </w:rPr>
        <w:t xml:space="preserve"> </w:t>
      </w:r>
      <w:r w:rsidRPr="00D4187B">
        <w:rPr>
          <w:sz w:val="23"/>
          <w:szCs w:val="23"/>
        </w:rPr>
        <w:t>bids.</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3"/>
          <w:numId w:val="26"/>
        </w:numPr>
        <w:tabs>
          <w:tab w:val="left" w:pos="3850"/>
          <w:tab w:val="left" w:pos="3851"/>
        </w:tabs>
        <w:spacing w:line="237" w:lineRule="auto"/>
        <w:ind w:left="1440" w:right="189" w:hanging="360"/>
        <w:jc w:val="both"/>
        <w:rPr>
          <w:sz w:val="23"/>
          <w:szCs w:val="23"/>
        </w:rPr>
      </w:pPr>
      <w:r w:rsidRPr="0063518B">
        <w:rPr>
          <w:sz w:val="23"/>
          <w:szCs w:val="23"/>
        </w:rPr>
        <w:t>Retired and Deceased Members of State and Local Law Enforcement Agencies (G.S. §</w:t>
      </w:r>
      <w:r w:rsidRPr="0063518B">
        <w:rPr>
          <w:spacing w:val="38"/>
          <w:sz w:val="23"/>
          <w:szCs w:val="23"/>
        </w:rPr>
        <w:t xml:space="preserve"> </w:t>
      </w:r>
      <w:r w:rsidRPr="0063518B">
        <w:rPr>
          <w:sz w:val="23"/>
          <w:szCs w:val="23"/>
        </w:rPr>
        <w:t>20-187.2)</w:t>
      </w:r>
    </w:p>
    <w:p w:rsidR="00EF065D" w:rsidRPr="0063518B" w:rsidRDefault="00EF065D" w:rsidP="00C23F2E">
      <w:pPr>
        <w:pStyle w:val="BodyText"/>
        <w:spacing w:before="8"/>
        <w:jc w:val="both"/>
        <w:rPr>
          <w:sz w:val="23"/>
          <w:szCs w:val="23"/>
        </w:rPr>
      </w:pPr>
    </w:p>
    <w:p w:rsidR="00EF065D" w:rsidRPr="0063518B" w:rsidRDefault="00D51E01" w:rsidP="00BB428C">
      <w:pPr>
        <w:pStyle w:val="ListParagraph"/>
        <w:numPr>
          <w:ilvl w:val="4"/>
          <w:numId w:val="26"/>
        </w:numPr>
        <w:tabs>
          <w:tab w:val="left" w:pos="4585"/>
        </w:tabs>
        <w:ind w:left="1800" w:right="167" w:hanging="360"/>
        <w:jc w:val="both"/>
        <w:rPr>
          <w:sz w:val="23"/>
          <w:szCs w:val="23"/>
        </w:rPr>
      </w:pPr>
      <w:r w:rsidRPr="0063518B">
        <w:rPr>
          <w:sz w:val="23"/>
          <w:szCs w:val="23"/>
        </w:rPr>
        <w:t>Surviving spouses, or if no surviving spouse, surviving children of members of North Carolina State, city or local law enforcement agencies that are killed in the line of duty or who was a member at the time of his/her death, and retiring members of such agencies shall receive, at no charge to them, the badge worn or carried by such deceased or retiring</w:t>
      </w:r>
      <w:r w:rsidRPr="0063518B">
        <w:rPr>
          <w:spacing w:val="15"/>
          <w:sz w:val="23"/>
          <w:szCs w:val="23"/>
        </w:rPr>
        <w:t xml:space="preserve"> </w:t>
      </w:r>
      <w:r w:rsidRPr="0063518B">
        <w:rPr>
          <w:sz w:val="23"/>
          <w:szCs w:val="23"/>
        </w:rPr>
        <w:t>member.</w:t>
      </w:r>
    </w:p>
    <w:p w:rsidR="00EF065D" w:rsidRPr="0063518B" w:rsidRDefault="00EF065D" w:rsidP="00C273F7">
      <w:pPr>
        <w:pStyle w:val="BodyText"/>
        <w:spacing w:before="7"/>
        <w:ind w:left="1800" w:hanging="360"/>
        <w:jc w:val="both"/>
        <w:rPr>
          <w:sz w:val="23"/>
          <w:szCs w:val="23"/>
        </w:rPr>
      </w:pPr>
    </w:p>
    <w:p w:rsidR="00EF065D" w:rsidRPr="0063518B" w:rsidRDefault="00D51E01" w:rsidP="00BB428C">
      <w:pPr>
        <w:pStyle w:val="ListParagraph"/>
        <w:numPr>
          <w:ilvl w:val="4"/>
          <w:numId w:val="26"/>
        </w:numPr>
        <w:tabs>
          <w:tab w:val="left" w:pos="4564"/>
        </w:tabs>
        <w:spacing w:before="1" w:line="237" w:lineRule="auto"/>
        <w:ind w:left="1800" w:right="171" w:hanging="360"/>
        <w:jc w:val="both"/>
        <w:rPr>
          <w:sz w:val="23"/>
          <w:szCs w:val="23"/>
        </w:rPr>
      </w:pPr>
      <w:r w:rsidRPr="0063518B">
        <w:rPr>
          <w:sz w:val="23"/>
          <w:szCs w:val="23"/>
        </w:rPr>
        <w:t>The governing body of a law enforcement agency may, in its discretion, award to a retiring member or surviving relatives of the member, upon request, the service side arm of the deceased or retiring member, at a price determined by the governing</w:t>
      </w:r>
      <w:r w:rsidRPr="0063518B">
        <w:rPr>
          <w:spacing w:val="45"/>
          <w:sz w:val="23"/>
          <w:szCs w:val="23"/>
        </w:rPr>
        <w:t xml:space="preserve"> </w:t>
      </w:r>
      <w:r w:rsidRPr="0063518B">
        <w:rPr>
          <w:sz w:val="23"/>
          <w:szCs w:val="23"/>
        </w:rPr>
        <w:t>body.</w:t>
      </w:r>
    </w:p>
    <w:p w:rsidR="00EF065D" w:rsidRPr="0063518B" w:rsidRDefault="00EF065D" w:rsidP="00C23F2E">
      <w:pPr>
        <w:pStyle w:val="BodyText"/>
        <w:spacing w:before="5"/>
        <w:jc w:val="both"/>
        <w:rPr>
          <w:sz w:val="23"/>
          <w:szCs w:val="23"/>
        </w:rPr>
      </w:pPr>
    </w:p>
    <w:p w:rsidR="00EF065D" w:rsidRPr="0063518B" w:rsidRDefault="00D51E01" w:rsidP="00C273F7">
      <w:pPr>
        <w:pStyle w:val="BodyText"/>
        <w:spacing w:line="237" w:lineRule="auto"/>
        <w:ind w:left="1800" w:right="186"/>
        <w:jc w:val="both"/>
        <w:rPr>
          <w:sz w:val="23"/>
          <w:szCs w:val="23"/>
        </w:rPr>
      </w:pPr>
      <w:r w:rsidRPr="0063518B">
        <w:rPr>
          <w:sz w:val="23"/>
          <w:szCs w:val="23"/>
        </w:rPr>
        <w:t>The governing body must determine that the retired member or relative is not ineligible to own, possess, or receive a firearm under the provisions of State or federal law.</w:t>
      </w:r>
      <w:bookmarkStart w:id="22" w:name="Page_21"/>
      <w:bookmarkEnd w:id="22"/>
      <w:r w:rsidR="00D4187B">
        <w:rPr>
          <w:sz w:val="23"/>
          <w:szCs w:val="23"/>
        </w:rPr>
        <w:t xml:space="preserve"> </w:t>
      </w:r>
      <w:r w:rsidRPr="0063518B">
        <w:rPr>
          <w:sz w:val="23"/>
          <w:szCs w:val="23"/>
        </w:rPr>
        <w:t>If the member or relative is ineligible, the weapon shall have been rendered incapable of being fired.</w:t>
      </w:r>
    </w:p>
    <w:p w:rsidR="00EF065D" w:rsidRPr="0063518B" w:rsidRDefault="00EF065D" w:rsidP="00C23F2E">
      <w:pPr>
        <w:pStyle w:val="BodyText"/>
        <w:spacing w:before="5"/>
        <w:jc w:val="both"/>
        <w:rPr>
          <w:sz w:val="23"/>
          <w:szCs w:val="23"/>
        </w:rPr>
      </w:pPr>
    </w:p>
    <w:p w:rsidR="00EF065D" w:rsidRPr="0063518B" w:rsidRDefault="00D51E01" w:rsidP="00C273F7">
      <w:pPr>
        <w:pStyle w:val="BodyText"/>
        <w:ind w:left="1800"/>
        <w:jc w:val="both"/>
        <w:rPr>
          <w:sz w:val="23"/>
          <w:szCs w:val="23"/>
        </w:rPr>
      </w:pPr>
      <w:r w:rsidRPr="0063518B">
        <w:rPr>
          <w:sz w:val="23"/>
          <w:szCs w:val="23"/>
        </w:rPr>
        <w:t>Governing Body</w:t>
      </w:r>
      <w:r w:rsidR="009C104E">
        <w:rPr>
          <w:sz w:val="23"/>
          <w:szCs w:val="23"/>
        </w:rPr>
        <w:t xml:space="preserve"> </w:t>
      </w:r>
      <w:r w:rsidR="002C6EBC">
        <w:rPr>
          <w:sz w:val="23"/>
          <w:szCs w:val="23"/>
        </w:rPr>
        <w:t>m</w:t>
      </w:r>
      <w:r w:rsidR="009C104E">
        <w:rPr>
          <w:sz w:val="23"/>
          <w:szCs w:val="23"/>
        </w:rPr>
        <w:t>eans</w:t>
      </w:r>
      <w:r w:rsidRPr="0063518B">
        <w:rPr>
          <w:sz w:val="23"/>
          <w:szCs w:val="23"/>
        </w:rPr>
        <w:t>:</w:t>
      </w:r>
    </w:p>
    <w:p w:rsidR="00EF065D" w:rsidRPr="0063518B" w:rsidRDefault="00EF065D" w:rsidP="00C23F2E">
      <w:pPr>
        <w:pStyle w:val="BodyText"/>
        <w:spacing w:before="3"/>
        <w:jc w:val="both"/>
        <w:rPr>
          <w:sz w:val="23"/>
          <w:szCs w:val="23"/>
        </w:rPr>
      </w:pPr>
    </w:p>
    <w:p w:rsidR="00EF065D" w:rsidRDefault="00D51E01" w:rsidP="002944C1">
      <w:pPr>
        <w:pStyle w:val="ListParagraph"/>
        <w:numPr>
          <w:ilvl w:val="1"/>
          <w:numId w:val="25"/>
        </w:numPr>
        <w:tabs>
          <w:tab w:val="left" w:pos="5331"/>
        </w:tabs>
        <w:spacing w:line="237" w:lineRule="auto"/>
        <w:ind w:left="2160" w:right="129"/>
        <w:jc w:val="both"/>
        <w:rPr>
          <w:sz w:val="23"/>
          <w:szCs w:val="23"/>
        </w:rPr>
      </w:pPr>
      <w:r w:rsidRPr="0063518B">
        <w:rPr>
          <w:sz w:val="23"/>
          <w:szCs w:val="23"/>
        </w:rPr>
        <w:t>For local ABC officers, the county or local board of alcohol</w:t>
      </w:r>
      <w:r w:rsidRPr="0063518B">
        <w:rPr>
          <w:spacing w:val="13"/>
          <w:sz w:val="23"/>
          <w:szCs w:val="23"/>
        </w:rPr>
        <w:t xml:space="preserve"> </w:t>
      </w:r>
      <w:r w:rsidRPr="0063518B">
        <w:rPr>
          <w:sz w:val="23"/>
          <w:szCs w:val="23"/>
        </w:rPr>
        <w:t>control;</w:t>
      </w:r>
    </w:p>
    <w:p w:rsidR="00863383" w:rsidRPr="0063518B" w:rsidRDefault="00863383" w:rsidP="00863383">
      <w:pPr>
        <w:pStyle w:val="ListParagraph"/>
        <w:tabs>
          <w:tab w:val="left" w:pos="5331"/>
        </w:tabs>
        <w:spacing w:line="237" w:lineRule="auto"/>
        <w:ind w:left="2160" w:right="129" w:firstLine="0"/>
        <w:jc w:val="both"/>
        <w:rPr>
          <w:sz w:val="23"/>
          <w:szCs w:val="23"/>
        </w:rPr>
      </w:pPr>
    </w:p>
    <w:p w:rsidR="00EF065D" w:rsidRDefault="009C104E" w:rsidP="002944C1">
      <w:pPr>
        <w:pStyle w:val="ListParagraph"/>
        <w:numPr>
          <w:ilvl w:val="1"/>
          <w:numId w:val="25"/>
        </w:numPr>
        <w:tabs>
          <w:tab w:val="left" w:pos="5325"/>
        </w:tabs>
        <w:spacing w:before="6" w:line="237" w:lineRule="auto"/>
        <w:ind w:left="2160" w:right="134"/>
        <w:jc w:val="both"/>
        <w:rPr>
          <w:sz w:val="23"/>
          <w:szCs w:val="23"/>
        </w:rPr>
      </w:pPr>
      <w:r>
        <w:rPr>
          <w:sz w:val="23"/>
          <w:szCs w:val="23"/>
        </w:rPr>
        <w:t>For l</w:t>
      </w:r>
      <w:r w:rsidR="00D51E01" w:rsidRPr="0063518B">
        <w:rPr>
          <w:sz w:val="23"/>
          <w:szCs w:val="23"/>
        </w:rPr>
        <w:t>aw enforcement officers of the county, the board of county</w:t>
      </w:r>
      <w:r w:rsidR="00D51E01" w:rsidRPr="0063518B">
        <w:rPr>
          <w:spacing w:val="5"/>
          <w:sz w:val="23"/>
          <w:szCs w:val="23"/>
        </w:rPr>
        <w:t xml:space="preserve"> </w:t>
      </w:r>
      <w:r w:rsidR="00D51E01" w:rsidRPr="0063518B">
        <w:rPr>
          <w:sz w:val="23"/>
          <w:szCs w:val="23"/>
        </w:rPr>
        <w:t>commissioners;</w:t>
      </w:r>
    </w:p>
    <w:p w:rsidR="009E218B" w:rsidRPr="009E218B" w:rsidRDefault="009E218B" w:rsidP="009E218B">
      <w:pPr>
        <w:tabs>
          <w:tab w:val="left" w:pos="5325"/>
        </w:tabs>
        <w:spacing w:before="6" w:line="237" w:lineRule="auto"/>
        <w:ind w:right="134"/>
        <w:jc w:val="both"/>
        <w:rPr>
          <w:sz w:val="23"/>
          <w:szCs w:val="23"/>
        </w:rPr>
      </w:pPr>
    </w:p>
    <w:p w:rsidR="00EF065D" w:rsidRDefault="009C104E" w:rsidP="002944C1">
      <w:pPr>
        <w:pStyle w:val="ListParagraph"/>
        <w:numPr>
          <w:ilvl w:val="1"/>
          <w:numId w:val="25"/>
        </w:numPr>
        <w:tabs>
          <w:tab w:val="left" w:pos="5325"/>
        </w:tabs>
        <w:spacing w:line="242" w:lineRule="auto"/>
        <w:ind w:left="2160" w:right="131"/>
        <w:jc w:val="both"/>
        <w:rPr>
          <w:sz w:val="23"/>
          <w:szCs w:val="23"/>
        </w:rPr>
      </w:pPr>
      <w:r>
        <w:rPr>
          <w:sz w:val="23"/>
          <w:szCs w:val="23"/>
        </w:rPr>
        <w:t>For l</w:t>
      </w:r>
      <w:r w:rsidR="00D51E01" w:rsidRPr="0063518B">
        <w:rPr>
          <w:sz w:val="23"/>
          <w:szCs w:val="23"/>
        </w:rPr>
        <w:t xml:space="preserve">aw enforcement officers of a municipality or town, the city or town </w:t>
      </w:r>
      <w:r w:rsidR="00D51E01" w:rsidRPr="0063518B">
        <w:rPr>
          <w:sz w:val="23"/>
          <w:szCs w:val="23"/>
        </w:rPr>
        <w:lastRenderedPageBreak/>
        <w:t>council;</w:t>
      </w:r>
      <w:r w:rsidR="00D51E01" w:rsidRPr="0063518B">
        <w:rPr>
          <w:spacing w:val="2"/>
          <w:sz w:val="23"/>
          <w:szCs w:val="23"/>
        </w:rPr>
        <w:t xml:space="preserve"> </w:t>
      </w:r>
      <w:r w:rsidR="00D51E01" w:rsidRPr="0063518B">
        <w:rPr>
          <w:sz w:val="23"/>
          <w:szCs w:val="23"/>
        </w:rPr>
        <w:t>or</w:t>
      </w:r>
    </w:p>
    <w:p w:rsidR="009E218B" w:rsidRPr="009E218B" w:rsidRDefault="009E218B" w:rsidP="009E218B">
      <w:pPr>
        <w:tabs>
          <w:tab w:val="left" w:pos="5325"/>
        </w:tabs>
        <w:spacing w:line="242" w:lineRule="auto"/>
        <w:ind w:right="131"/>
        <w:jc w:val="both"/>
        <w:rPr>
          <w:sz w:val="23"/>
          <w:szCs w:val="23"/>
        </w:rPr>
      </w:pPr>
    </w:p>
    <w:p w:rsidR="00EF065D" w:rsidRPr="0063518B" w:rsidRDefault="009C104E" w:rsidP="002944C1">
      <w:pPr>
        <w:pStyle w:val="ListParagraph"/>
        <w:numPr>
          <w:ilvl w:val="1"/>
          <w:numId w:val="25"/>
        </w:numPr>
        <w:tabs>
          <w:tab w:val="left" w:pos="5324"/>
          <w:tab w:val="left" w:pos="5325"/>
        </w:tabs>
        <w:spacing w:line="271" w:lineRule="exact"/>
        <w:ind w:left="2160"/>
        <w:jc w:val="both"/>
        <w:rPr>
          <w:sz w:val="23"/>
          <w:szCs w:val="23"/>
        </w:rPr>
      </w:pPr>
      <w:r>
        <w:rPr>
          <w:sz w:val="23"/>
          <w:szCs w:val="23"/>
        </w:rPr>
        <w:t xml:space="preserve">For </w:t>
      </w:r>
      <w:r w:rsidR="00D51E01" w:rsidRPr="0063518B">
        <w:rPr>
          <w:sz w:val="23"/>
          <w:szCs w:val="23"/>
        </w:rPr>
        <w:t>State law enforcement officers, the head of the</w:t>
      </w:r>
      <w:r w:rsidR="00D51E01" w:rsidRPr="0063518B">
        <w:rPr>
          <w:spacing w:val="32"/>
          <w:sz w:val="23"/>
          <w:szCs w:val="23"/>
        </w:rPr>
        <w:t xml:space="preserve"> </w:t>
      </w:r>
      <w:r w:rsidR="00D51E01" w:rsidRPr="0063518B">
        <w:rPr>
          <w:sz w:val="23"/>
          <w:szCs w:val="23"/>
        </w:rPr>
        <w:t>department.</w:t>
      </w:r>
    </w:p>
    <w:p w:rsidR="00EF065D" w:rsidRPr="0063518B" w:rsidRDefault="00EF065D" w:rsidP="00C23F2E">
      <w:pPr>
        <w:pStyle w:val="BodyText"/>
        <w:spacing w:before="7"/>
        <w:jc w:val="both"/>
        <w:rPr>
          <w:sz w:val="23"/>
          <w:szCs w:val="23"/>
        </w:rPr>
      </w:pPr>
    </w:p>
    <w:p w:rsidR="00EF065D" w:rsidRPr="009B1B1D" w:rsidRDefault="00D51E01" w:rsidP="00BB428C">
      <w:pPr>
        <w:pStyle w:val="ListParagraph"/>
        <w:numPr>
          <w:ilvl w:val="4"/>
          <w:numId w:val="26"/>
        </w:numPr>
        <w:tabs>
          <w:tab w:val="left" w:pos="4598"/>
        </w:tabs>
        <w:ind w:left="1800" w:right="139" w:hanging="360"/>
        <w:jc w:val="both"/>
        <w:rPr>
          <w:sz w:val="23"/>
          <w:szCs w:val="23"/>
        </w:rPr>
      </w:pPr>
      <w:r w:rsidRPr="009B1B1D">
        <w:rPr>
          <w:sz w:val="23"/>
          <w:szCs w:val="23"/>
        </w:rPr>
        <w:t xml:space="preserve">Active members of </w:t>
      </w:r>
      <w:r w:rsidR="00D4187B" w:rsidRPr="009B1B1D">
        <w:rPr>
          <w:sz w:val="23"/>
          <w:szCs w:val="23"/>
        </w:rPr>
        <w:t>S</w:t>
      </w:r>
      <w:r w:rsidRPr="009B1B1D">
        <w:rPr>
          <w:sz w:val="23"/>
          <w:szCs w:val="23"/>
        </w:rPr>
        <w:t>tate law enforcement agencies, upon change of the type of weapons they use, can purchase the weapons worn or carried by the member at a price equal to the average yield to the State from the sale of similar weapons during the preceding year. (G.S. §</w:t>
      </w:r>
      <w:r w:rsidRPr="009B1B1D">
        <w:rPr>
          <w:spacing w:val="-7"/>
          <w:sz w:val="23"/>
          <w:szCs w:val="23"/>
        </w:rPr>
        <w:t xml:space="preserve"> </w:t>
      </w:r>
      <w:r w:rsidRPr="009B1B1D">
        <w:rPr>
          <w:sz w:val="23"/>
          <w:szCs w:val="23"/>
        </w:rPr>
        <w:t>20-187.2(b))</w:t>
      </w:r>
    </w:p>
    <w:p w:rsidR="00EF065D" w:rsidRPr="0063518B" w:rsidRDefault="00EF065D" w:rsidP="00C23F2E">
      <w:pPr>
        <w:pStyle w:val="BodyText"/>
        <w:spacing w:before="2"/>
        <w:jc w:val="both"/>
        <w:rPr>
          <w:sz w:val="23"/>
          <w:szCs w:val="23"/>
        </w:rPr>
      </w:pPr>
    </w:p>
    <w:p w:rsidR="00EF065D" w:rsidRPr="00022973" w:rsidRDefault="00D51E01" w:rsidP="00BB428C">
      <w:pPr>
        <w:pStyle w:val="ListParagraph"/>
        <w:numPr>
          <w:ilvl w:val="3"/>
          <w:numId w:val="26"/>
        </w:numPr>
        <w:tabs>
          <w:tab w:val="left" w:pos="3864"/>
          <w:tab w:val="left" w:pos="3865"/>
        </w:tabs>
        <w:ind w:left="1440" w:hanging="360"/>
        <w:jc w:val="both"/>
        <w:rPr>
          <w:sz w:val="23"/>
          <w:szCs w:val="23"/>
        </w:rPr>
      </w:pPr>
      <w:r w:rsidRPr="00022973">
        <w:rPr>
          <w:sz w:val="23"/>
          <w:szCs w:val="23"/>
        </w:rPr>
        <w:t>Local agencies (G.S. § 160A-266 and G.S. §</w:t>
      </w:r>
      <w:r w:rsidRPr="00022973">
        <w:rPr>
          <w:spacing w:val="15"/>
          <w:sz w:val="23"/>
          <w:szCs w:val="23"/>
        </w:rPr>
        <w:t xml:space="preserve"> </w:t>
      </w:r>
      <w:r w:rsidRPr="00022973">
        <w:rPr>
          <w:sz w:val="23"/>
          <w:szCs w:val="23"/>
        </w:rPr>
        <w:t>160A-267)</w:t>
      </w:r>
    </w:p>
    <w:p w:rsidR="00EF065D" w:rsidRPr="0063518B" w:rsidRDefault="00EF065D" w:rsidP="00C23F2E">
      <w:pPr>
        <w:pStyle w:val="BodyText"/>
        <w:spacing w:before="9"/>
        <w:jc w:val="both"/>
        <w:rPr>
          <w:sz w:val="23"/>
          <w:szCs w:val="23"/>
        </w:rPr>
      </w:pPr>
    </w:p>
    <w:p w:rsidR="00EF065D" w:rsidRPr="00C23F2E" w:rsidRDefault="00D51E01" w:rsidP="0054790E">
      <w:pPr>
        <w:pStyle w:val="ListParagraph"/>
        <w:tabs>
          <w:tab w:val="left" w:pos="4865"/>
        </w:tabs>
        <w:spacing w:line="249" w:lineRule="auto"/>
        <w:ind w:left="1440" w:right="376" w:firstLine="0"/>
        <w:jc w:val="both"/>
        <w:rPr>
          <w:sz w:val="23"/>
          <w:szCs w:val="23"/>
        </w:rPr>
      </w:pPr>
      <w:r w:rsidRPr="00C23F2E">
        <w:rPr>
          <w:w w:val="105"/>
          <w:sz w:val="23"/>
          <w:szCs w:val="23"/>
        </w:rPr>
        <w:t>(</w:t>
      </w:r>
      <w:r w:rsidRPr="00C23F2E">
        <w:rPr>
          <w:b/>
          <w:w w:val="105"/>
          <w:sz w:val="23"/>
          <w:szCs w:val="23"/>
        </w:rPr>
        <w:t>NOTE:</w:t>
      </w:r>
      <w:r w:rsidR="0054790E">
        <w:rPr>
          <w:b/>
          <w:w w:val="105"/>
          <w:sz w:val="23"/>
          <w:szCs w:val="23"/>
        </w:rPr>
        <w:t xml:space="preserve"> </w:t>
      </w:r>
      <w:r w:rsidRPr="00C23F2E">
        <w:rPr>
          <w:w w:val="105"/>
          <w:sz w:val="23"/>
          <w:szCs w:val="23"/>
        </w:rPr>
        <w:t>G.S. § 153A-176 makes the same provisions in Chapter 160A apply to county law enforcement</w:t>
      </w:r>
      <w:r w:rsidRPr="00C23F2E">
        <w:rPr>
          <w:spacing w:val="15"/>
          <w:w w:val="105"/>
          <w:sz w:val="23"/>
          <w:szCs w:val="23"/>
        </w:rPr>
        <w:t xml:space="preserve"> </w:t>
      </w:r>
      <w:r w:rsidRPr="00C23F2E">
        <w:rPr>
          <w:w w:val="105"/>
          <w:sz w:val="23"/>
          <w:szCs w:val="23"/>
        </w:rPr>
        <w:t>agencies.)</w:t>
      </w:r>
    </w:p>
    <w:p w:rsidR="00EF065D" w:rsidRPr="0063518B" w:rsidRDefault="00EF065D" w:rsidP="00C23F2E">
      <w:pPr>
        <w:pStyle w:val="BodyText"/>
        <w:spacing w:before="5"/>
        <w:jc w:val="both"/>
        <w:rPr>
          <w:i/>
          <w:sz w:val="23"/>
          <w:szCs w:val="23"/>
        </w:rPr>
      </w:pPr>
    </w:p>
    <w:p w:rsidR="00EF065D" w:rsidRPr="0063518B" w:rsidRDefault="00D51E01" w:rsidP="00BB428C">
      <w:pPr>
        <w:pStyle w:val="ListParagraph"/>
        <w:numPr>
          <w:ilvl w:val="4"/>
          <w:numId w:val="26"/>
        </w:numPr>
        <w:tabs>
          <w:tab w:val="left" w:pos="4588"/>
        </w:tabs>
        <w:spacing w:line="237" w:lineRule="auto"/>
        <w:ind w:left="1800" w:right="149" w:hanging="360"/>
        <w:jc w:val="both"/>
        <w:rPr>
          <w:sz w:val="23"/>
          <w:szCs w:val="23"/>
        </w:rPr>
      </w:pPr>
      <w:r w:rsidRPr="0063518B">
        <w:rPr>
          <w:sz w:val="23"/>
          <w:szCs w:val="23"/>
        </w:rPr>
        <w:t>A city/county may dispose of weapons owned by it valued at less than $30,000 by private negotiations and sale. (G.S. § 160A- 266(b)):</w:t>
      </w:r>
    </w:p>
    <w:p w:rsidR="00EF065D" w:rsidRPr="0063518B" w:rsidRDefault="00EF065D" w:rsidP="00C23F2E">
      <w:pPr>
        <w:pStyle w:val="BodyText"/>
        <w:spacing w:before="9"/>
        <w:jc w:val="both"/>
        <w:rPr>
          <w:sz w:val="23"/>
          <w:szCs w:val="23"/>
        </w:rPr>
      </w:pPr>
    </w:p>
    <w:p w:rsidR="00EF065D" w:rsidRPr="0063518B" w:rsidRDefault="00D51E01" w:rsidP="002944C1">
      <w:pPr>
        <w:pStyle w:val="ListParagraph"/>
        <w:numPr>
          <w:ilvl w:val="4"/>
          <w:numId w:val="25"/>
        </w:numPr>
        <w:tabs>
          <w:tab w:val="left" w:pos="5303"/>
        </w:tabs>
        <w:ind w:left="2160" w:right="151"/>
        <w:jc w:val="both"/>
        <w:rPr>
          <w:sz w:val="23"/>
          <w:szCs w:val="23"/>
        </w:rPr>
      </w:pPr>
      <w:r w:rsidRPr="0063518B">
        <w:rPr>
          <w:sz w:val="23"/>
          <w:szCs w:val="23"/>
        </w:rPr>
        <w:t>When a city/county decides to dispose of property by private sale, it must adopt a resolution or order at a regular</w:t>
      </w:r>
      <w:r w:rsidR="009C104E">
        <w:rPr>
          <w:sz w:val="23"/>
          <w:szCs w:val="23"/>
        </w:rPr>
        <w:t xml:space="preserve"> city</w:t>
      </w:r>
      <w:r w:rsidRPr="0063518B">
        <w:rPr>
          <w:sz w:val="23"/>
          <w:szCs w:val="23"/>
        </w:rPr>
        <w:t xml:space="preserve"> council</w:t>
      </w:r>
      <w:r w:rsidR="009C104E">
        <w:rPr>
          <w:sz w:val="23"/>
          <w:szCs w:val="23"/>
        </w:rPr>
        <w:t xml:space="preserve"> or board of county commissioners</w:t>
      </w:r>
      <w:r w:rsidRPr="0063518B">
        <w:rPr>
          <w:sz w:val="23"/>
          <w:szCs w:val="23"/>
        </w:rPr>
        <w:t xml:space="preserve"> meeting authorizing an official to dispose of the weapons at a negotiated</w:t>
      </w:r>
      <w:r w:rsidRPr="0063518B">
        <w:rPr>
          <w:spacing w:val="25"/>
          <w:sz w:val="23"/>
          <w:szCs w:val="23"/>
        </w:rPr>
        <w:t xml:space="preserve"> </w:t>
      </w:r>
      <w:r w:rsidRPr="0063518B">
        <w:rPr>
          <w:sz w:val="23"/>
          <w:szCs w:val="23"/>
        </w:rPr>
        <w:t>price.</w:t>
      </w:r>
    </w:p>
    <w:p w:rsidR="00EF065D" w:rsidRPr="0063518B" w:rsidRDefault="00EF065D" w:rsidP="002944C1">
      <w:pPr>
        <w:pStyle w:val="BodyText"/>
        <w:spacing w:before="6"/>
        <w:ind w:left="2160" w:hanging="360"/>
        <w:jc w:val="both"/>
        <w:rPr>
          <w:sz w:val="23"/>
          <w:szCs w:val="23"/>
        </w:rPr>
      </w:pPr>
    </w:p>
    <w:p w:rsidR="00EF065D" w:rsidRDefault="00D51E01" w:rsidP="002944C1">
      <w:pPr>
        <w:pStyle w:val="ListParagraph"/>
        <w:numPr>
          <w:ilvl w:val="4"/>
          <w:numId w:val="25"/>
        </w:numPr>
        <w:tabs>
          <w:tab w:val="left" w:pos="5294"/>
        </w:tabs>
        <w:spacing w:line="242" w:lineRule="auto"/>
        <w:ind w:left="2160" w:right="159"/>
        <w:jc w:val="both"/>
        <w:rPr>
          <w:sz w:val="23"/>
          <w:szCs w:val="23"/>
        </w:rPr>
      </w:pPr>
      <w:r w:rsidRPr="00FA384C">
        <w:rPr>
          <w:sz w:val="23"/>
          <w:szCs w:val="23"/>
        </w:rPr>
        <w:t xml:space="preserve">The resolution or order must identify the property </w:t>
      </w:r>
      <w:r w:rsidR="00C55993" w:rsidRPr="00FA384C">
        <w:rPr>
          <w:sz w:val="23"/>
          <w:szCs w:val="23"/>
        </w:rPr>
        <w:t>to be</w:t>
      </w:r>
      <w:r w:rsidRPr="00FA384C">
        <w:rPr>
          <w:sz w:val="23"/>
          <w:szCs w:val="23"/>
        </w:rPr>
        <w:t xml:space="preserve"> sold and may specify a minimum</w:t>
      </w:r>
      <w:r w:rsidRPr="00FA384C">
        <w:rPr>
          <w:spacing w:val="31"/>
          <w:sz w:val="23"/>
          <w:szCs w:val="23"/>
        </w:rPr>
        <w:t xml:space="preserve"> </w:t>
      </w:r>
      <w:r w:rsidRPr="00FA384C">
        <w:rPr>
          <w:sz w:val="23"/>
          <w:szCs w:val="23"/>
        </w:rPr>
        <w:t>price.</w:t>
      </w:r>
    </w:p>
    <w:p w:rsidR="002944C1" w:rsidRPr="002944C1" w:rsidRDefault="002944C1" w:rsidP="002944C1">
      <w:pPr>
        <w:pStyle w:val="ListParagraph"/>
        <w:ind w:left="2160" w:hanging="360"/>
        <w:rPr>
          <w:sz w:val="23"/>
          <w:szCs w:val="23"/>
        </w:rPr>
      </w:pPr>
    </w:p>
    <w:p w:rsidR="00EF065D" w:rsidRPr="002944C1" w:rsidRDefault="00D51E01" w:rsidP="002944C1">
      <w:pPr>
        <w:pStyle w:val="ListParagraph"/>
        <w:numPr>
          <w:ilvl w:val="4"/>
          <w:numId w:val="25"/>
        </w:numPr>
        <w:tabs>
          <w:tab w:val="left" w:pos="5290"/>
        </w:tabs>
        <w:spacing w:line="242" w:lineRule="auto"/>
        <w:ind w:left="2160" w:right="159"/>
        <w:jc w:val="both"/>
        <w:rPr>
          <w:sz w:val="23"/>
          <w:szCs w:val="23"/>
        </w:rPr>
      </w:pPr>
      <w:r w:rsidRPr="002944C1">
        <w:rPr>
          <w:sz w:val="23"/>
          <w:szCs w:val="23"/>
        </w:rPr>
        <w:t xml:space="preserve">A notice summarizing the contents of the </w:t>
      </w:r>
      <w:r w:rsidR="00C55993" w:rsidRPr="002944C1">
        <w:rPr>
          <w:sz w:val="23"/>
          <w:szCs w:val="23"/>
        </w:rPr>
        <w:t>resolution or</w:t>
      </w:r>
      <w:r w:rsidRPr="002944C1">
        <w:rPr>
          <w:sz w:val="23"/>
          <w:szCs w:val="23"/>
        </w:rPr>
        <w:t xml:space="preserve"> order must be published and no sale can be conducted until 10 days after the notice is published.</w:t>
      </w:r>
    </w:p>
    <w:p w:rsidR="00EF065D" w:rsidRPr="0063518B" w:rsidRDefault="00EF065D" w:rsidP="00C23F2E">
      <w:pPr>
        <w:pStyle w:val="BodyText"/>
        <w:spacing w:before="5"/>
        <w:jc w:val="both"/>
        <w:rPr>
          <w:sz w:val="23"/>
          <w:szCs w:val="23"/>
        </w:rPr>
      </w:pPr>
    </w:p>
    <w:p w:rsidR="00EF065D" w:rsidRPr="00FA384C" w:rsidRDefault="00D51E01" w:rsidP="00BB428C">
      <w:pPr>
        <w:pStyle w:val="ListParagraph"/>
        <w:numPr>
          <w:ilvl w:val="4"/>
          <w:numId w:val="26"/>
        </w:numPr>
        <w:tabs>
          <w:tab w:val="left" w:pos="4559"/>
        </w:tabs>
        <w:ind w:left="1800" w:right="178" w:hanging="360"/>
        <w:jc w:val="both"/>
        <w:rPr>
          <w:sz w:val="23"/>
          <w:szCs w:val="23"/>
        </w:rPr>
      </w:pPr>
      <w:r w:rsidRPr="00FA384C">
        <w:rPr>
          <w:sz w:val="23"/>
          <w:szCs w:val="23"/>
        </w:rPr>
        <w:t>A city/county may also adopt regulations for disposing of property valued at less than $30,000. (G.S. § 160A-166(c)). Since most weapons owned by a city/county are worth less than $30,000, this procedure may be the</w:t>
      </w:r>
      <w:r w:rsidRPr="00FA384C">
        <w:rPr>
          <w:spacing w:val="13"/>
          <w:sz w:val="23"/>
          <w:szCs w:val="23"/>
        </w:rPr>
        <w:t xml:space="preserve"> </w:t>
      </w:r>
      <w:r w:rsidRPr="00FA384C">
        <w:rPr>
          <w:sz w:val="23"/>
          <w:szCs w:val="23"/>
        </w:rPr>
        <w:t>easiest.</w:t>
      </w:r>
    </w:p>
    <w:p w:rsidR="00EF065D" w:rsidRPr="0063518B" w:rsidRDefault="00EF065D" w:rsidP="00C23F2E">
      <w:pPr>
        <w:pStyle w:val="BodyText"/>
        <w:spacing w:before="1"/>
        <w:jc w:val="both"/>
        <w:rPr>
          <w:sz w:val="23"/>
          <w:szCs w:val="23"/>
        </w:rPr>
      </w:pPr>
    </w:p>
    <w:p w:rsidR="00230D8A" w:rsidRDefault="00D51E01" w:rsidP="002944C1">
      <w:pPr>
        <w:pStyle w:val="ListParagraph"/>
        <w:numPr>
          <w:ilvl w:val="7"/>
          <w:numId w:val="25"/>
        </w:numPr>
        <w:tabs>
          <w:tab w:val="left" w:pos="5275"/>
        </w:tabs>
        <w:spacing w:line="237" w:lineRule="auto"/>
        <w:ind w:left="2160" w:right="188"/>
        <w:jc w:val="both"/>
        <w:rPr>
          <w:sz w:val="23"/>
          <w:szCs w:val="23"/>
        </w:rPr>
      </w:pPr>
      <w:r w:rsidRPr="0063518B">
        <w:rPr>
          <w:sz w:val="23"/>
          <w:szCs w:val="23"/>
        </w:rPr>
        <w:t xml:space="preserve">The regulation must be designed to secure fair </w:t>
      </w:r>
      <w:r w:rsidR="00C55993" w:rsidRPr="0063518B">
        <w:rPr>
          <w:sz w:val="23"/>
          <w:szCs w:val="23"/>
        </w:rPr>
        <w:t>market value</w:t>
      </w:r>
      <w:r w:rsidRPr="0063518B">
        <w:rPr>
          <w:sz w:val="23"/>
          <w:szCs w:val="23"/>
        </w:rPr>
        <w:t xml:space="preserve"> for the</w:t>
      </w:r>
      <w:r w:rsidRPr="0063518B">
        <w:rPr>
          <w:spacing w:val="-9"/>
          <w:sz w:val="23"/>
          <w:szCs w:val="23"/>
        </w:rPr>
        <w:t xml:space="preserve"> </w:t>
      </w:r>
      <w:r w:rsidRPr="0063518B">
        <w:rPr>
          <w:sz w:val="23"/>
          <w:szCs w:val="23"/>
        </w:rPr>
        <w:t>property</w:t>
      </w:r>
      <w:r w:rsidR="002E7784">
        <w:rPr>
          <w:sz w:val="23"/>
          <w:szCs w:val="23"/>
        </w:rPr>
        <w:t>.</w:t>
      </w:r>
    </w:p>
    <w:p w:rsidR="00EF065D" w:rsidRDefault="00EF065D" w:rsidP="00230D8A">
      <w:pPr>
        <w:pStyle w:val="ListParagraph"/>
        <w:tabs>
          <w:tab w:val="left" w:pos="5275"/>
        </w:tabs>
        <w:spacing w:line="237" w:lineRule="auto"/>
        <w:ind w:left="2160" w:right="188" w:firstLine="0"/>
        <w:jc w:val="both"/>
        <w:rPr>
          <w:sz w:val="23"/>
          <w:szCs w:val="23"/>
        </w:rPr>
      </w:pPr>
    </w:p>
    <w:p w:rsidR="00EF065D" w:rsidRDefault="00D51E01" w:rsidP="002944C1">
      <w:pPr>
        <w:pStyle w:val="ListParagraph"/>
        <w:numPr>
          <w:ilvl w:val="7"/>
          <w:numId w:val="25"/>
        </w:numPr>
        <w:tabs>
          <w:tab w:val="left" w:pos="5275"/>
        </w:tabs>
        <w:spacing w:line="237" w:lineRule="auto"/>
        <w:ind w:left="2160" w:right="188"/>
        <w:jc w:val="both"/>
        <w:rPr>
          <w:sz w:val="23"/>
          <w:szCs w:val="23"/>
        </w:rPr>
      </w:pPr>
      <w:bookmarkStart w:id="23" w:name="Page_22"/>
      <w:bookmarkEnd w:id="23"/>
      <w:r w:rsidRPr="002944C1">
        <w:rPr>
          <w:sz w:val="23"/>
          <w:szCs w:val="23"/>
        </w:rPr>
        <w:t>The regulation may, but need not, require published</w:t>
      </w:r>
      <w:r w:rsidRPr="002944C1">
        <w:rPr>
          <w:spacing w:val="46"/>
          <w:sz w:val="23"/>
          <w:szCs w:val="23"/>
        </w:rPr>
        <w:t xml:space="preserve"> </w:t>
      </w:r>
      <w:r w:rsidRPr="002944C1">
        <w:rPr>
          <w:sz w:val="23"/>
          <w:szCs w:val="23"/>
        </w:rPr>
        <w:t>notice.</w:t>
      </w:r>
    </w:p>
    <w:p w:rsidR="002E7784" w:rsidRPr="002E7784" w:rsidRDefault="002E7784" w:rsidP="002E7784">
      <w:pPr>
        <w:tabs>
          <w:tab w:val="left" w:pos="5275"/>
        </w:tabs>
        <w:spacing w:line="237" w:lineRule="auto"/>
        <w:ind w:right="188"/>
        <w:jc w:val="both"/>
        <w:rPr>
          <w:sz w:val="23"/>
          <w:szCs w:val="23"/>
        </w:rPr>
      </w:pPr>
    </w:p>
    <w:p w:rsidR="00EF065D" w:rsidRDefault="00D51E01" w:rsidP="002944C1">
      <w:pPr>
        <w:pStyle w:val="ListParagraph"/>
        <w:numPr>
          <w:ilvl w:val="7"/>
          <w:numId w:val="25"/>
        </w:numPr>
        <w:tabs>
          <w:tab w:val="left" w:pos="5275"/>
        </w:tabs>
        <w:spacing w:line="237" w:lineRule="auto"/>
        <w:ind w:left="2160" w:right="188"/>
        <w:jc w:val="both"/>
        <w:rPr>
          <w:sz w:val="23"/>
          <w:szCs w:val="23"/>
        </w:rPr>
      </w:pPr>
      <w:r w:rsidRPr="002944C1">
        <w:rPr>
          <w:sz w:val="23"/>
          <w:szCs w:val="23"/>
        </w:rPr>
        <w:t>The regulation may provide for either public or private exchanges and</w:t>
      </w:r>
      <w:r w:rsidRPr="002944C1">
        <w:rPr>
          <w:spacing w:val="5"/>
          <w:sz w:val="23"/>
          <w:szCs w:val="23"/>
        </w:rPr>
        <w:t xml:space="preserve"> </w:t>
      </w:r>
      <w:r w:rsidRPr="002944C1">
        <w:rPr>
          <w:sz w:val="23"/>
          <w:szCs w:val="23"/>
        </w:rPr>
        <w:t>sales.</w:t>
      </w:r>
    </w:p>
    <w:p w:rsidR="002E7784" w:rsidRPr="002E7784" w:rsidRDefault="002E7784" w:rsidP="002E7784">
      <w:pPr>
        <w:tabs>
          <w:tab w:val="left" w:pos="5275"/>
        </w:tabs>
        <w:spacing w:line="237" w:lineRule="auto"/>
        <w:ind w:right="188"/>
        <w:jc w:val="both"/>
        <w:rPr>
          <w:sz w:val="23"/>
          <w:szCs w:val="23"/>
        </w:rPr>
      </w:pPr>
    </w:p>
    <w:p w:rsidR="002944C1" w:rsidRDefault="00D51E01" w:rsidP="002944C1">
      <w:pPr>
        <w:pStyle w:val="ListParagraph"/>
        <w:numPr>
          <w:ilvl w:val="7"/>
          <w:numId w:val="25"/>
        </w:numPr>
        <w:tabs>
          <w:tab w:val="left" w:pos="5275"/>
        </w:tabs>
        <w:spacing w:line="237" w:lineRule="auto"/>
        <w:ind w:left="2160" w:right="188"/>
        <w:jc w:val="both"/>
        <w:rPr>
          <w:sz w:val="23"/>
          <w:szCs w:val="23"/>
        </w:rPr>
      </w:pPr>
      <w:r w:rsidRPr="002944C1">
        <w:rPr>
          <w:sz w:val="23"/>
          <w:szCs w:val="23"/>
        </w:rPr>
        <w:t>The regulation may authorize one or more officials to declare the property surplus, to set its fair market value, and to convey title to the property for the</w:t>
      </w:r>
      <w:r w:rsidRPr="002944C1">
        <w:rPr>
          <w:spacing w:val="3"/>
          <w:sz w:val="23"/>
          <w:szCs w:val="23"/>
        </w:rPr>
        <w:t xml:space="preserve"> </w:t>
      </w:r>
      <w:r w:rsidRPr="002944C1">
        <w:rPr>
          <w:sz w:val="23"/>
          <w:szCs w:val="23"/>
        </w:rPr>
        <w:t>city.</w:t>
      </w:r>
    </w:p>
    <w:p w:rsidR="002E7784" w:rsidRPr="002E7784" w:rsidRDefault="002E7784" w:rsidP="002E7784">
      <w:pPr>
        <w:tabs>
          <w:tab w:val="left" w:pos="5275"/>
        </w:tabs>
        <w:spacing w:line="237" w:lineRule="auto"/>
        <w:ind w:right="188"/>
        <w:jc w:val="both"/>
        <w:rPr>
          <w:sz w:val="23"/>
          <w:szCs w:val="23"/>
        </w:rPr>
      </w:pPr>
    </w:p>
    <w:p w:rsidR="00EF065D" w:rsidRPr="002944C1" w:rsidRDefault="00D51E01" w:rsidP="002944C1">
      <w:pPr>
        <w:pStyle w:val="ListParagraph"/>
        <w:numPr>
          <w:ilvl w:val="7"/>
          <w:numId w:val="25"/>
        </w:numPr>
        <w:tabs>
          <w:tab w:val="left" w:pos="5275"/>
        </w:tabs>
        <w:spacing w:line="237" w:lineRule="auto"/>
        <w:ind w:left="2160" w:right="188"/>
        <w:jc w:val="both"/>
        <w:rPr>
          <w:sz w:val="23"/>
          <w:szCs w:val="23"/>
        </w:rPr>
      </w:pPr>
      <w:r w:rsidRPr="002944C1">
        <w:rPr>
          <w:sz w:val="23"/>
          <w:szCs w:val="23"/>
        </w:rPr>
        <w:t>The authorized official must maintain a written report on property disposed of in this</w:t>
      </w:r>
      <w:r w:rsidRPr="002944C1">
        <w:rPr>
          <w:spacing w:val="15"/>
          <w:sz w:val="23"/>
          <w:szCs w:val="23"/>
        </w:rPr>
        <w:t xml:space="preserve"> </w:t>
      </w:r>
      <w:r w:rsidRPr="002944C1">
        <w:rPr>
          <w:sz w:val="23"/>
          <w:szCs w:val="23"/>
        </w:rPr>
        <w:t>manner.</w:t>
      </w:r>
    </w:p>
    <w:p w:rsidR="00B73A17" w:rsidRDefault="00B73A17" w:rsidP="00C23F2E">
      <w:pPr>
        <w:tabs>
          <w:tab w:val="left" w:pos="5326"/>
          <w:tab w:val="left" w:pos="5327"/>
        </w:tabs>
        <w:spacing w:line="237" w:lineRule="auto"/>
        <w:ind w:right="448"/>
        <w:jc w:val="both"/>
        <w:rPr>
          <w:sz w:val="23"/>
          <w:szCs w:val="23"/>
        </w:rPr>
      </w:pPr>
    </w:p>
    <w:p w:rsidR="00EF065D" w:rsidRPr="00FA384C" w:rsidRDefault="00D51E01" w:rsidP="00BB428C">
      <w:pPr>
        <w:pStyle w:val="ListParagraph"/>
        <w:numPr>
          <w:ilvl w:val="4"/>
          <w:numId w:val="26"/>
        </w:numPr>
        <w:tabs>
          <w:tab w:val="left" w:pos="4589"/>
          <w:tab w:val="left" w:pos="4590"/>
        </w:tabs>
        <w:ind w:left="1800" w:hanging="360"/>
        <w:jc w:val="both"/>
        <w:rPr>
          <w:sz w:val="23"/>
          <w:szCs w:val="23"/>
        </w:rPr>
      </w:pPr>
      <w:r w:rsidRPr="00FA384C">
        <w:rPr>
          <w:sz w:val="23"/>
          <w:szCs w:val="23"/>
        </w:rPr>
        <w:t>Some special problems under G.S. §</w:t>
      </w:r>
      <w:r w:rsidRPr="00FA384C">
        <w:rPr>
          <w:spacing w:val="30"/>
          <w:sz w:val="23"/>
          <w:szCs w:val="23"/>
        </w:rPr>
        <w:t xml:space="preserve"> </w:t>
      </w:r>
      <w:r w:rsidRPr="00FA384C">
        <w:rPr>
          <w:sz w:val="23"/>
          <w:szCs w:val="23"/>
        </w:rPr>
        <w:t>14-234.</w:t>
      </w:r>
    </w:p>
    <w:p w:rsidR="00EF065D" w:rsidRPr="0063518B" w:rsidRDefault="00EF065D" w:rsidP="00C23F2E">
      <w:pPr>
        <w:pStyle w:val="BodyText"/>
        <w:spacing w:before="1"/>
        <w:jc w:val="both"/>
        <w:rPr>
          <w:sz w:val="23"/>
          <w:szCs w:val="23"/>
        </w:rPr>
      </w:pPr>
    </w:p>
    <w:p w:rsidR="00EF065D" w:rsidRPr="0063518B" w:rsidRDefault="00D51E01" w:rsidP="00FA384C">
      <w:pPr>
        <w:pStyle w:val="BodyText"/>
        <w:ind w:left="1800" w:right="161"/>
        <w:jc w:val="both"/>
        <w:rPr>
          <w:sz w:val="23"/>
          <w:szCs w:val="23"/>
        </w:rPr>
      </w:pPr>
      <w:r w:rsidRPr="0063518B">
        <w:rPr>
          <w:sz w:val="23"/>
          <w:szCs w:val="23"/>
        </w:rPr>
        <w:t xml:space="preserve">G.S. § 14-234(a) prohibits any appointed or elected city/county official or employee from buying at a sale of city/county property </w:t>
      </w:r>
      <w:r w:rsidRPr="0063518B">
        <w:rPr>
          <w:b/>
          <w:sz w:val="23"/>
          <w:szCs w:val="23"/>
        </w:rPr>
        <w:t xml:space="preserve">if </w:t>
      </w:r>
      <w:r w:rsidRPr="0063518B">
        <w:rPr>
          <w:sz w:val="23"/>
          <w:szCs w:val="23"/>
        </w:rPr>
        <w:t>the official or employee authorized the sale or had control over the sale. If any official violates G.S. § 14-234, the official is guilty of a misdemeanor. There are some exceptions to this</w:t>
      </w:r>
      <w:r w:rsidRPr="0063518B">
        <w:rPr>
          <w:spacing w:val="-28"/>
          <w:sz w:val="23"/>
          <w:szCs w:val="23"/>
        </w:rPr>
        <w:t xml:space="preserve"> </w:t>
      </w:r>
      <w:r w:rsidRPr="0063518B">
        <w:rPr>
          <w:sz w:val="23"/>
          <w:szCs w:val="23"/>
        </w:rPr>
        <w:t>prohibition.</w:t>
      </w:r>
    </w:p>
    <w:p w:rsidR="00EF065D" w:rsidRPr="0063518B" w:rsidRDefault="00EF065D" w:rsidP="00FA384C">
      <w:pPr>
        <w:pStyle w:val="BodyText"/>
        <w:spacing w:before="11"/>
        <w:ind w:left="1800"/>
        <w:jc w:val="both"/>
        <w:rPr>
          <w:sz w:val="23"/>
          <w:szCs w:val="23"/>
        </w:rPr>
      </w:pPr>
    </w:p>
    <w:p w:rsidR="00EF065D" w:rsidRPr="0063518B" w:rsidRDefault="00D51E01" w:rsidP="00FA384C">
      <w:pPr>
        <w:pStyle w:val="BodyText"/>
        <w:spacing w:line="237" w:lineRule="auto"/>
        <w:ind w:left="1800" w:right="177"/>
        <w:jc w:val="both"/>
        <w:rPr>
          <w:sz w:val="23"/>
          <w:szCs w:val="23"/>
        </w:rPr>
      </w:pPr>
      <w:r w:rsidRPr="0063518B">
        <w:rPr>
          <w:sz w:val="23"/>
          <w:szCs w:val="23"/>
        </w:rPr>
        <w:t>G.S. § 14-234(a) does not apply to officials presiding in towns with a population of no more than 15,000</w:t>
      </w:r>
      <w:r w:rsidRPr="0063518B">
        <w:rPr>
          <w:spacing w:val="21"/>
          <w:sz w:val="23"/>
          <w:szCs w:val="23"/>
        </w:rPr>
        <w:t xml:space="preserve"> </w:t>
      </w:r>
      <w:r w:rsidRPr="0063518B">
        <w:rPr>
          <w:sz w:val="23"/>
          <w:szCs w:val="23"/>
        </w:rPr>
        <w:t>people.</w:t>
      </w:r>
    </w:p>
    <w:p w:rsidR="00EF065D" w:rsidRPr="0063518B" w:rsidRDefault="00EF065D" w:rsidP="00FA384C">
      <w:pPr>
        <w:pStyle w:val="BodyText"/>
        <w:spacing w:before="2"/>
        <w:ind w:left="1800"/>
        <w:jc w:val="both"/>
        <w:rPr>
          <w:sz w:val="23"/>
          <w:szCs w:val="23"/>
        </w:rPr>
      </w:pPr>
    </w:p>
    <w:p w:rsidR="00EF065D" w:rsidRPr="0063518B" w:rsidRDefault="00D51E01" w:rsidP="00FA384C">
      <w:pPr>
        <w:pStyle w:val="BodyText"/>
        <w:ind w:left="1800" w:right="174"/>
        <w:jc w:val="both"/>
        <w:rPr>
          <w:sz w:val="23"/>
          <w:szCs w:val="23"/>
        </w:rPr>
      </w:pPr>
      <w:r w:rsidRPr="0063518B">
        <w:rPr>
          <w:sz w:val="23"/>
          <w:szCs w:val="23"/>
        </w:rPr>
        <w:t>Officers and employees of the city may not be prohibited from buying at the sale. Therefore, law enforcement officers may buy at the sale unless they authorized the sale or had control over the sale.</w:t>
      </w:r>
    </w:p>
    <w:p w:rsidR="00EF065D" w:rsidRPr="0063518B" w:rsidRDefault="00EF065D" w:rsidP="00C23F2E">
      <w:pPr>
        <w:pStyle w:val="BodyText"/>
        <w:spacing w:before="8"/>
        <w:jc w:val="both"/>
        <w:rPr>
          <w:sz w:val="23"/>
          <w:szCs w:val="23"/>
        </w:rPr>
      </w:pPr>
    </w:p>
    <w:p w:rsidR="00EF065D" w:rsidRPr="0063518B" w:rsidRDefault="009C104E" w:rsidP="00BB428C">
      <w:pPr>
        <w:pStyle w:val="ListParagraph"/>
        <w:numPr>
          <w:ilvl w:val="4"/>
          <w:numId w:val="26"/>
        </w:numPr>
        <w:tabs>
          <w:tab w:val="left" w:pos="4568"/>
          <w:tab w:val="left" w:pos="4569"/>
        </w:tabs>
        <w:spacing w:line="242" w:lineRule="auto"/>
        <w:ind w:left="1800" w:right="177" w:hanging="360"/>
        <w:jc w:val="both"/>
        <w:rPr>
          <w:sz w:val="23"/>
          <w:szCs w:val="23"/>
        </w:rPr>
      </w:pPr>
      <w:r>
        <w:rPr>
          <w:sz w:val="23"/>
          <w:szCs w:val="23"/>
        </w:rPr>
        <w:t xml:space="preserve">A person </w:t>
      </w:r>
      <w:r w:rsidR="00D51E01" w:rsidRPr="0063518B">
        <w:rPr>
          <w:sz w:val="23"/>
          <w:szCs w:val="23"/>
        </w:rPr>
        <w:t xml:space="preserve">buying </w:t>
      </w:r>
      <w:r w:rsidR="00D4187B">
        <w:rPr>
          <w:sz w:val="23"/>
          <w:szCs w:val="23"/>
        </w:rPr>
        <w:t>handguns</w:t>
      </w:r>
      <w:r w:rsidR="00D51E01" w:rsidRPr="0063518B">
        <w:rPr>
          <w:sz w:val="23"/>
          <w:szCs w:val="23"/>
        </w:rPr>
        <w:t xml:space="preserve"> at the city/county sale must obtain a </w:t>
      </w:r>
      <w:r w:rsidR="00D4187B">
        <w:rPr>
          <w:sz w:val="23"/>
          <w:szCs w:val="23"/>
        </w:rPr>
        <w:t xml:space="preserve">pistol purchase </w:t>
      </w:r>
      <w:r w:rsidR="00D51E01" w:rsidRPr="0063518B">
        <w:rPr>
          <w:sz w:val="23"/>
          <w:szCs w:val="23"/>
        </w:rPr>
        <w:t>permit as required by G.S. §</w:t>
      </w:r>
      <w:r w:rsidR="00D51E01" w:rsidRPr="0063518B">
        <w:rPr>
          <w:spacing w:val="20"/>
          <w:sz w:val="23"/>
          <w:szCs w:val="23"/>
        </w:rPr>
        <w:t xml:space="preserve"> </w:t>
      </w:r>
      <w:r w:rsidR="00D51E01" w:rsidRPr="0063518B">
        <w:rPr>
          <w:sz w:val="23"/>
          <w:szCs w:val="23"/>
        </w:rPr>
        <w:t>14-402.</w:t>
      </w:r>
    </w:p>
    <w:p w:rsidR="00EF065D" w:rsidRPr="0063518B" w:rsidRDefault="00EF065D" w:rsidP="00C23F2E">
      <w:pPr>
        <w:pStyle w:val="BodyText"/>
        <w:spacing w:before="5"/>
        <w:jc w:val="both"/>
        <w:rPr>
          <w:sz w:val="23"/>
          <w:szCs w:val="23"/>
        </w:rPr>
      </w:pPr>
    </w:p>
    <w:p w:rsidR="00EF065D" w:rsidRPr="0063518B" w:rsidRDefault="00D51E01" w:rsidP="00022973">
      <w:pPr>
        <w:pStyle w:val="BodyText"/>
        <w:ind w:left="1800" w:right="179"/>
        <w:jc w:val="both"/>
        <w:rPr>
          <w:sz w:val="23"/>
          <w:szCs w:val="23"/>
        </w:rPr>
      </w:pPr>
      <w:r w:rsidRPr="0063518B">
        <w:rPr>
          <w:sz w:val="23"/>
          <w:szCs w:val="23"/>
        </w:rPr>
        <w:t>A</w:t>
      </w:r>
      <w:r w:rsidR="00D4187B">
        <w:rPr>
          <w:sz w:val="23"/>
          <w:szCs w:val="23"/>
        </w:rPr>
        <w:t xml:space="preserve"> North Carolina</w:t>
      </w:r>
      <w:r w:rsidRPr="0063518B">
        <w:rPr>
          <w:sz w:val="23"/>
          <w:szCs w:val="23"/>
        </w:rPr>
        <w:t xml:space="preserve"> law enforcement officer authorized to carry firearms does not have to obtain a </w:t>
      </w:r>
      <w:r w:rsidR="00D4187B">
        <w:rPr>
          <w:sz w:val="23"/>
          <w:szCs w:val="23"/>
        </w:rPr>
        <w:t xml:space="preserve">pistol purchase </w:t>
      </w:r>
      <w:r w:rsidRPr="0063518B">
        <w:rPr>
          <w:sz w:val="23"/>
          <w:szCs w:val="23"/>
        </w:rPr>
        <w:t>permit as long as the officer identifies himself as authorized to carry firearms and that the purpose for purchasing the firearms is directly related to his official</w:t>
      </w:r>
      <w:r w:rsidRPr="0063518B">
        <w:rPr>
          <w:spacing w:val="27"/>
          <w:sz w:val="23"/>
          <w:szCs w:val="23"/>
        </w:rPr>
        <w:t xml:space="preserve"> </w:t>
      </w:r>
      <w:r w:rsidRPr="0063518B">
        <w:rPr>
          <w:sz w:val="23"/>
          <w:szCs w:val="23"/>
        </w:rPr>
        <w:t>duties.</w:t>
      </w:r>
    </w:p>
    <w:p w:rsidR="00EF065D" w:rsidRPr="0063518B" w:rsidRDefault="00EF065D" w:rsidP="00C23F2E">
      <w:pPr>
        <w:pStyle w:val="BodyText"/>
        <w:spacing w:before="6"/>
        <w:jc w:val="both"/>
        <w:rPr>
          <w:sz w:val="23"/>
          <w:szCs w:val="23"/>
        </w:rPr>
      </w:pPr>
    </w:p>
    <w:p w:rsidR="00EF065D" w:rsidRPr="0063518B" w:rsidRDefault="00D51E01" w:rsidP="00BB428C">
      <w:pPr>
        <w:pStyle w:val="ListParagraph"/>
        <w:numPr>
          <w:ilvl w:val="1"/>
          <w:numId w:val="26"/>
        </w:numPr>
        <w:tabs>
          <w:tab w:val="left" w:pos="1630"/>
          <w:tab w:val="left" w:pos="1631"/>
        </w:tabs>
        <w:ind w:left="720" w:hanging="360"/>
        <w:jc w:val="both"/>
        <w:rPr>
          <w:sz w:val="23"/>
          <w:szCs w:val="23"/>
        </w:rPr>
      </w:pPr>
      <w:r w:rsidRPr="0063518B">
        <w:rPr>
          <w:b/>
          <w:sz w:val="23"/>
          <w:szCs w:val="23"/>
        </w:rPr>
        <w:t xml:space="preserve">UNAUTHORIZED SUBSTANCES TAX </w:t>
      </w:r>
      <w:r w:rsidRPr="0063518B">
        <w:rPr>
          <w:sz w:val="23"/>
          <w:szCs w:val="23"/>
        </w:rPr>
        <w:t>(CHAPTER 105, ART.</w:t>
      </w:r>
      <w:r w:rsidRPr="0063518B">
        <w:rPr>
          <w:spacing w:val="6"/>
          <w:sz w:val="23"/>
          <w:szCs w:val="23"/>
        </w:rPr>
        <w:t xml:space="preserve"> </w:t>
      </w:r>
      <w:r w:rsidRPr="0063518B">
        <w:rPr>
          <w:sz w:val="23"/>
          <w:szCs w:val="23"/>
        </w:rPr>
        <w:t>2D)</w:t>
      </w:r>
    </w:p>
    <w:p w:rsidR="00EF065D" w:rsidRPr="0063518B" w:rsidRDefault="00EF065D" w:rsidP="00C23F2E">
      <w:pPr>
        <w:pStyle w:val="BodyText"/>
        <w:jc w:val="both"/>
        <w:rPr>
          <w:sz w:val="23"/>
          <w:szCs w:val="23"/>
        </w:rPr>
      </w:pPr>
    </w:p>
    <w:p w:rsidR="00EF065D" w:rsidRPr="0063518B" w:rsidRDefault="00C47D91" w:rsidP="0047225F">
      <w:pPr>
        <w:pStyle w:val="BodyText"/>
        <w:spacing w:before="1"/>
        <w:ind w:left="720" w:right="194"/>
        <w:jc w:val="both"/>
        <w:rPr>
          <w:sz w:val="23"/>
          <w:szCs w:val="23"/>
        </w:rPr>
      </w:pPr>
      <w:r>
        <w:rPr>
          <w:sz w:val="23"/>
          <w:szCs w:val="23"/>
        </w:rPr>
        <w:t>L</w:t>
      </w:r>
      <w:r w:rsidR="00D51E01" w:rsidRPr="0063518B">
        <w:rPr>
          <w:sz w:val="23"/>
          <w:szCs w:val="23"/>
        </w:rPr>
        <w:t xml:space="preserve">aw enforcement officers </w:t>
      </w:r>
      <w:r>
        <w:rPr>
          <w:sz w:val="23"/>
          <w:szCs w:val="23"/>
        </w:rPr>
        <w:t xml:space="preserve">often </w:t>
      </w:r>
      <w:r w:rsidR="00D51E01" w:rsidRPr="0063518B">
        <w:rPr>
          <w:sz w:val="23"/>
          <w:szCs w:val="23"/>
        </w:rPr>
        <w:t xml:space="preserve">seize illegally possessed controlled substances or illicit alcoholic beverages </w:t>
      </w:r>
      <w:r>
        <w:rPr>
          <w:sz w:val="23"/>
          <w:szCs w:val="23"/>
        </w:rPr>
        <w:t>that</w:t>
      </w:r>
      <w:r w:rsidR="00D51E01" w:rsidRPr="0063518B">
        <w:rPr>
          <w:sz w:val="23"/>
          <w:szCs w:val="23"/>
        </w:rPr>
        <w:t xml:space="preserve"> are possessed along with the fruits or instrumentalities of a crime, such as money or vehicles. If such contraband does not bear the appropriate tax stamp, officers should contact the Controlled Substance Excise Tax Section of the North Carolina Department of Revenue. Pursuant to Article 2D of Chapter 105 of the North Carolina General Statutes, </w:t>
      </w:r>
      <w:r w:rsidR="00C53141" w:rsidRPr="0063518B">
        <w:rPr>
          <w:sz w:val="23"/>
          <w:szCs w:val="23"/>
        </w:rPr>
        <w:t>an excise</w:t>
      </w:r>
      <w:r w:rsidR="00D51E01" w:rsidRPr="0063518B">
        <w:rPr>
          <w:sz w:val="23"/>
          <w:szCs w:val="23"/>
        </w:rPr>
        <w:t xml:space="preserve"> tax is levied on controlled substances or illicit alcoholic beverages possessed by dealers, either actually or</w:t>
      </w:r>
      <w:r w:rsidR="00D51E01" w:rsidRPr="0063518B">
        <w:rPr>
          <w:spacing w:val="15"/>
          <w:sz w:val="23"/>
          <w:szCs w:val="23"/>
        </w:rPr>
        <w:t xml:space="preserve"> </w:t>
      </w:r>
      <w:r w:rsidR="00D51E01" w:rsidRPr="0063518B">
        <w:rPr>
          <w:sz w:val="23"/>
          <w:szCs w:val="23"/>
        </w:rPr>
        <w:t>constructively.</w:t>
      </w:r>
    </w:p>
    <w:p w:rsidR="00EF065D" w:rsidRPr="0063518B" w:rsidRDefault="00C47D91" w:rsidP="0047225F">
      <w:pPr>
        <w:pStyle w:val="BodyText"/>
        <w:spacing w:before="188"/>
        <w:ind w:left="720"/>
        <w:jc w:val="both"/>
        <w:rPr>
          <w:sz w:val="23"/>
          <w:szCs w:val="23"/>
        </w:rPr>
      </w:pPr>
      <w:bookmarkStart w:id="24" w:name="Page_23"/>
      <w:bookmarkEnd w:id="24"/>
      <w:r>
        <w:rPr>
          <w:sz w:val="23"/>
          <w:szCs w:val="23"/>
        </w:rPr>
        <w:t>G.S. § 105-113.106 provides that a</w:t>
      </w:r>
      <w:r w:rsidR="00D51E01" w:rsidRPr="0063518B">
        <w:rPr>
          <w:sz w:val="23"/>
          <w:szCs w:val="23"/>
        </w:rPr>
        <w:t xml:space="preserve"> dealer is a person who possesses more than:</w:t>
      </w:r>
    </w:p>
    <w:p w:rsidR="00EF065D" w:rsidRPr="0063518B" w:rsidRDefault="00EF065D" w:rsidP="00C23F2E">
      <w:pPr>
        <w:pStyle w:val="BodyText"/>
        <w:spacing w:before="8"/>
        <w:jc w:val="both"/>
        <w:rPr>
          <w:sz w:val="23"/>
          <w:szCs w:val="23"/>
        </w:rPr>
      </w:pPr>
    </w:p>
    <w:p w:rsidR="00C47D91" w:rsidRDefault="00D51E01" w:rsidP="00BB428C">
      <w:pPr>
        <w:pStyle w:val="BodyText"/>
        <w:numPr>
          <w:ilvl w:val="2"/>
          <w:numId w:val="26"/>
        </w:numPr>
        <w:ind w:left="1080" w:hanging="360"/>
        <w:jc w:val="both"/>
        <w:rPr>
          <w:sz w:val="23"/>
          <w:szCs w:val="23"/>
        </w:rPr>
      </w:pPr>
      <w:r w:rsidRPr="0063518B">
        <w:rPr>
          <w:sz w:val="23"/>
          <w:szCs w:val="23"/>
        </w:rPr>
        <w:t>42.5 grams of marijuana;</w:t>
      </w:r>
    </w:p>
    <w:p w:rsidR="002E7784" w:rsidRDefault="002E7784" w:rsidP="002E7784">
      <w:pPr>
        <w:pStyle w:val="BodyText"/>
        <w:ind w:left="720"/>
        <w:jc w:val="both"/>
        <w:rPr>
          <w:sz w:val="23"/>
          <w:szCs w:val="23"/>
        </w:rPr>
      </w:pPr>
    </w:p>
    <w:p w:rsidR="00C47D91" w:rsidRDefault="00D51E01" w:rsidP="00BB428C">
      <w:pPr>
        <w:pStyle w:val="BodyText"/>
        <w:numPr>
          <w:ilvl w:val="2"/>
          <w:numId w:val="26"/>
        </w:numPr>
        <w:ind w:left="1080" w:hanging="360"/>
        <w:jc w:val="both"/>
        <w:rPr>
          <w:sz w:val="23"/>
          <w:szCs w:val="23"/>
        </w:rPr>
      </w:pPr>
      <w:r w:rsidRPr="00C47D91">
        <w:rPr>
          <w:sz w:val="23"/>
          <w:szCs w:val="23"/>
        </w:rPr>
        <w:t>7 or more grams of any other controlled substance that is sold by weight;</w:t>
      </w:r>
    </w:p>
    <w:p w:rsidR="002E7784" w:rsidRDefault="002E7784" w:rsidP="002E7784">
      <w:pPr>
        <w:pStyle w:val="BodyText"/>
        <w:jc w:val="both"/>
        <w:rPr>
          <w:sz w:val="23"/>
          <w:szCs w:val="23"/>
        </w:rPr>
      </w:pPr>
    </w:p>
    <w:p w:rsidR="002E7784" w:rsidRDefault="00D51E01" w:rsidP="00BB428C">
      <w:pPr>
        <w:pStyle w:val="BodyText"/>
        <w:numPr>
          <w:ilvl w:val="2"/>
          <w:numId w:val="26"/>
        </w:numPr>
        <w:ind w:left="1080" w:hanging="360"/>
        <w:jc w:val="both"/>
        <w:rPr>
          <w:sz w:val="23"/>
          <w:szCs w:val="23"/>
        </w:rPr>
      </w:pPr>
      <w:r w:rsidRPr="00C47D91">
        <w:rPr>
          <w:sz w:val="23"/>
          <w:szCs w:val="23"/>
        </w:rPr>
        <w:t>10 or more dosage units of any other controlled substance that is not sold by weight;</w:t>
      </w:r>
    </w:p>
    <w:p w:rsidR="00C47D91" w:rsidRDefault="00D51E01" w:rsidP="002E7784">
      <w:pPr>
        <w:pStyle w:val="BodyText"/>
        <w:jc w:val="both"/>
        <w:rPr>
          <w:sz w:val="23"/>
          <w:szCs w:val="23"/>
        </w:rPr>
      </w:pPr>
      <w:r w:rsidRPr="00C47D91">
        <w:rPr>
          <w:sz w:val="23"/>
          <w:szCs w:val="23"/>
        </w:rPr>
        <w:t xml:space="preserve"> </w:t>
      </w:r>
    </w:p>
    <w:p w:rsidR="00C47D91" w:rsidRDefault="009C104E" w:rsidP="00BB428C">
      <w:pPr>
        <w:pStyle w:val="BodyText"/>
        <w:numPr>
          <w:ilvl w:val="2"/>
          <w:numId w:val="26"/>
        </w:numPr>
        <w:ind w:left="1080" w:hanging="360"/>
        <w:jc w:val="both"/>
        <w:rPr>
          <w:sz w:val="23"/>
          <w:szCs w:val="23"/>
        </w:rPr>
      </w:pPr>
      <w:r>
        <w:rPr>
          <w:sz w:val="23"/>
          <w:szCs w:val="23"/>
        </w:rPr>
        <w:t>P</w:t>
      </w:r>
      <w:r w:rsidR="00D51E01" w:rsidRPr="00C47D91">
        <w:rPr>
          <w:sz w:val="23"/>
          <w:szCs w:val="23"/>
        </w:rPr>
        <w:t>ossesses illicit spirituous liquor or illicit mixed beverage for sale; or</w:t>
      </w:r>
    </w:p>
    <w:p w:rsidR="002E7784" w:rsidRDefault="002E7784" w:rsidP="002E7784">
      <w:pPr>
        <w:pStyle w:val="BodyText"/>
        <w:jc w:val="both"/>
        <w:rPr>
          <w:sz w:val="23"/>
          <w:szCs w:val="23"/>
        </w:rPr>
      </w:pPr>
    </w:p>
    <w:p w:rsidR="00EF065D" w:rsidRPr="00C47D91" w:rsidRDefault="009C104E" w:rsidP="00BB428C">
      <w:pPr>
        <w:pStyle w:val="BodyText"/>
        <w:numPr>
          <w:ilvl w:val="2"/>
          <w:numId w:val="26"/>
        </w:numPr>
        <w:ind w:left="1080" w:hanging="360"/>
        <w:jc w:val="both"/>
        <w:rPr>
          <w:sz w:val="23"/>
          <w:szCs w:val="23"/>
        </w:rPr>
      </w:pPr>
      <w:r>
        <w:rPr>
          <w:sz w:val="23"/>
          <w:szCs w:val="23"/>
        </w:rPr>
        <w:t>P</w:t>
      </w:r>
      <w:r w:rsidR="00D51E01" w:rsidRPr="00C47D91">
        <w:rPr>
          <w:sz w:val="23"/>
          <w:szCs w:val="23"/>
        </w:rPr>
        <w:t>ossesses mash in violation of Chapter 18B.</w:t>
      </w:r>
    </w:p>
    <w:p w:rsidR="00EF065D" w:rsidRPr="0063518B" w:rsidRDefault="00EF065D" w:rsidP="00C23F2E">
      <w:pPr>
        <w:pStyle w:val="BodyText"/>
        <w:spacing w:before="2"/>
        <w:jc w:val="both"/>
        <w:rPr>
          <w:sz w:val="23"/>
          <w:szCs w:val="23"/>
        </w:rPr>
      </w:pPr>
    </w:p>
    <w:p w:rsidR="00EF065D" w:rsidRPr="0063518B" w:rsidRDefault="00D51E01" w:rsidP="0047225F">
      <w:pPr>
        <w:pStyle w:val="BodyText"/>
        <w:spacing w:line="237" w:lineRule="auto"/>
        <w:ind w:left="720" w:right="145"/>
        <w:jc w:val="both"/>
        <w:rPr>
          <w:sz w:val="23"/>
          <w:szCs w:val="23"/>
        </w:rPr>
      </w:pPr>
      <w:r w:rsidRPr="0063518B">
        <w:rPr>
          <w:sz w:val="23"/>
          <w:szCs w:val="23"/>
        </w:rPr>
        <w:t>The tax levied on controlled substances or illicit spirituous liquor, mash, and illicit mixed beverages are set forth in G.S. § 105-113.107</w:t>
      </w:r>
      <w:r w:rsidR="00C47D91">
        <w:rPr>
          <w:sz w:val="23"/>
          <w:szCs w:val="23"/>
        </w:rPr>
        <w:t>(a)</w:t>
      </w:r>
      <w:r w:rsidRPr="0063518B">
        <w:rPr>
          <w:sz w:val="23"/>
          <w:szCs w:val="23"/>
        </w:rPr>
        <w:t>.</w:t>
      </w:r>
    </w:p>
    <w:p w:rsidR="00EF065D" w:rsidRPr="0063518B" w:rsidRDefault="00EF065D" w:rsidP="0047225F">
      <w:pPr>
        <w:pStyle w:val="BodyText"/>
        <w:spacing w:before="9"/>
        <w:ind w:left="720"/>
        <w:jc w:val="both"/>
        <w:rPr>
          <w:sz w:val="23"/>
          <w:szCs w:val="23"/>
        </w:rPr>
      </w:pPr>
    </w:p>
    <w:p w:rsidR="00EF065D" w:rsidRPr="0063518B" w:rsidRDefault="00C47D91" w:rsidP="0047225F">
      <w:pPr>
        <w:pStyle w:val="BodyText"/>
        <w:spacing w:line="237" w:lineRule="auto"/>
        <w:ind w:left="720" w:right="137"/>
        <w:jc w:val="both"/>
        <w:rPr>
          <w:sz w:val="23"/>
          <w:szCs w:val="23"/>
        </w:rPr>
      </w:pPr>
      <w:r>
        <w:rPr>
          <w:sz w:val="23"/>
          <w:szCs w:val="23"/>
        </w:rPr>
        <w:lastRenderedPageBreak/>
        <w:t>G.S. § 105-113.113 provides that at least quarterly, t</w:t>
      </w:r>
      <w:r w:rsidR="00D51E01" w:rsidRPr="0063518B">
        <w:rPr>
          <w:sz w:val="23"/>
          <w:szCs w:val="23"/>
        </w:rPr>
        <w:t>he Department of Revenue shall remit 75% of the part of the unencumbered tax proceeds that was collected by assessment to the State or local law enforcement agency that conducted the investigation of the dealer that led to the assessment, with the remainder of the unencumbered tax proceeds credited to the General Fund. If more than one law enforcement agency conducted the investigation, then</w:t>
      </w:r>
      <w:r>
        <w:rPr>
          <w:sz w:val="23"/>
          <w:szCs w:val="23"/>
        </w:rPr>
        <w:t xml:space="preserve"> the Secretary of Revenue will determine the</w:t>
      </w:r>
      <w:r w:rsidR="00D51E01" w:rsidRPr="0063518B">
        <w:rPr>
          <w:sz w:val="23"/>
          <w:szCs w:val="23"/>
        </w:rPr>
        <w:t xml:space="preserve"> equitable share</w:t>
      </w:r>
      <w:r>
        <w:rPr>
          <w:sz w:val="23"/>
          <w:szCs w:val="23"/>
        </w:rPr>
        <w:t xml:space="preserve"> each agency will receive</w:t>
      </w:r>
      <w:r w:rsidR="00D51E01" w:rsidRPr="0063518B">
        <w:rPr>
          <w:sz w:val="23"/>
          <w:szCs w:val="23"/>
        </w:rPr>
        <w:t xml:space="preserve"> based upon its contribution to the</w:t>
      </w:r>
      <w:r w:rsidR="00D51E01" w:rsidRPr="0063518B">
        <w:rPr>
          <w:spacing w:val="-2"/>
          <w:sz w:val="23"/>
          <w:szCs w:val="23"/>
        </w:rPr>
        <w:t xml:space="preserve"> </w:t>
      </w:r>
      <w:r w:rsidR="00D51E01" w:rsidRPr="0063518B">
        <w:rPr>
          <w:sz w:val="23"/>
          <w:szCs w:val="23"/>
        </w:rPr>
        <w:t>investigation.</w:t>
      </w:r>
    </w:p>
    <w:p w:rsidR="00EF065D" w:rsidRPr="0063518B" w:rsidRDefault="00EF065D" w:rsidP="0047225F">
      <w:pPr>
        <w:pStyle w:val="BodyText"/>
        <w:spacing w:before="10"/>
        <w:ind w:left="720"/>
        <w:jc w:val="both"/>
        <w:rPr>
          <w:sz w:val="23"/>
          <w:szCs w:val="23"/>
        </w:rPr>
      </w:pPr>
    </w:p>
    <w:p w:rsidR="00EF065D" w:rsidRPr="0063518B" w:rsidRDefault="00D51E01" w:rsidP="0047225F">
      <w:pPr>
        <w:pStyle w:val="BodyText"/>
        <w:ind w:left="720" w:right="150"/>
        <w:jc w:val="both"/>
        <w:rPr>
          <w:sz w:val="23"/>
          <w:szCs w:val="23"/>
        </w:rPr>
      </w:pPr>
      <w:r w:rsidRPr="0063518B">
        <w:rPr>
          <w:sz w:val="23"/>
          <w:szCs w:val="23"/>
        </w:rPr>
        <w:t xml:space="preserve">A law enforcement agency must report to the Department of Revenue within 48 hours after seizing an unauthorized </w:t>
      </w:r>
      <w:r w:rsidR="00C53141" w:rsidRPr="0063518B">
        <w:rPr>
          <w:sz w:val="23"/>
          <w:szCs w:val="23"/>
        </w:rPr>
        <w:t>substance or</w:t>
      </w:r>
      <w:r w:rsidRPr="0063518B">
        <w:rPr>
          <w:sz w:val="23"/>
          <w:szCs w:val="23"/>
        </w:rPr>
        <w:t xml:space="preserve"> making an arrest of an individual in possession of an unauthorized substance upon which a stamp has not been affixed.  The </w:t>
      </w:r>
      <w:r w:rsidR="00C53141" w:rsidRPr="0063518B">
        <w:rPr>
          <w:sz w:val="23"/>
          <w:szCs w:val="23"/>
        </w:rPr>
        <w:t>report must be</w:t>
      </w:r>
      <w:r w:rsidRPr="0063518B">
        <w:rPr>
          <w:sz w:val="23"/>
          <w:szCs w:val="23"/>
        </w:rPr>
        <w:t xml:space="preserve"> in the form prescribed by the Secretary and it must include the time and place of the </w:t>
      </w:r>
      <w:r w:rsidR="00C53141" w:rsidRPr="0063518B">
        <w:rPr>
          <w:sz w:val="23"/>
          <w:szCs w:val="23"/>
        </w:rPr>
        <w:t>arrest or</w:t>
      </w:r>
      <w:r w:rsidRPr="0063518B">
        <w:rPr>
          <w:sz w:val="23"/>
          <w:szCs w:val="23"/>
        </w:rPr>
        <w:t xml:space="preserve"> seizure, the amount, location, and kind of substance, the identification of an individual in possession of the substance and that individual's social security number and any other </w:t>
      </w:r>
      <w:r w:rsidR="00C53141" w:rsidRPr="0063518B">
        <w:rPr>
          <w:sz w:val="23"/>
          <w:szCs w:val="23"/>
        </w:rPr>
        <w:t>information prescribed</w:t>
      </w:r>
      <w:r w:rsidRPr="0063518B">
        <w:rPr>
          <w:sz w:val="23"/>
          <w:szCs w:val="23"/>
        </w:rPr>
        <w:t xml:space="preserve"> by the Secretary. G.S. §</w:t>
      </w:r>
      <w:r w:rsidRPr="0063518B">
        <w:rPr>
          <w:spacing w:val="5"/>
          <w:sz w:val="23"/>
          <w:szCs w:val="23"/>
        </w:rPr>
        <w:t xml:space="preserve"> </w:t>
      </w:r>
      <w:r w:rsidRPr="0063518B">
        <w:rPr>
          <w:sz w:val="23"/>
          <w:szCs w:val="23"/>
        </w:rPr>
        <w:t>105-113.108.</w:t>
      </w:r>
    </w:p>
    <w:p w:rsidR="00EF065D" w:rsidRPr="0063518B" w:rsidRDefault="00EF065D" w:rsidP="00C23F2E">
      <w:pPr>
        <w:pStyle w:val="BodyText"/>
        <w:spacing w:before="2"/>
        <w:jc w:val="both"/>
        <w:rPr>
          <w:sz w:val="23"/>
          <w:szCs w:val="23"/>
        </w:rPr>
      </w:pPr>
    </w:p>
    <w:p w:rsidR="00EF065D" w:rsidRPr="0063518B" w:rsidRDefault="00D51E01" w:rsidP="00BB428C">
      <w:pPr>
        <w:pStyle w:val="ListParagraph"/>
        <w:numPr>
          <w:ilvl w:val="1"/>
          <w:numId w:val="26"/>
        </w:numPr>
        <w:tabs>
          <w:tab w:val="left" w:pos="1645"/>
          <w:tab w:val="left" w:pos="1646"/>
        </w:tabs>
        <w:spacing w:before="1"/>
        <w:ind w:left="720" w:hanging="360"/>
        <w:jc w:val="both"/>
        <w:rPr>
          <w:b/>
          <w:sz w:val="23"/>
          <w:szCs w:val="23"/>
        </w:rPr>
      </w:pPr>
      <w:r w:rsidRPr="0063518B">
        <w:rPr>
          <w:b/>
          <w:w w:val="105"/>
          <w:sz w:val="23"/>
          <w:szCs w:val="23"/>
        </w:rPr>
        <w:t>FORFEITURES</w:t>
      </w:r>
    </w:p>
    <w:p w:rsidR="00EF065D" w:rsidRPr="0063518B" w:rsidRDefault="00EF065D" w:rsidP="00C23F2E">
      <w:pPr>
        <w:pStyle w:val="BodyText"/>
        <w:spacing w:before="2"/>
        <w:jc w:val="both"/>
        <w:rPr>
          <w:b/>
          <w:sz w:val="23"/>
          <w:szCs w:val="23"/>
        </w:rPr>
      </w:pPr>
    </w:p>
    <w:p w:rsidR="00EF065D" w:rsidRPr="0063518B" w:rsidRDefault="00D51E01" w:rsidP="00BB428C">
      <w:pPr>
        <w:pStyle w:val="ListParagraph"/>
        <w:numPr>
          <w:ilvl w:val="2"/>
          <w:numId w:val="26"/>
        </w:numPr>
        <w:tabs>
          <w:tab w:val="left" w:pos="2382"/>
          <w:tab w:val="left" w:pos="2383"/>
        </w:tabs>
        <w:spacing w:before="1"/>
        <w:ind w:left="1080" w:hanging="360"/>
        <w:jc w:val="both"/>
        <w:rPr>
          <w:sz w:val="23"/>
          <w:szCs w:val="23"/>
        </w:rPr>
      </w:pPr>
      <w:r w:rsidRPr="0063518B">
        <w:rPr>
          <w:b/>
          <w:w w:val="105"/>
          <w:sz w:val="23"/>
          <w:szCs w:val="23"/>
        </w:rPr>
        <w:t xml:space="preserve">ABC Law Violations </w:t>
      </w:r>
      <w:r w:rsidRPr="0063518B">
        <w:rPr>
          <w:w w:val="105"/>
          <w:sz w:val="23"/>
          <w:szCs w:val="23"/>
        </w:rPr>
        <w:t>(G.S. §</w:t>
      </w:r>
      <w:r w:rsidRPr="0063518B">
        <w:rPr>
          <w:spacing w:val="12"/>
          <w:w w:val="105"/>
          <w:sz w:val="23"/>
          <w:szCs w:val="23"/>
        </w:rPr>
        <w:t xml:space="preserve"> </w:t>
      </w:r>
      <w:r w:rsidRPr="0063518B">
        <w:rPr>
          <w:w w:val="105"/>
          <w:sz w:val="23"/>
          <w:szCs w:val="23"/>
        </w:rPr>
        <w:t>18B-504)</w:t>
      </w:r>
    </w:p>
    <w:p w:rsidR="00EF065D" w:rsidRPr="0063518B" w:rsidRDefault="00EF065D" w:rsidP="00C23F2E">
      <w:pPr>
        <w:pStyle w:val="BodyText"/>
        <w:jc w:val="both"/>
        <w:rPr>
          <w:sz w:val="23"/>
          <w:szCs w:val="23"/>
        </w:rPr>
      </w:pPr>
    </w:p>
    <w:p w:rsidR="00EF065D" w:rsidRPr="0063518B" w:rsidRDefault="00D51E01" w:rsidP="00F14D49">
      <w:pPr>
        <w:pStyle w:val="BodyText"/>
        <w:ind w:left="1080" w:right="165"/>
        <w:jc w:val="both"/>
        <w:rPr>
          <w:sz w:val="23"/>
          <w:szCs w:val="23"/>
        </w:rPr>
      </w:pPr>
      <w:r w:rsidRPr="0063518B">
        <w:rPr>
          <w:sz w:val="23"/>
          <w:szCs w:val="23"/>
        </w:rPr>
        <w:t xml:space="preserve">If a person violates any of the ABC laws set out in Chapter 18B, </w:t>
      </w:r>
      <w:r w:rsidR="00C53141" w:rsidRPr="0063518B">
        <w:rPr>
          <w:sz w:val="23"/>
          <w:szCs w:val="23"/>
        </w:rPr>
        <w:t>the alcohol as</w:t>
      </w:r>
      <w:r w:rsidRPr="0063518B">
        <w:rPr>
          <w:sz w:val="23"/>
          <w:szCs w:val="23"/>
        </w:rPr>
        <w:t xml:space="preserve"> </w:t>
      </w:r>
      <w:r w:rsidR="00C53141" w:rsidRPr="0063518B">
        <w:rPr>
          <w:sz w:val="23"/>
          <w:szCs w:val="23"/>
        </w:rPr>
        <w:t>well.as the</w:t>
      </w:r>
      <w:r w:rsidRPr="0063518B">
        <w:rPr>
          <w:sz w:val="23"/>
          <w:szCs w:val="23"/>
        </w:rPr>
        <w:t xml:space="preserve"> property involved in the violation may be confiscated. Section III-A discussed the disposition of the alcohol seized. This section discusses how property subject to forfeiture should be</w:t>
      </w:r>
      <w:r w:rsidRPr="0063518B">
        <w:rPr>
          <w:spacing w:val="35"/>
          <w:sz w:val="23"/>
          <w:szCs w:val="23"/>
        </w:rPr>
        <w:t xml:space="preserve"> </w:t>
      </w:r>
      <w:r w:rsidRPr="0063518B">
        <w:rPr>
          <w:sz w:val="23"/>
          <w:szCs w:val="23"/>
        </w:rPr>
        <w:t>handled.</w:t>
      </w:r>
    </w:p>
    <w:p w:rsidR="00EF065D" w:rsidRPr="0063518B" w:rsidRDefault="00EF065D" w:rsidP="00C23F2E">
      <w:pPr>
        <w:pStyle w:val="BodyText"/>
        <w:spacing w:before="6"/>
        <w:jc w:val="both"/>
        <w:rPr>
          <w:sz w:val="23"/>
          <w:szCs w:val="23"/>
        </w:rPr>
      </w:pPr>
    </w:p>
    <w:p w:rsidR="00EF065D" w:rsidRPr="0063518B" w:rsidRDefault="00D51E01" w:rsidP="00BB428C">
      <w:pPr>
        <w:pStyle w:val="ListParagraph"/>
        <w:numPr>
          <w:ilvl w:val="3"/>
          <w:numId w:val="26"/>
        </w:numPr>
        <w:tabs>
          <w:tab w:val="left" w:pos="3101"/>
          <w:tab w:val="left" w:pos="3102"/>
        </w:tabs>
        <w:ind w:left="1440" w:hanging="360"/>
        <w:jc w:val="both"/>
        <w:rPr>
          <w:sz w:val="23"/>
          <w:szCs w:val="23"/>
        </w:rPr>
      </w:pPr>
      <w:r w:rsidRPr="0063518B">
        <w:rPr>
          <w:sz w:val="23"/>
          <w:szCs w:val="23"/>
        </w:rPr>
        <w:t>Property subject to forfeiture (G.S. §</w:t>
      </w:r>
      <w:r w:rsidRPr="0063518B">
        <w:rPr>
          <w:spacing w:val="13"/>
          <w:sz w:val="23"/>
          <w:szCs w:val="23"/>
        </w:rPr>
        <w:t xml:space="preserve"> </w:t>
      </w:r>
      <w:r w:rsidRPr="0063518B">
        <w:rPr>
          <w:sz w:val="23"/>
          <w:szCs w:val="23"/>
        </w:rPr>
        <w:t>18B-504(a))</w:t>
      </w:r>
    </w:p>
    <w:p w:rsidR="00EF065D" w:rsidRPr="0063518B" w:rsidRDefault="00EF065D" w:rsidP="00C23F2E">
      <w:pPr>
        <w:pStyle w:val="BodyText"/>
        <w:spacing w:before="3"/>
        <w:jc w:val="both"/>
        <w:rPr>
          <w:sz w:val="23"/>
          <w:szCs w:val="23"/>
        </w:rPr>
      </w:pPr>
    </w:p>
    <w:p w:rsidR="00EF065D" w:rsidRPr="0063518B" w:rsidRDefault="00D51E01" w:rsidP="00BB428C">
      <w:pPr>
        <w:pStyle w:val="ListParagraph"/>
        <w:numPr>
          <w:ilvl w:val="4"/>
          <w:numId w:val="26"/>
        </w:numPr>
        <w:tabs>
          <w:tab w:val="left" w:pos="3833"/>
          <w:tab w:val="left" w:pos="3834"/>
        </w:tabs>
        <w:spacing w:line="237" w:lineRule="auto"/>
        <w:ind w:left="1800" w:right="169" w:hanging="360"/>
        <w:jc w:val="both"/>
        <w:rPr>
          <w:sz w:val="23"/>
          <w:szCs w:val="23"/>
        </w:rPr>
      </w:pPr>
      <w:r w:rsidRPr="0063518B">
        <w:rPr>
          <w:sz w:val="23"/>
          <w:szCs w:val="23"/>
        </w:rPr>
        <w:t xml:space="preserve">Any vessel or conveyance used to transport non-tax paid alcohol </w:t>
      </w:r>
      <w:r w:rsidR="009C104E">
        <w:rPr>
          <w:sz w:val="23"/>
          <w:szCs w:val="23"/>
        </w:rPr>
        <w:t>in</w:t>
      </w:r>
      <w:r w:rsidRPr="0063518B">
        <w:rPr>
          <w:sz w:val="23"/>
          <w:szCs w:val="23"/>
        </w:rPr>
        <w:t xml:space="preserve"> violation of the ABC laws; i.e., cars, boats,</w:t>
      </w:r>
      <w:r w:rsidRPr="0063518B">
        <w:rPr>
          <w:spacing w:val="40"/>
          <w:sz w:val="23"/>
          <w:szCs w:val="23"/>
        </w:rPr>
        <w:t xml:space="preserve"> </w:t>
      </w:r>
      <w:r w:rsidRPr="0063518B">
        <w:rPr>
          <w:sz w:val="23"/>
          <w:szCs w:val="23"/>
        </w:rPr>
        <w:t>airplanes;</w:t>
      </w:r>
    </w:p>
    <w:p w:rsidR="00EF065D" w:rsidRPr="0063518B" w:rsidRDefault="00EF065D" w:rsidP="00F14D49">
      <w:pPr>
        <w:pStyle w:val="BodyText"/>
        <w:spacing w:before="9"/>
        <w:ind w:left="1800" w:hanging="360"/>
        <w:jc w:val="both"/>
        <w:rPr>
          <w:sz w:val="23"/>
          <w:szCs w:val="23"/>
        </w:rPr>
      </w:pPr>
    </w:p>
    <w:p w:rsidR="00EF065D" w:rsidRPr="0063518B" w:rsidRDefault="00D51E01" w:rsidP="00BB428C">
      <w:pPr>
        <w:pStyle w:val="ListParagraph"/>
        <w:numPr>
          <w:ilvl w:val="4"/>
          <w:numId w:val="26"/>
        </w:numPr>
        <w:tabs>
          <w:tab w:val="left" w:pos="3826"/>
          <w:tab w:val="left" w:pos="3827"/>
        </w:tabs>
        <w:spacing w:line="242" w:lineRule="auto"/>
        <w:ind w:left="1800" w:right="182" w:hanging="360"/>
        <w:jc w:val="both"/>
        <w:rPr>
          <w:sz w:val="23"/>
          <w:szCs w:val="23"/>
        </w:rPr>
      </w:pPr>
      <w:r w:rsidRPr="0063518B">
        <w:rPr>
          <w:sz w:val="23"/>
          <w:szCs w:val="23"/>
        </w:rPr>
        <w:t>Containers for alcohol made, possessed, sold or transported in violation of ABC laws;</w:t>
      </w:r>
      <w:r w:rsidRPr="0063518B">
        <w:rPr>
          <w:spacing w:val="3"/>
          <w:sz w:val="23"/>
          <w:szCs w:val="23"/>
        </w:rPr>
        <w:t xml:space="preserve"> </w:t>
      </w:r>
      <w:r w:rsidRPr="0063518B">
        <w:rPr>
          <w:sz w:val="23"/>
          <w:szCs w:val="23"/>
        </w:rPr>
        <w:t>and</w:t>
      </w:r>
    </w:p>
    <w:p w:rsidR="00EF065D" w:rsidRPr="0063518B" w:rsidRDefault="00EF065D" w:rsidP="00F14D49">
      <w:pPr>
        <w:pStyle w:val="BodyText"/>
        <w:spacing w:before="4"/>
        <w:ind w:left="1800" w:hanging="360"/>
        <w:jc w:val="both"/>
        <w:rPr>
          <w:sz w:val="23"/>
          <w:szCs w:val="23"/>
        </w:rPr>
      </w:pPr>
    </w:p>
    <w:p w:rsidR="00EF065D" w:rsidRPr="0063518B" w:rsidRDefault="00D51E01" w:rsidP="00BB428C">
      <w:pPr>
        <w:pStyle w:val="ListParagraph"/>
        <w:numPr>
          <w:ilvl w:val="4"/>
          <w:numId w:val="26"/>
        </w:numPr>
        <w:tabs>
          <w:tab w:val="left" w:pos="3816"/>
          <w:tab w:val="left" w:pos="3817"/>
        </w:tabs>
        <w:spacing w:before="1"/>
        <w:ind w:left="1800" w:hanging="360"/>
        <w:jc w:val="both"/>
        <w:rPr>
          <w:sz w:val="23"/>
          <w:szCs w:val="23"/>
        </w:rPr>
      </w:pPr>
      <w:r w:rsidRPr="0063518B">
        <w:rPr>
          <w:sz w:val="23"/>
          <w:szCs w:val="23"/>
        </w:rPr>
        <w:t>Equipment or ingredients used to manufacture illegal</w:t>
      </w:r>
      <w:r w:rsidRPr="0063518B">
        <w:rPr>
          <w:spacing w:val="46"/>
          <w:sz w:val="23"/>
          <w:szCs w:val="23"/>
        </w:rPr>
        <w:t xml:space="preserve"> </w:t>
      </w:r>
      <w:r w:rsidRPr="0063518B">
        <w:rPr>
          <w:sz w:val="23"/>
          <w:szCs w:val="23"/>
        </w:rPr>
        <w:t>alcohol.</w:t>
      </w:r>
    </w:p>
    <w:p w:rsidR="00EF065D" w:rsidRPr="0063518B" w:rsidRDefault="00EF065D" w:rsidP="00C23F2E">
      <w:pPr>
        <w:pStyle w:val="BodyText"/>
        <w:jc w:val="both"/>
        <w:rPr>
          <w:sz w:val="23"/>
          <w:szCs w:val="23"/>
        </w:rPr>
      </w:pPr>
    </w:p>
    <w:p w:rsidR="00EF065D" w:rsidRDefault="00D51E01" w:rsidP="00BB428C">
      <w:pPr>
        <w:pStyle w:val="ListParagraph"/>
        <w:numPr>
          <w:ilvl w:val="3"/>
          <w:numId w:val="26"/>
        </w:numPr>
        <w:tabs>
          <w:tab w:val="left" w:pos="3081"/>
          <w:tab w:val="left" w:pos="3082"/>
        </w:tabs>
        <w:ind w:left="1440" w:hanging="360"/>
        <w:jc w:val="both"/>
        <w:rPr>
          <w:sz w:val="23"/>
          <w:szCs w:val="23"/>
        </w:rPr>
      </w:pPr>
      <w:r w:rsidRPr="0063518B">
        <w:rPr>
          <w:sz w:val="23"/>
          <w:szCs w:val="23"/>
        </w:rPr>
        <w:t xml:space="preserve">Property </w:t>
      </w:r>
      <w:r w:rsidR="00C47D91">
        <w:rPr>
          <w:sz w:val="23"/>
          <w:szCs w:val="23"/>
        </w:rPr>
        <w:t xml:space="preserve">exempt from forfeiture </w:t>
      </w:r>
      <w:r w:rsidRPr="0063518B">
        <w:rPr>
          <w:sz w:val="23"/>
          <w:szCs w:val="23"/>
        </w:rPr>
        <w:t>(G.S. §</w:t>
      </w:r>
      <w:r w:rsidRPr="0063518B">
        <w:rPr>
          <w:spacing w:val="5"/>
          <w:sz w:val="23"/>
          <w:szCs w:val="23"/>
        </w:rPr>
        <w:t xml:space="preserve"> </w:t>
      </w:r>
      <w:r w:rsidRPr="0063518B">
        <w:rPr>
          <w:sz w:val="23"/>
          <w:szCs w:val="23"/>
        </w:rPr>
        <w:t>18B-504(b))</w:t>
      </w:r>
    </w:p>
    <w:p w:rsidR="00B73A17" w:rsidRPr="00B73A17" w:rsidRDefault="00B73A17" w:rsidP="00C23F2E">
      <w:pPr>
        <w:pStyle w:val="ListParagraph"/>
        <w:tabs>
          <w:tab w:val="left" w:pos="3081"/>
          <w:tab w:val="left" w:pos="3082"/>
        </w:tabs>
        <w:ind w:left="3081" w:firstLine="0"/>
        <w:jc w:val="both"/>
        <w:rPr>
          <w:sz w:val="23"/>
          <w:szCs w:val="23"/>
        </w:rPr>
      </w:pPr>
    </w:p>
    <w:p w:rsidR="00EF065D" w:rsidRPr="00C23F2E" w:rsidRDefault="00D51E01" w:rsidP="00F14D49">
      <w:pPr>
        <w:pStyle w:val="ListParagraph"/>
        <w:spacing w:before="93" w:line="249" w:lineRule="auto"/>
        <w:ind w:left="1440" w:right="140" w:firstLine="0"/>
        <w:jc w:val="both"/>
        <w:rPr>
          <w:sz w:val="23"/>
          <w:szCs w:val="23"/>
        </w:rPr>
      </w:pPr>
      <w:bookmarkStart w:id="25" w:name="Page_24"/>
      <w:bookmarkEnd w:id="25"/>
      <w:r w:rsidRPr="00C23F2E">
        <w:rPr>
          <w:w w:val="105"/>
          <w:sz w:val="23"/>
          <w:szCs w:val="23"/>
        </w:rPr>
        <w:t>If the property can be possessed lawfully but was used unlawfully by someone other than the owner and the owner did not consent to the unlawful use, the property is not subject to forfeiture.</w:t>
      </w:r>
    </w:p>
    <w:p w:rsidR="00EF065D" w:rsidRPr="0063518B" w:rsidRDefault="00EF065D" w:rsidP="00C23F2E">
      <w:pPr>
        <w:pStyle w:val="BodyText"/>
        <w:spacing w:before="8"/>
        <w:jc w:val="both"/>
        <w:rPr>
          <w:sz w:val="23"/>
          <w:szCs w:val="23"/>
        </w:rPr>
      </w:pPr>
    </w:p>
    <w:p w:rsidR="00EF065D" w:rsidRPr="0063518B" w:rsidRDefault="00D51E01" w:rsidP="00BB428C">
      <w:pPr>
        <w:pStyle w:val="ListParagraph"/>
        <w:numPr>
          <w:ilvl w:val="3"/>
          <w:numId w:val="26"/>
        </w:numPr>
        <w:tabs>
          <w:tab w:val="left" w:pos="3139"/>
          <w:tab w:val="left" w:pos="3141"/>
        </w:tabs>
        <w:ind w:left="1440" w:hanging="360"/>
        <w:jc w:val="both"/>
        <w:rPr>
          <w:sz w:val="23"/>
          <w:szCs w:val="23"/>
        </w:rPr>
      </w:pPr>
      <w:r w:rsidRPr="0063518B">
        <w:rPr>
          <w:w w:val="105"/>
          <w:sz w:val="23"/>
          <w:szCs w:val="23"/>
        </w:rPr>
        <w:t>Procedure for seizure (G.S. §</w:t>
      </w:r>
      <w:r w:rsidRPr="0063518B">
        <w:rPr>
          <w:spacing w:val="-24"/>
          <w:w w:val="105"/>
          <w:sz w:val="23"/>
          <w:szCs w:val="23"/>
        </w:rPr>
        <w:t xml:space="preserve"> </w:t>
      </w:r>
      <w:r w:rsidRPr="0063518B">
        <w:rPr>
          <w:w w:val="105"/>
          <w:sz w:val="23"/>
          <w:szCs w:val="23"/>
        </w:rPr>
        <w:t>18B-504(c))</w:t>
      </w:r>
    </w:p>
    <w:p w:rsidR="00EF065D" w:rsidRPr="0063518B" w:rsidRDefault="00EF065D" w:rsidP="00C23F2E">
      <w:pPr>
        <w:pStyle w:val="BodyText"/>
        <w:spacing w:before="9"/>
        <w:jc w:val="both"/>
        <w:rPr>
          <w:sz w:val="23"/>
          <w:szCs w:val="23"/>
        </w:rPr>
      </w:pPr>
    </w:p>
    <w:p w:rsidR="00EF065D" w:rsidRPr="00C23F2E" w:rsidRDefault="00D51E01" w:rsidP="00F14D49">
      <w:pPr>
        <w:pStyle w:val="ListParagraph"/>
        <w:spacing w:line="249" w:lineRule="auto"/>
        <w:ind w:left="1440" w:right="147" w:firstLine="0"/>
        <w:jc w:val="both"/>
        <w:rPr>
          <w:sz w:val="23"/>
          <w:szCs w:val="23"/>
        </w:rPr>
      </w:pPr>
      <w:r w:rsidRPr="00C23F2E">
        <w:rPr>
          <w:w w:val="105"/>
          <w:sz w:val="23"/>
          <w:szCs w:val="23"/>
        </w:rPr>
        <w:t xml:space="preserve">If property subject to forfeiture has not already been seized as part of an arrest or search, a law enforcement officer must request a court order authorizing a </w:t>
      </w:r>
      <w:r w:rsidR="00C53141" w:rsidRPr="00C23F2E">
        <w:rPr>
          <w:w w:val="105"/>
          <w:sz w:val="23"/>
          <w:szCs w:val="23"/>
        </w:rPr>
        <w:t>seizure and</w:t>
      </w:r>
      <w:r w:rsidRPr="00C23F2E">
        <w:rPr>
          <w:w w:val="105"/>
          <w:sz w:val="23"/>
          <w:szCs w:val="23"/>
        </w:rPr>
        <w:t xml:space="preserve"> may do so only after criminal process has been issued for an ABC law </w:t>
      </w:r>
      <w:r w:rsidRPr="00C23F2E">
        <w:rPr>
          <w:w w:val="105"/>
          <w:sz w:val="23"/>
          <w:szCs w:val="23"/>
        </w:rPr>
        <w:lastRenderedPageBreak/>
        <w:t>violation</w:t>
      </w:r>
      <w:r w:rsidR="00C47D91" w:rsidRPr="00C23F2E">
        <w:rPr>
          <w:w w:val="105"/>
          <w:sz w:val="23"/>
          <w:szCs w:val="23"/>
        </w:rPr>
        <w:t xml:space="preserve"> in connection with the property to be seized</w:t>
      </w:r>
      <w:r w:rsidRPr="00C23F2E">
        <w:rPr>
          <w:w w:val="105"/>
          <w:sz w:val="23"/>
          <w:szCs w:val="23"/>
        </w:rPr>
        <w:t>. The order must describe the property to be seized and state the facts establishing probable cause to believe the property is subject to forfeiture.</w:t>
      </w:r>
    </w:p>
    <w:p w:rsidR="00EF065D" w:rsidRPr="0063518B" w:rsidRDefault="00EF065D" w:rsidP="00C23F2E">
      <w:pPr>
        <w:pStyle w:val="BodyText"/>
        <w:spacing w:before="4"/>
        <w:jc w:val="both"/>
        <w:rPr>
          <w:sz w:val="23"/>
          <w:szCs w:val="23"/>
        </w:rPr>
      </w:pPr>
    </w:p>
    <w:p w:rsidR="00EF065D" w:rsidRPr="0063518B" w:rsidRDefault="00D51E01" w:rsidP="00BB428C">
      <w:pPr>
        <w:pStyle w:val="ListParagraph"/>
        <w:numPr>
          <w:ilvl w:val="3"/>
          <w:numId w:val="26"/>
        </w:numPr>
        <w:tabs>
          <w:tab w:val="left" w:pos="3125"/>
          <w:tab w:val="left" w:pos="3126"/>
        </w:tabs>
        <w:ind w:left="1440" w:hanging="360"/>
        <w:jc w:val="both"/>
        <w:rPr>
          <w:sz w:val="23"/>
          <w:szCs w:val="23"/>
        </w:rPr>
      </w:pPr>
      <w:r w:rsidRPr="0063518B">
        <w:rPr>
          <w:w w:val="105"/>
          <w:sz w:val="23"/>
          <w:szCs w:val="23"/>
        </w:rPr>
        <w:t>Disposition pending trial (G.S. §</w:t>
      </w:r>
      <w:r w:rsidRPr="0063518B">
        <w:rPr>
          <w:spacing w:val="35"/>
          <w:w w:val="105"/>
          <w:sz w:val="23"/>
          <w:szCs w:val="23"/>
        </w:rPr>
        <w:t xml:space="preserve"> </w:t>
      </w:r>
      <w:r w:rsidRPr="0063518B">
        <w:rPr>
          <w:w w:val="105"/>
          <w:sz w:val="23"/>
          <w:szCs w:val="23"/>
        </w:rPr>
        <w:t>18B-504(d))</w:t>
      </w:r>
    </w:p>
    <w:p w:rsidR="00EF065D" w:rsidRPr="0063518B" w:rsidRDefault="00EF065D" w:rsidP="00C23F2E">
      <w:pPr>
        <w:pStyle w:val="BodyText"/>
        <w:spacing w:before="4"/>
        <w:jc w:val="both"/>
        <w:rPr>
          <w:sz w:val="23"/>
          <w:szCs w:val="23"/>
        </w:rPr>
      </w:pPr>
    </w:p>
    <w:p w:rsidR="00EF065D" w:rsidRPr="00C23F2E" w:rsidRDefault="00D51E01" w:rsidP="000A7089">
      <w:pPr>
        <w:pStyle w:val="ListParagraph"/>
        <w:ind w:left="1440" w:firstLine="0"/>
        <w:jc w:val="both"/>
        <w:rPr>
          <w:sz w:val="23"/>
          <w:szCs w:val="23"/>
        </w:rPr>
      </w:pPr>
      <w:r w:rsidRPr="00C23F2E">
        <w:rPr>
          <w:w w:val="105"/>
          <w:sz w:val="23"/>
          <w:szCs w:val="23"/>
        </w:rPr>
        <w:t>The law enforcement officer must provide for safe storage of the property.</w:t>
      </w:r>
    </w:p>
    <w:p w:rsidR="00EF065D" w:rsidRPr="0063518B" w:rsidRDefault="00EF065D" w:rsidP="000A7089">
      <w:pPr>
        <w:pStyle w:val="BodyText"/>
        <w:spacing w:before="7"/>
        <w:ind w:left="1440"/>
        <w:jc w:val="both"/>
        <w:rPr>
          <w:sz w:val="23"/>
          <w:szCs w:val="23"/>
        </w:rPr>
      </w:pPr>
    </w:p>
    <w:p w:rsidR="00EF065D" w:rsidRPr="00C23F2E" w:rsidRDefault="00D51E01" w:rsidP="000A7089">
      <w:pPr>
        <w:pStyle w:val="ListParagraph"/>
        <w:spacing w:line="249" w:lineRule="auto"/>
        <w:ind w:left="1440" w:right="175" w:firstLine="0"/>
        <w:jc w:val="both"/>
        <w:rPr>
          <w:sz w:val="23"/>
          <w:szCs w:val="23"/>
        </w:rPr>
      </w:pPr>
      <w:r w:rsidRPr="00C23F2E">
        <w:rPr>
          <w:w w:val="105"/>
          <w:sz w:val="23"/>
          <w:szCs w:val="23"/>
        </w:rPr>
        <w:t>The officer may destroy stills and perishable materials if storage is impractical</w:t>
      </w:r>
      <w:r w:rsidR="00C47D91" w:rsidRPr="00C23F2E">
        <w:rPr>
          <w:w w:val="105"/>
          <w:sz w:val="23"/>
          <w:szCs w:val="23"/>
        </w:rPr>
        <w:t>,</w:t>
      </w:r>
      <w:r w:rsidRPr="00C23F2E">
        <w:rPr>
          <w:w w:val="105"/>
          <w:sz w:val="23"/>
          <w:szCs w:val="23"/>
        </w:rPr>
        <w:t xml:space="preserve"> </w:t>
      </w:r>
      <w:r w:rsidRPr="00C23F2E">
        <w:rPr>
          <w:w w:val="105"/>
          <w:sz w:val="23"/>
          <w:szCs w:val="23"/>
          <w:u w:val="single"/>
        </w:rPr>
        <w:t>and</w:t>
      </w:r>
      <w:r w:rsidRPr="00C23F2E">
        <w:rPr>
          <w:w w:val="105"/>
          <w:sz w:val="23"/>
          <w:szCs w:val="23"/>
        </w:rPr>
        <w:t xml:space="preserve"> as long as the destruction of the property will not adversely affect the rights of the defendant to defend </w:t>
      </w:r>
      <w:r w:rsidR="00C47D91" w:rsidRPr="00C23F2E">
        <w:rPr>
          <w:w w:val="105"/>
          <w:sz w:val="23"/>
          <w:szCs w:val="23"/>
        </w:rPr>
        <w:t xml:space="preserve">against </w:t>
      </w:r>
      <w:r w:rsidRPr="00C23F2E">
        <w:rPr>
          <w:w w:val="105"/>
          <w:sz w:val="23"/>
          <w:szCs w:val="23"/>
        </w:rPr>
        <w:t>the charges</w:t>
      </w:r>
      <w:r w:rsidR="00C47D91" w:rsidRPr="00C23F2E">
        <w:rPr>
          <w:w w:val="105"/>
          <w:sz w:val="23"/>
          <w:szCs w:val="23"/>
        </w:rPr>
        <w:t>.</w:t>
      </w:r>
    </w:p>
    <w:p w:rsidR="00EF065D" w:rsidRPr="0063518B" w:rsidRDefault="00EF065D" w:rsidP="000A7089">
      <w:pPr>
        <w:pStyle w:val="BodyText"/>
        <w:spacing w:before="11"/>
        <w:ind w:left="1440"/>
        <w:jc w:val="both"/>
        <w:rPr>
          <w:sz w:val="23"/>
          <w:szCs w:val="23"/>
        </w:rPr>
      </w:pPr>
    </w:p>
    <w:p w:rsidR="00EF065D" w:rsidRPr="00C23F2E" w:rsidRDefault="00D51E01" w:rsidP="000A7089">
      <w:pPr>
        <w:pStyle w:val="ListParagraph"/>
        <w:spacing w:line="249" w:lineRule="auto"/>
        <w:ind w:left="1440" w:right="164" w:firstLine="0"/>
        <w:jc w:val="both"/>
        <w:rPr>
          <w:sz w:val="23"/>
          <w:szCs w:val="23"/>
        </w:rPr>
      </w:pPr>
      <w:r w:rsidRPr="00C23F2E">
        <w:rPr>
          <w:w w:val="105"/>
          <w:sz w:val="23"/>
          <w:szCs w:val="23"/>
        </w:rPr>
        <w:t>The officer may return property to the owner if possession is lawful, the officer is assured that the property will be returned at the time of trial, and the owner gives a bond for the value of the property, signed by sufficient</w:t>
      </w:r>
      <w:r w:rsidRPr="00C23F2E">
        <w:rPr>
          <w:spacing w:val="12"/>
          <w:w w:val="105"/>
          <w:sz w:val="23"/>
          <w:szCs w:val="23"/>
        </w:rPr>
        <w:t xml:space="preserve"> </w:t>
      </w:r>
      <w:r w:rsidRPr="00C23F2E">
        <w:rPr>
          <w:w w:val="105"/>
          <w:sz w:val="23"/>
          <w:szCs w:val="23"/>
        </w:rPr>
        <w:t>sureties.</w:t>
      </w:r>
    </w:p>
    <w:p w:rsidR="00EF065D" w:rsidRPr="0063518B" w:rsidRDefault="00EF065D" w:rsidP="00C23F2E">
      <w:pPr>
        <w:pStyle w:val="BodyText"/>
        <w:spacing w:before="1"/>
        <w:jc w:val="both"/>
        <w:rPr>
          <w:sz w:val="23"/>
          <w:szCs w:val="23"/>
        </w:rPr>
      </w:pPr>
    </w:p>
    <w:p w:rsidR="00EF065D" w:rsidRPr="0063518B" w:rsidRDefault="00D51E01" w:rsidP="00BB428C">
      <w:pPr>
        <w:pStyle w:val="ListParagraph"/>
        <w:numPr>
          <w:ilvl w:val="3"/>
          <w:numId w:val="26"/>
        </w:numPr>
        <w:tabs>
          <w:tab w:val="left" w:pos="3110"/>
          <w:tab w:val="left" w:pos="3111"/>
        </w:tabs>
        <w:spacing w:before="1"/>
        <w:ind w:left="1440" w:hanging="360"/>
        <w:jc w:val="both"/>
        <w:rPr>
          <w:sz w:val="23"/>
          <w:szCs w:val="23"/>
        </w:rPr>
      </w:pPr>
      <w:r w:rsidRPr="0063518B">
        <w:rPr>
          <w:w w:val="105"/>
          <w:sz w:val="23"/>
          <w:szCs w:val="23"/>
        </w:rPr>
        <w:t>Disposition after trial (G.S. §</w:t>
      </w:r>
      <w:r w:rsidRPr="0063518B">
        <w:rPr>
          <w:spacing w:val="27"/>
          <w:w w:val="105"/>
          <w:sz w:val="23"/>
          <w:szCs w:val="23"/>
        </w:rPr>
        <w:t xml:space="preserve"> </w:t>
      </w:r>
      <w:r w:rsidRPr="0063518B">
        <w:rPr>
          <w:w w:val="105"/>
          <w:sz w:val="23"/>
          <w:szCs w:val="23"/>
        </w:rPr>
        <w:t>18B-504(e))</w:t>
      </w:r>
    </w:p>
    <w:p w:rsidR="00EF065D" w:rsidRPr="0063518B" w:rsidRDefault="00EF065D" w:rsidP="00C23F2E">
      <w:pPr>
        <w:pStyle w:val="BodyText"/>
        <w:spacing w:before="9"/>
        <w:jc w:val="both"/>
        <w:rPr>
          <w:sz w:val="23"/>
          <w:szCs w:val="23"/>
        </w:rPr>
      </w:pPr>
    </w:p>
    <w:p w:rsidR="00EF065D" w:rsidRPr="00C23F2E" w:rsidRDefault="00D51E01" w:rsidP="000A7089">
      <w:pPr>
        <w:pStyle w:val="ListParagraph"/>
        <w:spacing w:before="1" w:line="249" w:lineRule="auto"/>
        <w:ind w:left="1440" w:firstLine="0"/>
        <w:jc w:val="both"/>
        <w:rPr>
          <w:sz w:val="23"/>
          <w:szCs w:val="23"/>
        </w:rPr>
      </w:pPr>
      <w:r w:rsidRPr="00C23F2E">
        <w:rPr>
          <w:w w:val="105"/>
          <w:sz w:val="23"/>
          <w:szCs w:val="23"/>
        </w:rPr>
        <w:t>After the charge against the defendant is resolved, the presiding judge may do the following:</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4"/>
          <w:numId w:val="26"/>
        </w:numPr>
        <w:tabs>
          <w:tab w:val="left" w:pos="3833"/>
        </w:tabs>
        <w:spacing w:line="249" w:lineRule="auto"/>
        <w:ind w:left="1800" w:right="185" w:hanging="360"/>
        <w:jc w:val="both"/>
        <w:rPr>
          <w:sz w:val="23"/>
          <w:szCs w:val="23"/>
        </w:rPr>
      </w:pPr>
      <w:r w:rsidRPr="0063518B">
        <w:rPr>
          <w:w w:val="105"/>
          <w:sz w:val="23"/>
          <w:szCs w:val="23"/>
        </w:rPr>
        <w:t>Order property forfeited if the owner/possessor of the property is found guilty, or if ownership cannot be determined with reasonable effort, or if the property cannot be possessed</w:t>
      </w:r>
      <w:r w:rsidRPr="0063518B">
        <w:rPr>
          <w:spacing w:val="25"/>
          <w:w w:val="105"/>
          <w:sz w:val="23"/>
          <w:szCs w:val="23"/>
        </w:rPr>
        <w:t xml:space="preserve"> </w:t>
      </w:r>
      <w:r w:rsidRPr="0063518B">
        <w:rPr>
          <w:w w:val="105"/>
          <w:sz w:val="23"/>
          <w:szCs w:val="23"/>
        </w:rPr>
        <w:t>lawfully.</w:t>
      </w:r>
    </w:p>
    <w:p w:rsidR="00EF065D" w:rsidRPr="0063518B" w:rsidRDefault="00EF065D" w:rsidP="000A7089">
      <w:pPr>
        <w:pStyle w:val="BodyText"/>
        <w:spacing w:before="4"/>
        <w:ind w:left="1800" w:hanging="360"/>
        <w:jc w:val="both"/>
        <w:rPr>
          <w:sz w:val="23"/>
          <w:szCs w:val="23"/>
        </w:rPr>
      </w:pPr>
    </w:p>
    <w:p w:rsidR="00EF065D" w:rsidRPr="0063518B" w:rsidRDefault="00D51E01" w:rsidP="00BB428C">
      <w:pPr>
        <w:pStyle w:val="ListParagraph"/>
        <w:numPr>
          <w:ilvl w:val="4"/>
          <w:numId w:val="26"/>
        </w:numPr>
        <w:tabs>
          <w:tab w:val="left" w:pos="3828"/>
        </w:tabs>
        <w:spacing w:line="249" w:lineRule="auto"/>
        <w:ind w:left="1800" w:right="188" w:hanging="360"/>
        <w:jc w:val="both"/>
        <w:rPr>
          <w:sz w:val="23"/>
          <w:szCs w:val="23"/>
        </w:rPr>
      </w:pPr>
      <w:r w:rsidRPr="0063518B">
        <w:rPr>
          <w:w w:val="105"/>
          <w:sz w:val="23"/>
          <w:szCs w:val="23"/>
        </w:rPr>
        <w:t>Order property returned to the owner/possessor if the charge against the owner/possessor is resolved in his</w:t>
      </w:r>
      <w:r w:rsidR="00C47D91">
        <w:rPr>
          <w:w w:val="105"/>
          <w:sz w:val="23"/>
          <w:szCs w:val="23"/>
        </w:rPr>
        <w:t xml:space="preserve"> or her</w:t>
      </w:r>
      <w:r w:rsidRPr="0063518B">
        <w:rPr>
          <w:spacing w:val="-10"/>
          <w:w w:val="105"/>
          <w:sz w:val="23"/>
          <w:szCs w:val="23"/>
        </w:rPr>
        <w:t xml:space="preserve"> </w:t>
      </w:r>
      <w:r w:rsidRPr="0063518B">
        <w:rPr>
          <w:w w:val="105"/>
          <w:sz w:val="23"/>
          <w:szCs w:val="23"/>
        </w:rPr>
        <w:t>favor.</w:t>
      </w:r>
    </w:p>
    <w:p w:rsidR="00EF065D" w:rsidRPr="0063518B" w:rsidRDefault="00EF065D" w:rsidP="000A7089">
      <w:pPr>
        <w:pStyle w:val="BodyText"/>
        <w:spacing w:before="7"/>
        <w:ind w:left="1800" w:hanging="360"/>
        <w:jc w:val="both"/>
        <w:rPr>
          <w:sz w:val="23"/>
          <w:szCs w:val="23"/>
        </w:rPr>
      </w:pPr>
    </w:p>
    <w:p w:rsidR="00EF065D" w:rsidRPr="0063518B" w:rsidRDefault="00D51E01" w:rsidP="00BB428C">
      <w:pPr>
        <w:pStyle w:val="ListParagraph"/>
        <w:numPr>
          <w:ilvl w:val="4"/>
          <w:numId w:val="26"/>
        </w:numPr>
        <w:tabs>
          <w:tab w:val="left" w:pos="3818"/>
        </w:tabs>
        <w:spacing w:before="1" w:line="252" w:lineRule="auto"/>
        <w:ind w:left="1800" w:right="192" w:hanging="360"/>
        <w:jc w:val="both"/>
        <w:rPr>
          <w:sz w:val="23"/>
          <w:szCs w:val="23"/>
        </w:rPr>
      </w:pPr>
      <w:r w:rsidRPr="0063518B">
        <w:rPr>
          <w:w w:val="105"/>
          <w:sz w:val="23"/>
          <w:szCs w:val="23"/>
        </w:rPr>
        <w:t xml:space="preserve">Postpone </w:t>
      </w:r>
      <w:r w:rsidR="00C47D91">
        <w:rPr>
          <w:w w:val="105"/>
          <w:sz w:val="23"/>
          <w:szCs w:val="23"/>
        </w:rPr>
        <w:t>the</w:t>
      </w:r>
      <w:r w:rsidRPr="0063518B">
        <w:rPr>
          <w:w w:val="105"/>
          <w:sz w:val="23"/>
          <w:szCs w:val="23"/>
        </w:rPr>
        <w:t xml:space="preserve"> order going into effect if the property is needed</w:t>
      </w:r>
      <w:r w:rsidR="00C47D91">
        <w:rPr>
          <w:w w:val="105"/>
          <w:sz w:val="23"/>
          <w:szCs w:val="23"/>
        </w:rPr>
        <w:t xml:space="preserve"> as evidence</w:t>
      </w:r>
      <w:r w:rsidRPr="0063518B">
        <w:rPr>
          <w:w w:val="105"/>
          <w:sz w:val="23"/>
          <w:szCs w:val="23"/>
        </w:rPr>
        <w:t xml:space="preserve"> for an administrative</w:t>
      </w:r>
      <w:r w:rsidRPr="0063518B">
        <w:rPr>
          <w:spacing w:val="2"/>
          <w:w w:val="105"/>
          <w:sz w:val="23"/>
          <w:szCs w:val="23"/>
        </w:rPr>
        <w:t xml:space="preserve"> </w:t>
      </w:r>
      <w:r w:rsidRPr="0063518B">
        <w:rPr>
          <w:w w:val="105"/>
          <w:sz w:val="23"/>
          <w:szCs w:val="23"/>
        </w:rPr>
        <w:t>hearing.</w:t>
      </w:r>
    </w:p>
    <w:p w:rsidR="00EF065D" w:rsidRPr="0063518B" w:rsidRDefault="00EF065D" w:rsidP="00C23F2E">
      <w:pPr>
        <w:pStyle w:val="BodyText"/>
        <w:spacing w:before="8"/>
        <w:jc w:val="both"/>
        <w:rPr>
          <w:sz w:val="23"/>
          <w:szCs w:val="23"/>
        </w:rPr>
      </w:pPr>
    </w:p>
    <w:p w:rsidR="00EF065D" w:rsidRPr="0063518B" w:rsidRDefault="00D51E01" w:rsidP="00BB428C">
      <w:pPr>
        <w:pStyle w:val="ListParagraph"/>
        <w:numPr>
          <w:ilvl w:val="3"/>
          <w:numId w:val="26"/>
        </w:numPr>
        <w:tabs>
          <w:tab w:val="left" w:pos="3082"/>
          <w:tab w:val="left" w:pos="3083"/>
        </w:tabs>
        <w:ind w:left="1440" w:hanging="360"/>
        <w:jc w:val="both"/>
        <w:rPr>
          <w:sz w:val="23"/>
          <w:szCs w:val="23"/>
        </w:rPr>
      </w:pPr>
      <w:r w:rsidRPr="0063518B">
        <w:rPr>
          <w:w w:val="105"/>
          <w:sz w:val="23"/>
          <w:szCs w:val="23"/>
        </w:rPr>
        <w:t>Disposal of forfeited property (G.S. §</w:t>
      </w:r>
      <w:r w:rsidRPr="0063518B">
        <w:rPr>
          <w:spacing w:val="10"/>
          <w:w w:val="105"/>
          <w:sz w:val="23"/>
          <w:szCs w:val="23"/>
        </w:rPr>
        <w:t xml:space="preserve"> </w:t>
      </w:r>
      <w:r w:rsidRPr="0063518B">
        <w:rPr>
          <w:w w:val="105"/>
          <w:sz w:val="23"/>
          <w:szCs w:val="23"/>
        </w:rPr>
        <w:t>18B-504(f))</w:t>
      </w:r>
    </w:p>
    <w:p w:rsidR="00EF065D" w:rsidRPr="0063518B" w:rsidRDefault="00EF065D" w:rsidP="00C23F2E">
      <w:pPr>
        <w:pStyle w:val="BodyText"/>
        <w:spacing w:before="5"/>
        <w:jc w:val="both"/>
        <w:rPr>
          <w:sz w:val="23"/>
          <w:szCs w:val="23"/>
        </w:rPr>
      </w:pPr>
    </w:p>
    <w:p w:rsidR="00EF065D" w:rsidRPr="0063518B" w:rsidRDefault="00D51E01" w:rsidP="00BB428C">
      <w:pPr>
        <w:pStyle w:val="ListParagraph"/>
        <w:numPr>
          <w:ilvl w:val="4"/>
          <w:numId w:val="26"/>
        </w:numPr>
        <w:tabs>
          <w:tab w:val="left" w:pos="3810"/>
        </w:tabs>
        <w:spacing w:before="1" w:line="249" w:lineRule="auto"/>
        <w:ind w:left="1800" w:right="202" w:hanging="360"/>
        <w:jc w:val="both"/>
        <w:rPr>
          <w:sz w:val="23"/>
          <w:szCs w:val="23"/>
        </w:rPr>
      </w:pPr>
      <w:r w:rsidRPr="0063518B">
        <w:rPr>
          <w:w w:val="105"/>
          <w:sz w:val="23"/>
          <w:szCs w:val="23"/>
        </w:rPr>
        <w:t xml:space="preserve">After the judge has ordered a forfeiture of the property, he may order the property disposed of by sale at public auction, or </w:t>
      </w:r>
      <w:r w:rsidR="007707FB">
        <w:rPr>
          <w:w w:val="105"/>
          <w:sz w:val="23"/>
          <w:szCs w:val="23"/>
        </w:rPr>
        <w:t xml:space="preserve">if only a limited number would have use in the property, </w:t>
      </w:r>
      <w:r w:rsidRPr="0063518B">
        <w:rPr>
          <w:w w:val="105"/>
          <w:sz w:val="23"/>
          <w:szCs w:val="23"/>
        </w:rPr>
        <w:t xml:space="preserve">sale at auction after notice to certain individuals </w:t>
      </w:r>
      <w:r w:rsidR="007707FB">
        <w:rPr>
          <w:w w:val="105"/>
          <w:sz w:val="23"/>
          <w:szCs w:val="23"/>
        </w:rPr>
        <w:t>or groups that would</w:t>
      </w:r>
      <w:r w:rsidRPr="0063518B">
        <w:rPr>
          <w:w w:val="105"/>
          <w:sz w:val="23"/>
          <w:szCs w:val="23"/>
        </w:rPr>
        <w:t xml:space="preserve"> have special use of the</w:t>
      </w:r>
      <w:r w:rsidRPr="0063518B">
        <w:rPr>
          <w:spacing w:val="20"/>
          <w:w w:val="105"/>
          <w:sz w:val="23"/>
          <w:szCs w:val="23"/>
        </w:rPr>
        <w:t xml:space="preserve"> </w:t>
      </w:r>
      <w:r w:rsidRPr="0063518B">
        <w:rPr>
          <w:w w:val="105"/>
          <w:sz w:val="23"/>
          <w:szCs w:val="23"/>
        </w:rPr>
        <w:t>property.</w:t>
      </w:r>
    </w:p>
    <w:p w:rsidR="00EF065D" w:rsidRPr="0063518B" w:rsidRDefault="00EF065D" w:rsidP="000A7089">
      <w:pPr>
        <w:pStyle w:val="BodyText"/>
        <w:spacing w:before="9"/>
        <w:ind w:left="1800" w:hanging="360"/>
        <w:jc w:val="both"/>
        <w:rPr>
          <w:sz w:val="23"/>
          <w:szCs w:val="23"/>
        </w:rPr>
      </w:pPr>
    </w:p>
    <w:p w:rsidR="007707FB" w:rsidRPr="007707FB" w:rsidRDefault="00D51E01" w:rsidP="00BB428C">
      <w:pPr>
        <w:pStyle w:val="ListParagraph"/>
        <w:numPr>
          <w:ilvl w:val="4"/>
          <w:numId w:val="26"/>
        </w:numPr>
        <w:tabs>
          <w:tab w:val="left" w:pos="3781"/>
        </w:tabs>
        <w:spacing w:before="1" w:line="252" w:lineRule="auto"/>
        <w:ind w:left="1800" w:right="224" w:hanging="360"/>
        <w:jc w:val="both"/>
        <w:rPr>
          <w:sz w:val="23"/>
          <w:szCs w:val="23"/>
        </w:rPr>
      </w:pPr>
      <w:r w:rsidRPr="0063518B">
        <w:rPr>
          <w:w w:val="105"/>
          <w:sz w:val="23"/>
          <w:szCs w:val="23"/>
        </w:rPr>
        <w:t xml:space="preserve">If the property is not suited for sale, the judge may order the property delivered to a designated </w:t>
      </w:r>
      <w:r w:rsidR="009C104E">
        <w:rPr>
          <w:w w:val="105"/>
          <w:sz w:val="23"/>
          <w:szCs w:val="23"/>
        </w:rPr>
        <w:t>S</w:t>
      </w:r>
      <w:r w:rsidRPr="0063518B">
        <w:rPr>
          <w:w w:val="105"/>
          <w:sz w:val="23"/>
          <w:szCs w:val="23"/>
        </w:rPr>
        <w:t>tate or local law enforcement</w:t>
      </w:r>
      <w:r w:rsidRPr="0063518B">
        <w:rPr>
          <w:spacing w:val="35"/>
          <w:w w:val="105"/>
          <w:sz w:val="23"/>
          <w:szCs w:val="23"/>
        </w:rPr>
        <w:t xml:space="preserve"> </w:t>
      </w:r>
      <w:r w:rsidRPr="0063518B">
        <w:rPr>
          <w:w w:val="105"/>
          <w:sz w:val="23"/>
          <w:szCs w:val="23"/>
        </w:rPr>
        <w:t>agency.</w:t>
      </w:r>
      <w:bookmarkStart w:id="26" w:name="Page_25"/>
      <w:bookmarkEnd w:id="26"/>
    </w:p>
    <w:p w:rsidR="007707FB" w:rsidRPr="007707FB" w:rsidRDefault="007707FB" w:rsidP="000A7089">
      <w:pPr>
        <w:pStyle w:val="ListParagraph"/>
        <w:tabs>
          <w:tab w:val="left" w:pos="3781"/>
        </w:tabs>
        <w:spacing w:before="1" w:line="252" w:lineRule="auto"/>
        <w:ind w:left="1800" w:right="224" w:hanging="360"/>
        <w:jc w:val="both"/>
        <w:rPr>
          <w:sz w:val="23"/>
          <w:szCs w:val="23"/>
        </w:rPr>
      </w:pPr>
    </w:p>
    <w:p w:rsidR="007707FB" w:rsidRDefault="000A7089" w:rsidP="000A7089">
      <w:pPr>
        <w:pStyle w:val="ListParagraph"/>
        <w:tabs>
          <w:tab w:val="left" w:pos="3781"/>
        </w:tabs>
        <w:spacing w:before="1" w:line="252" w:lineRule="auto"/>
        <w:ind w:left="1800" w:right="224" w:hanging="360"/>
        <w:jc w:val="both"/>
        <w:rPr>
          <w:w w:val="105"/>
          <w:sz w:val="23"/>
          <w:szCs w:val="23"/>
        </w:rPr>
      </w:pPr>
      <w:r>
        <w:rPr>
          <w:w w:val="105"/>
          <w:sz w:val="23"/>
          <w:szCs w:val="23"/>
        </w:rPr>
        <w:tab/>
      </w:r>
      <w:r w:rsidR="007707FB" w:rsidRPr="00824BD7">
        <w:rPr>
          <w:w w:val="105"/>
          <w:sz w:val="23"/>
          <w:szCs w:val="23"/>
        </w:rPr>
        <w:t>(</w:t>
      </w:r>
      <w:r w:rsidR="007707FB" w:rsidRPr="007707FB">
        <w:rPr>
          <w:b/>
          <w:w w:val="105"/>
          <w:sz w:val="23"/>
          <w:szCs w:val="23"/>
        </w:rPr>
        <w:t xml:space="preserve">NOTE: </w:t>
      </w:r>
      <w:r w:rsidR="007707FB" w:rsidRPr="007707FB">
        <w:rPr>
          <w:w w:val="105"/>
          <w:sz w:val="23"/>
          <w:szCs w:val="23"/>
        </w:rPr>
        <w:t xml:space="preserve">Preference </w:t>
      </w:r>
      <w:r w:rsidR="007707FB">
        <w:rPr>
          <w:w w:val="105"/>
          <w:sz w:val="23"/>
          <w:szCs w:val="23"/>
        </w:rPr>
        <w:t>must</w:t>
      </w:r>
      <w:r w:rsidR="007707FB" w:rsidRPr="007707FB">
        <w:rPr>
          <w:w w:val="105"/>
          <w:sz w:val="23"/>
          <w:szCs w:val="23"/>
        </w:rPr>
        <w:t xml:space="preserve"> be given in the following order: 1) The agency that seized the property; 2) ALE </w:t>
      </w:r>
      <w:r w:rsidR="007707FB">
        <w:rPr>
          <w:w w:val="105"/>
          <w:sz w:val="23"/>
          <w:szCs w:val="23"/>
        </w:rPr>
        <w:t>Branch</w:t>
      </w:r>
      <w:r w:rsidR="007707FB" w:rsidRPr="007707FB">
        <w:rPr>
          <w:w w:val="105"/>
          <w:sz w:val="23"/>
          <w:szCs w:val="23"/>
        </w:rPr>
        <w:t xml:space="preserve">; 3) the </w:t>
      </w:r>
      <w:r w:rsidR="009C104E">
        <w:rPr>
          <w:w w:val="105"/>
          <w:sz w:val="23"/>
          <w:szCs w:val="23"/>
        </w:rPr>
        <w:t xml:space="preserve">ABC </w:t>
      </w:r>
      <w:r w:rsidR="007707FB" w:rsidRPr="007707FB">
        <w:rPr>
          <w:w w:val="105"/>
          <w:sz w:val="23"/>
          <w:szCs w:val="23"/>
        </w:rPr>
        <w:t xml:space="preserve">Commission; 4) </w:t>
      </w:r>
      <w:r w:rsidR="00C53141" w:rsidRPr="007707FB">
        <w:rPr>
          <w:w w:val="105"/>
          <w:sz w:val="23"/>
          <w:szCs w:val="23"/>
        </w:rPr>
        <w:t>Local board</w:t>
      </w:r>
      <w:r w:rsidR="007707FB" w:rsidRPr="007707FB">
        <w:rPr>
          <w:w w:val="105"/>
          <w:sz w:val="23"/>
          <w:szCs w:val="23"/>
        </w:rPr>
        <w:t xml:space="preserve"> of the jurisdiction in which the property was seized; 5) the Department of Justice.)</w:t>
      </w:r>
    </w:p>
    <w:p w:rsidR="007707FB" w:rsidRPr="007707FB" w:rsidRDefault="007707FB" w:rsidP="000A7089">
      <w:pPr>
        <w:pStyle w:val="ListParagraph"/>
        <w:tabs>
          <w:tab w:val="left" w:pos="3781"/>
        </w:tabs>
        <w:spacing w:before="1" w:line="252" w:lineRule="auto"/>
        <w:ind w:left="1800" w:right="224" w:hanging="360"/>
        <w:jc w:val="both"/>
        <w:rPr>
          <w:sz w:val="23"/>
          <w:szCs w:val="23"/>
        </w:rPr>
      </w:pPr>
    </w:p>
    <w:p w:rsidR="00EF065D" w:rsidRPr="007707FB" w:rsidRDefault="00D51E01" w:rsidP="00BB428C">
      <w:pPr>
        <w:pStyle w:val="ListParagraph"/>
        <w:numPr>
          <w:ilvl w:val="4"/>
          <w:numId w:val="26"/>
        </w:numPr>
        <w:tabs>
          <w:tab w:val="left" w:pos="3781"/>
        </w:tabs>
        <w:spacing w:before="1" w:line="252" w:lineRule="auto"/>
        <w:ind w:left="1800" w:right="224" w:hanging="360"/>
        <w:jc w:val="both"/>
        <w:rPr>
          <w:sz w:val="23"/>
          <w:szCs w:val="23"/>
        </w:rPr>
      </w:pPr>
      <w:r w:rsidRPr="007707FB">
        <w:rPr>
          <w:w w:val="105"/>
          <w:sz w:val="23"/>
          <w:szCs w:val="23"/>
        </w:rPr>
        <w:lastRenderedPageBreak/>
        <w:t xml:space="preserve">If possession of the property </w:t>
      </w:r>
      <w:r w:rsidR="00C53141" w:rsidRPr="007707FB">
        <w:rPr>
          <w:w w:val="105"/>
          <w:sz w:val="23"/>
          <w:szCs w:val="23"/>
        </w:rPr>
        <w:t>would be</w:t>
      </w:r>
      <w:r w:rsidRPr="007707FB">
        <w:rPr>
          <w:w w:val="105"/>
          <w:sz w:val="23"/>
          <w:szCs w:val="23"/>
        </w:rPr>
        <w:t xml:space="preserve"> </w:t>
      </w:r>
      <w:r w:rsidR="00C53141" w:rsidRPr="007707FB">
        <w:rPr>
          <w:w w:val="105"/>
          <w:sz w:val="23"/>
          <w:szCs w:val="23"/>
        </w:rPr>
        <w:t>unlawful and</w:t>
      </w:r>
      <w:r w:rsidRPr="007707FB">
        <w:rPr>
          <w:w w:val="105"/>
          <w:sz w:val="23"/>
          <w:szCs w:val="23"/>
        </w:rPr>
        <w:t xml:space="preserve"> the property cannot be used for law enforcement, or sale or other </w:t>
      </w:r>
      <w:r w:rsidR="00C53141" w:rsidRPr="007707FB">
        <w:rPr>
          <w:w w:val="105"/>
          <w:sz w:val="23"/>
          <w:szCs w:val="23"/>
        </w:rPr>
        <w:t>disposition is impractical</w:t>
      </w:r>
      <w:r w:rsidRPr="007707FB">
        <w:rPr>
          <w:w w:val="105"/>
          <w:sz w:val="23"/>
          <w:szCs w:val="23"/>
        </w:rPr>
        <w:t>, the judge may order the property</w:t>
      </w:r>
      <w:r w:rsidRPr="007707FB">
        <w:rPr>
          <w:spacing w:val="2"/>
          <w:w w:val="105"/>
          <w:sz w:val="23"/>
          <w:szCs w:val="23"/>
        </w:rPr>
        <w:t xml:space="preserve"> </w:t>
      </w:r>
      <w:r w:rsidRPr="007707FB">
        <w:rPr>
          <w:w w:val="105"/>
          <w:sz w:val="23"/>
          <w:szCs w:val="23"/>
        </w:rPr>
        <w:t>destroyed.</w:t>
      </w:r>
    </w:p>
    <w:p w:rsidR="00EF065D" w:rsidRPr="0063518B" w:rsidRDefault="00EF065D" w:rsidP="00C23F2E">
      <w:pPr>
        <w:pStyle w:val="BodyText"/>
        <w:spacing w:before="6"/>
        <w:jc w:val="both"/>
        <w:rPr>
          <w:sz w:val="23"/>
          <w:szCs w:val="23"/>
        </w:rPr>
      </w:pPr>
    </w:p>
    <w:p w:rsidR="00EF065D" w:rsidRPr="0063518B" w:rsidRDefault="00D51E01" w:rsidP="00BB428C">
      <w:pPr>
        <w:pStyle w:val="ListParagraph"/>
        <w:numPr>
          <w:ilvl w:val="3"/>
          <w:numId w:val="26"/>
        </w:numPr>
        <w:tabs>
          <w:tab w:val="left" w:pos="3163"/>
          <w:tab w:val="left" w:pos="3165"/>
        </w:tabs>
        <w:ind w:left="1440" w:hanging="360"/>
        <w:jc w:val="both"/>
        <w:rPr>
          <w:sz w:val="23"/>
          <w:szCs w:val="23"/>
        </w:rPr>
      </w:pPr>
      <w:r w:rsidRPr="0063518B">
        <w:rPr>
          <w:w w:val="105"/>
          <w:sz w:val="23"/>
          <w:szCs w:val="23"/>
        </w:rPr>
        <w:t xml:space="preserve">Proceeds of </w:t>
      </w:r>
      <w:r w:rsidR="007707FB">
        <w:rPr>
          <w:w w:val="105"/>
          <w:sz w:val="23"/>
          <w:szCs w:val="23"/>
        </w:rPr>
        <w:t>s</w:t>
      </w:r>
      <w:r w:rsidRPr="0063518B">
        <w:rPr>
          <w:w w:val="105"/>
          <w:sz w:val="23"/>
          <w:szCs w:val="23"/>
        </w:rPr>
        <w:t>ale (G.S. §</w:t>
      </w:r>
      <w:r w:rsidRPr="0063518B">
        <w:rPr>
          <w:spacing w:val="-1"/>
          <w:w w:val="105"/>
          <w:sz w:val="23"/>
          <w:szCs w:val="23"/>
        </w:rPr>
        <w:t xml:space="preserve"> </w:t>
      </w:r>
      <w:r w:rsidRPr="0063518B">
        <w:rPr>
          <w:w w:val="105"/>
          <w:sz w:val="23"/>
          <w:szCs w:val="23"/>
        </w:rPr>
        <w:t>18B-504(g))</w:t>
      </w:r>
    </w:p>
    <w:p w:rsidR="00EF065D" w:rsidRPr="0063518B" w:rsidRDefault="00EF065D" w:rsidP="00C23F2E">
      <w:pPr>
        <w:pStyle w:val="BodyText"/>
        <w:spacing w:before="4"/>
        <w:jc w:val="both"/>
        <w:rPr>
          <w:sz w:val="23"/>
          <w:szCs w:val="23"/>
        </w:rPr>
      </w:pPr>
    </w:p>
    <w:p w:rsidR="00EF065D" w:rsidRPr="00C23F2E" w:rsidRDefault="00D51E01" w:rsidP="000A7089">
      <w:pPr>
        <w:pStyle w:val="ListParagraph"/>
        <w:spacing w:before="1" w:line="249" w:lineRule="auto"/>
        <w:ind w:left="1440" w:right="119" w:firstLine="0"/>
        <w:jc w:val="both"/>
        <w:rPr>
          <w:sz w:val="23"/>
          <w:szCs w:val="23"/>
        </w:rPr>
      </w:pPr>
      <w:r w:rsidRPr="00C23F2E">
        <w:rPr>
          <w:w w:val="105"/>
          <w:sz w:val="23"/>
          <w:szCs w:val="23"/>
        </w:rPr>
        <w:t xml:space="preserve">If the property is sold, the proceeds of the sale, minus the costs of storing the property and conducting the sale, </w:t>
      </w:r>
      <w:r w:rsidR="009C104E">
        <w:rPr>
          <w:w w:val="105"/>
          <w:sz w:val="23"/>
          <w:szCs w:val="23"/>
        </w:rPr>
        <w:t>must</w:t>
      </w:r>
      <w:r w:rsidRPr="00C23F2E">
        <w:rPr>
          <w:w w:val="105"/>
          <w:sz w:val="23"/>
          <w:szCs w:val="23"/>
        </w:rPr>
        <w:t xml:space="preserve"> go to the school fund in the county in which the property was</w:t>
      </w:r>
      <w:r w:rsidRPr="00C23F2E">
        <w:rPr>
          <w:spacing w:val="15"/>
          <w:w w:val="105"/>
          <w:sz w:val="23"/>
          <w:szCs w:val="23"/>
        </w:rPr>
        <w:t xml:space="preserve"> </w:t>
      </w:r>
      <w:r w:rsidRPr="00C23F2E">
        <w:rPr>
          <w:w w:val="105"/>
          <w:sz w:val="23"/>
          <w:szCs w:val="23"/>
        </w:rPr>
        <w:t>seized.</w:t>
      </w:r>
    </w:p>
    <w:p w:rsidR="00EF065D" w:rsidRPr="0063518B" w:rsidRDefault="00EF065D" w:rsidP="00C23F2E">
      <w:pPr>
        <w:pStyle w:val="BodyText"/>
        <w:spacing w:before="10"/>
        <w:jc w:val="both"/>
        <w:rPr>
          <w:sz w:val="23"/>
          <w:szCs w:val="23"/>
        </w:rPr>
      </w:pPr>
    </w:p>
    <w:p w:rsidR="00EF065D" w:rsidRPr="0063518B" w:rsidRDefault="00D51E01" w:rsidP="00BB428C">
      <w:pPr>
        <w:pStyle w:val="ListParagraph"/>
        <w:numPr>
          <w:ilvl w:val="3"/>
          <w:numId w:val="26"/>
        </w:numPr>
        <w:tabs>
          <w:tab w:val="left" w:pos="3147"/>
          <w:tab w:val="left" w:pos="3148"/>
        </w:tabs>
        <w:ind w:left="1440" w:hanging="360"/>
        <w:jc w:val="both"/>
        <w:rPr>
          <w:sz w:val="23"/>
          <w:szCs w:val="23"/>
        </w:rPr>
      </w:pPr>
      <w:r w:rsidRPr="0063518B">
        <w:rPr>
          <w:w w:val="105"/>
          <w:sz w:val="23"/>
          <w:szCs w:val="23"/>
        </w:rPr>
        <w:t xml:space="preserve">Innocent </w:t>
      </w:r>
      <w:r w:rsidR="007707FB">
        <w:rPr>
          <w:w w:val="105"/>
          <w:sz w:val="23"/>
          <w:szCs w:val="23"/>
        </w:rPr>
        <w:t>p</w:t>
      </w:r>
      <w:r w:rsidRPr="0063518B">
        <w:rPr>
          <w:w w:val="105"/>
          <w:sz w:val="23"/>
          <w:szCs w:val="23"/>
        </w:rPr>
        <w:t>arties (G.S. §</w:t>
      </w:r>
      <w:r w:rsidRPr="0063518B">
        <w:rPr>
          <w:spacing w:val="16"/>
          <w:w w:val="105"/>
          <w:sz w:val="23"/>
          <w:szCs w:val="23"/>
        </w:rPr>
        <w:t xml:space="preserve"> </w:t>
      </w:r>
      <w:r w:rsidRPr="0063518B">
        <w:rPr>
          <w:w w:val="105"/>
          <w:sz w:val="23"/>
          <w:szCs w:val="23"/>
        </w:rPr>
        <w:t>18B-504(h))</w:t>
      </w:r>
    </w:p>
    <w:p w:rsidR="00EF065D" w:rsidRPr="0063518B" w:rsidRDefault="00EF065D" w:rsidP="00C23F2E">
      <w:pPr>
        <w:pStyle w:val="BodyText"/>
        <w:spacing w:before="1"/>
        <w:jc w:val="both"/>
        <w:rPr>
          <w:sz w:val="23"/>
          <w:szCs w:val="23"/>
        </w:rPr>
      </w:pPr>
    </w:p>
    <w:p w:rsidR="00EF065D" w:rsidRPr="00C23F2E" w:rsidRDefault="00D51E01" w:rsidP="000A7089">
      <w:pPr>
        <w:pStyle w:val="ListParagraph"/>
        <w:spacing w:line="249" w:lineRule="auto"/>
        <w:ind w:left="1440" w:right="127" w:firstLine="0"/>
        <w:jc w:val="both"/>
        <w:rPr>
          <w:sz w:val="23"/>
          <w:szCs w:val="23"/>
        </w:rPr>
      </w:pPr>
      <w:r w:rsidRPr="00C23F2E">
        <w:rPr>
          <w:w w:val="105"/>
          <w:sz w:val="23"/>
          <w:szCs w:val="23"/>
        </w:rPr>
        <w:t xml:space="preserve">The owner of the property or holder of a security interest, if other than the defendant, may apply to a judge to protect his/her interest. </w:t>
      </w:r>
      <w:r w:rsidR="00C53141" w:rsidRPr="00C23F2E">
        <w:rPr>
          <w:w w:val="105"/>
          <w:sz w:val="23"/>
          <w:szCs w:val="23"/>
        </w:rPr>
        <w:t>If the owner or</w:t>
      </w:r>
      <w:r w:rsidRPr="00C23F2E">
        <w:rPr>
          <w:w w:val="105"/>
          <w:sz w:val="23"/>
          <w:szCs w:val="23"/>
        </w:rPr>
        <w:t xml:space="preserve"> secured party did not consent to the unlawful use of the property </w:t>
      </w:r>
      <w:r w:rsidR="00C53141" w:rsidRPr="00C23F2E">
        <w:rPr>
          <w:w w:val="105"/>
          <w:sz w:val="23"/>
          <w:szCs w:val="23"/>
        </w:rPr>
        <w:t>and possession</w:t>
      </w:r>
      <w:r w:rsidRPr="00C23F2E">
        <w:rPr>
          <w:w w:val="105"/>
          <w:sz w:val="23"/>
          <w:szCs w:val="23"/>
        </w:rPr>
        <w:t xml:space="preserve"> by either </w:t>
      </w:r>
      <w:r w:rsidR="007707FB" w:rsidRPr="00C23F2E">
        <w:rPr>
          <w:w w:val="105"/>
          <w:sz w:val="23"/>
          <w:szCs w:val="23"/>
        </w:rPr>
        <w:t xml:space="preserve">party </w:t>
      </w:r>
      <w:r w:rsidRPr="00C23F2E">
        <w:rPr>
          <w:w w:val="105"/>
          <w:sz w:val="23"/>
          <w:szCs w:val="23"/>
        </w:rPr>
        <w:t>would be lawful, the judge may order the property returned if the property is not needed as evidence at trial or order the property to be returned following the resolution of the case. If the property is to be sold after trial, the judge may order a specified sum from the proceeds of the sale be given to the owner or holder of the security</w:t>
      </w:r>
      <w:r w:rsidRPr="00C23F2E">
        <w:rPr>
          <w:spacing w:val="11"/>
          <w:w w:val="105"/>
          <w:sz w:val="23"/>
          <w:szCs w:val="23"/>
        </w:rPr>
        <w:t xml:space="preserve"> </w:t>
      </w:r>
      <w:r w:rsidRPr="00C23F2E">
        <w:rPr>
          <w:w w:val="105"/>
          <w:sz w:val="23"/>
          <w:szCs w:val="23"/>
        </w:rPr>
        <w:t>interest.</w:t>
      </w:r>
    </w:p>
    <w:p w:rsidR="00EF065D" w:rsidRPr="0063518B" w:rsidRDefault="00EF065D" w:rsidP="00C23F2E">
      <w:pPr>
        <w:pStyle w:val="BodyText"/>
        <w:spacing w:before="8"/>
        <w:jc w:val="both"/>
        <w:rPr>
          <w:sz w:val="23"/>
          <w:szCs w:val="23"/>
        </w:rPr>
      </w:pPr>
    </w:p>
    <w:p w:rsidR="00EF065D" w:rsidRPr="0063518B" w:rsidRDefault="00D51E01" w:rsidP="00BB428C">
      <w:pPr>
        <w:pStyle w:val="ListParagraph"/>
        <w:numPr>
          <w:ilvl w:val="3"/>
          <w:numId w:val="26"/>
        </w:numPr>
        <w:tabs>
          <w:tab w:val="left" w:pos="3127"/>
          <w:tab w:val="left" w:pos="3128"/>
        </w:tabs>
        <w:ind w:left="1440" w:hanging="360"/>
        <w:jc w:val="both"/>
        <w:rPr>
          <w:sz w:val="23"/>
          <w:szCs w:val="23"/>
        </w:rPr>
      </w:pPr>
      <w:r w:rsidRPr="0063518B">
        <w:rPr>
          <w:w w:val="105"/>
          <w:sz w:val="23"/>
          <w:szCs w:val="23"/>
        </w:rPr>
        <w:t xml:space="preserve">Unavailable </w:t>
      </w:r>
      <w:r w:rsidR="007707FB">
        <w:rPr>
          <w:w w:val="105"/>
          <w:sz w:val="23"/>
          <w:szCs w:val="23"/>
        </w:rPr>
        <w:t>d</w:t>
      </w:r>
      <w:r w:rsidRPr="0063518B">
        <w:rPr>
          <w:w w:val="105"/>
          <w:sz w:val="23"/>
          <w:szCs w:val="23"/>
        </w:rPr>
        <w:t>efendant (G.S. §</w:t>
      </w:r>
      <w:r w:rsidRPr="0063518B">
        <w:rPr>
          <w:spacing w:val="-21"/>
          <w:w w:val="105"/>
          <w:sz w:val="23"/>
          <w:szCs w:val="23"/>
        </w:rPr>
        <w:t xml:space="preserve"> </w:t>
      </w:r>
      <w:r w:rsidRPr="0063518B">
        <w:rPr>
          <w:w w:val="105"/>
          <w:sz w:val="23"/>
          <w:szCs w:val="23"/>
        </w:rPr>
        <w:t>18B</w:t>
      </w:r>
      <w:r w:rsidRPr="007707FB">
        <w:rPr>
          <w:w w:val="105"/>
          <w:sz w:val="23"/>
          <w:szCs w:val="23"/>
        </w:rPr>
        <w:t>-504</w:t>
      </w:r>
      <w:r w:rsidRPr="0063518B">
        <w:rPr>
          <w:w w:val="105"/>
          <w:sz w:val="23"/>
          <w:szCs w:val="23"/>
        </w:rPr>
        <w:t>(I))</w:t>
      </w:r>
    </w:p>
    <w:p w:rsidR="00EF065D" w:rsidRPr="0063518B" w:rsidRDefault="00EF065D" w:rsidP="00C23F2E">
      <w:pPr>
        <w:pStyle w:val="BodyText"/>
        <w:jc w:val="both"/>
        <w:rPr>
          <w:sz w:val="23"/>
          <w:szCs w:val="23"/>
        </w:rPr>
      </w:pPr>
    </w:p>
    <w:p w:rsidR="00EF065D" w:rsidRPr="00C23F2E" w:rsidRDefault="00D51E01" w:rsidP="000A7089">
      <w:pPr>
        <w:pStyle w:val="ListParagraph"/>
        <w:spacing w:line="252" w:lineRule="auto"/>
        <w:ind w:left="1440" w:right="158" w:firstLine="0"/>
        <w:jc w:val="both"/>
        <w:rPr>
          <w:sz w:val="23"/>
          <w:szCs w:val="23"/>
        </w:rPr>
      </w:pPr>
      <w:r w:rsidRPr="00C23F2E">
        <w:rPr>
          <w:w w:val="105"/>
          <w:sz w:val="23"/>
          <w:szCs w:val="23"/>
        </w:rPr>
        <w:t>If property is seized for forfeiture, but the owner is unknown, the district attorney may seek forfeiture by an action against the property.</w:t>
      </w:r>
    </w:p>
    <w:p w:rsidR="00EF065D" w:rsidRPr="0063518B" w:rsidRDefault="00EF065D" w:rsidP="000A7089">
      <w:pPr>
        <w:pStyle w:val="BodyText"/>
        <w:spacing w:before="5"/>
        <w:ind w:left="1440"/>
        <w:jc w:val="both"/>
        <w:rPr>
          <w:sz w:val="23"/>
          <w:szCs w:val="23"/>
        </w:rPr>
      </w:pPr>
    </w:p>
    <w:p w:rsidR="00EF065D" w:rsidRPr="00C23F2E" w:rsidRDefault="00D51E01" w:rsidP="000A7089">
      <w:pPr>
        <w:pStyle w:val="ListParagraph"/>
        <w:spacing w:before="1" w:line="249" w:lineRule="auto"/>
        <w:ind w:left="1440" w:right="152" w:firstLine="0"/>
        <w:jc w:val="both"/>
        <w:rPr>
          <w:sz w:val="23"/>
          <w:szCs w:val="23"/>
        </w:rPr>
      </w:pPr>
      <w:r w:rsidRPr="00C23F2E">
        <w:rPr>
          <w:w w:val="105"/>
          <w:sz w:val="23"/>
          <w:szCs w:val="23"/>
        </w:rPr>
        <w:t>If the owner is known and has been charged with an offense but is unavailable for trial, the district attorney may seek forfeiture by an action against the property or by motion in the criminal</w:t>
      </w:r>
      <w:r w:rsidRPr="00C23F2E">
        <w:rPr>
          <w:spacing w:val="7"/>
          <w:w w:val="105"/>
          <w:sz w:val="23"/>
          <w:szCs w:val="23"/>
        </w:rPr>
        <w:t xml:space="preserve"> </w:t>
      </w:r>
      <w:r w:rsidRPr="00C23F2E">
        <w:rPr>
          <w:w w:val="105"/>
          <w:sz w:val="23"/>
          <w:szCs w:val="23"/>
        </w:rPr>
        <w:t>case.</w:t>
      </w:r>
    </w:p>
    <w:p w:rsidR="00EF065D" w:rsidRPr="0063518B" w:rsidRDefault="00EF065D" w:rsidP="00C23F2E">
      <w:pPr>
        <w:pStyle w:val="BodyText"/>
        <w:spacing w:before="4"/>
        <w:jc w:val="both"/>
        <w:rPr>
          <w:sz w:val="23"/>
          <w:szCs w:val="23"/>
        </w:rPr>
      </w:pPr>
    </w:p>
    <w:p w:rsidR="00EF065D" w:rsidRPr="0063518B" w:rsidRDefault="00D51E01" w:rsidP="00BB428C">
      <w:pPr>
        <w:pStyle w:val="ListParagraph"/>
        <w:numPr>
          <w:ilvl w:val="3"/>
          <w:numId w:val="26"/>
        </w:numPr>
        <w:tabs>
          <w:tab w:val="left" w:pos="3103"/>
          <w:tab w:val="left" w:pos="3104"/>
        </w:tabs>
        <w:ind w:left="1440" w:hanging="360"/>
        <w:jc w:val="both"/>
        <w:rPr>
          <w:sz w:val="23"/>
          <w:szCs w:val="23"/>
        </w:rPr>
      </w:pPr>
      <w:r w:rsidRPr="0063518B">
        <w:rPr>
          <w:w w:val="105"/>
          <w:sz w:val="23"/>
          <w:szCs w:val="23"/>
        </w:rPr>
        <w:t xml:space="preserve">No </w:t>
      </w:r>
      <w:r w:rsidR="007707FB">
        <w:rPr>
          <w:w w:val="105"/>
          <w:sz w:val="23"/>
          <w:szCs w:val="23"/>
        </w:rPr>
        <w:t>c</w:t>
      </w:r>
      <w:r w:rsidRPr="0063518B">
        <w:rPr>
          <w:w w:val="105"/>
          <w:sz w:val="23"/>
          <w:szCs w:val="23"/>
        </w:rPr>
        <w:t xml:space="preserve">riminal </w:t>
      </w:r>
      <w:r w:rsidR="007707FB">
        <w:rPr>
          <w:w w:val="105"/>
          <w:sz w:val="23"/>
          <w:szCs w:val="23"/>
        </w:rPr>
        <w:t>c</w:t>
      </w:r>
      <w:r w:rsidRPr="0063518B">
        <w:rPr>
          <w:w w:val="105"/>
          <w:sz w:val="23"/>
          <w:szCs w:val="23"/>
        </w:rPr>
        <w:t xml:space="preserve">harge is </w:t>
      </w:r>
      <w:r w:rsidR="007707FB">
        <w:rPr>
          <w:w w:val="105"/>
          <w:sz w:val="23"/>
          <w:szCs w:val="23"/>
        </w:rPr>
        <w:t>m</w:t>
      </w:r>
      <w:r w:rsidRPr="0063518B">
        <w:rPr>
          <w:w w:val="105"/>
          <w:sz w:val="23"/>
          <w:szCs w:val="23"/>
        </w:rPr>
        <w:t>ade (G.S. §</w:t>
      </w:r>
      <w:r w:rsidRPr="0063518B">
        <w:rPr>
          <w:spacing w:val="31"/>
          <w:w w:val="105"/>
          <w:sz w:val="23"/>
          <w:szCs w:val="23"/>
        </w:rPr>
        <w:t xml:space="preserve"> </w:t>
      </w:r>
      <w:r w:rsidRPr="0063518B">
        <w:rPr>
          <w:w w:val="105"/>
          <w:sz w:val="23"/>
          <w:szCs w:val="23"/>
        </w:rPr>
        <w:t>18B-504G))</w:t>
      </w:r>
    </w:p>
    <w:p w:rsidR="00EF065D" w:rsidRPr="0063518B" w:rsidRDefault="00EF065D" w:rsidP="00C23F2E">
      <w:pPr>
        <w:pStyle w:val="BodyText"/>
        <w:spacing w:before="11"/>
        <w:jc w:val="both"/>
        <w:rPr>
          <w:sz w:val="23"/>
          <w:szCs w:val="23"/>
        </w:rPr>
      </w:pPr>
    </w:p>
    <w:p w:rsidR="00EF065D" w:rsidRPr="00C23F2E" w:rsidRDefault="00D51E01" w:rsidP="000A7089">
      <w:pPr>
        <w:pStyle w:val="ListParagraph"/>
        <w:spacing w:line="249" w:lineRule="auto"/>
        <w:ind w:left="1440" w:right="164" w:firstLine="0"/>
        <w:jc w:val="both"/>
        <w:rPr>
          <w:sz w:val="23"/>
          <w:szCs w:val="23"/>
        </w:rPr>
      </w:pPr>
      <w:r w:rsidRPr="00C23F2E">
        <w:rPr>
          <w:w w:val="105"/>
          <w:sz w:val="23"/>
          <w:szCs w:val="23"/>
        </w:rPr>
        <w:t xml:space="preserve">If no criminal charge has been made in connection with the seized property, the owner may apply to a judge within a reasonable time to </w:t>
      </w:r>
      <w:r w:rsidR="00C53141" w:rsidRPr="00C23F2E">
        <w:rPr>
          <w:w w:val="105"/>
          <w:sz w:val="23"/>
          <w:szCs w:val="23"/>
        </w:rPr>
        <w:t>have the property</w:t>
      </w:r>
      <w:r w:rsidRPr="00C23F2E">
        <w:rPr>
          <w:w w:val="105"/>
          <w:sz w:val="23"/>
          <w:szCs w:val="23"/>
        </w:rPr>
        <w:t xml:space="preserve"> returned to him as long as possession is</w:t>
      </w:r>
      <w:r w:rsidRPr="00C23F2E">
        <w:rPr>
          <w:spacing w:val="13"/>
          <w:w w:val="105"/>
          <w:sz w:val="23"/>
          <w:szCs w:val="23"/>
        </w:rPr>
        <w:t xml:space="preserve"> </w:t>
      </w:r>
      <w:r w:rsidRPr="00C23F2E">
        <w:rPr>
          <w:w w:val="105"/>
          <w:sz w:val="23"/>
          <w:szCs w:val="23"/>
        </w:rPr>
        <w:t>lawful.</w:t>
      </w:r>
    </w:p>
    <w:p w:rsidR="00EF065D" w:rsidRPr="0063518B" w:rsidRDefault="00EF065D" w:rsidP="00C23F2E">
      <w:pPr>
        <w:pStyle w:val="BodyText"/>
        <w:spacing w:before="6"/>
        <w:jc w:val="both"/>
        <w:rPr>
          <w:sz w:val="23"/>
          <w:szCs w:val="23"/>
        </w:rPr>
      </w:pPr>
    </w:p>
    <w:p w:rsidR="00EF065D" w:rsidRPr="00C23F2E" w:rsidRDefault="00D51E01" w:rsidP="00BB428C">
      <w:pPr>
        <w:pStyle w:val="ListParagraph"/>
        <w:numPr>
          <w:ilvl w:val="3"/>
          <w:numId w:val="26"/>
        </w:numPr>
        <w:tabs>
          <w:tab w:val="left" w:pos="3090"/>
        </w:tabs>
        <w:spacing w:line="244" w:lineRule="auto"/>
        <w:ind w:left="1440" w:right="376" w:hanging="360"/>
        <w:jc w:val="both"/>
        <w:rPr>
          <w:sz w:val="23"/>
          <w:szCs w:val="23"/>
        </w:rPr>
      </w:pPr>
      <w:r w:rsidRPr="00C23F2E">
        <w:rPr>
          <w:w w:val="105"/>
          <w:sz w:val="23"/>
          <w:szCs w:val="23"/>
        </w:rPr>
        <w:t xml:space="preserve">Law </w:t>
      </w:r>
      <w:r w:rsidR="007707FB" w:rsidRPr="00C23F2E">
        <w:rPr>
          <w:w w:val="105"/>
          <w:sz w:val="23"/>
          <w:szCs w:val="23"/>
        </w:rPr>
        <w:t>e</w:t>
      </w:r>
      <w:r w:rsidRPr="00C23F2E">
        <w:rPr>
          <w:w w:val="105"/>
          <w:sz w:val="23"/>
          <w:szCs w:val="23"/>
        </w:rPr>
        <w:t xml:space="preserve">nforcement </w:t>
      </w:r>
      <w:r w:rsidR="007707FB" w:rsidRPr="00C23F2E">
        <w:rPr>
          <w:w w:val="105"/>
          <w:sz w:val="23"/>
          <w:szCs w:val="23"/>
        </w:rPr>
        <w:t>n</w:t>
      </w:r>
      <w:r w:rsidRPr="00C23F2E">
        <w:rPr>
          <w:w w:val="105"/>
          <w:sz w:val="23"/>
          <w:szCs w:val="23"/>
        </w:rPr>
        <w:t>otification to Commissioner of Motor Vehicles (G.S. § 20- 114(c))</w:t>
      </w:r>
    </w:p>
    <w:p w:rsidR="00EF065D" w:rsidRPr="0063518B" w:rsidRDefault="00EF065D" w:rsidP="00C23F2E">
      <w:pPr>
        <w:pStyle w:val="BodyText"/>
        <w:spacing w:before="11"/>
        <w:jc w:val="both"/>
        <w:rPr>
          <w:sz w:val="23"/>
          <w:szCs w:val="23"/>
        </w:rPr>
      </w:pPr>
    </w:p>
    <w:p w:rsidR="00EF065D" w:rsidRPr="00C23F2E" w:rsidRDefault="00D51E01" w:rsidP="000A7089">
      <w:pPr>
        <w:pStyle w:val="ListParagraph"/>
        <w:spacing w:line="249" w:lineRule="auto"/>
        <w:ind w:left="1440" w:right="180" w:firstLine="0"/>
        <w:jc w:val="both"/>
        <w:rPr>
          <w:sz w:val="23"/>
          <w:szCs w:val="23"/>
        </w:rPr>
      </w:pPr>
      <w:r w:rsidRPr="00C23F2E">
        <w:rPr>
          <w:w w:val="105"/>
          <w:sz w:val="23"/>
          <w:szCs w:val="23"/>
        </w:rPr>
        <w:t xml:space="preserve">Any motor vehicle seized by law enforcement officers for illegal transportation of alcoholic beverages must be reported </w:t>
      </w:r>
      <w:r w:rsidR="007707FB" w:rsidRPr="00C23F2E">
        <w:rPr>
          <w:w w:val="105"/>
          <w:sz w:val="23"/>
          <w:szCs w:val="23"/>
        </w:rPr>
        <w:t xml:space="preserve">immediately </w:t>
      </w:r>
      <w:r w:rsidRPr="00C23F2E">
        <w:rPr>
          <w:w w:val="105"/>
          <w:sz w:val="23"/>
          <w:szCs w:val="23"/>
        </w:rPr>
        <w:t>to the Commissioner of Motor Vehicles.</w:t>
      </w:r>
      <w:bookmarkStart w:id="27" w:name="Page_26"/>
      <w:bookmarkEnd w:id="27"/>
      <w:r w:rsidR="007707FB" w:rsidRPr="00C23F2E">
        <w:rPr>
          <w:w w:val="105"/>
          <w:sz w:val="23"/>
          <w:szCs w:val="23"/>
        </w:rPr>
        <w:t xml:space="preserve">  </w:t>
      </w:r>
      <w:r w:rsidRPr="00C23F2E">
        <w:rPr>
          <w:sz w:val="23"/>
          <w:szCs w:val="23"/>
        </w:rPr>
        <w:t>No sale of the vehicle shall be conducted until notice on a form approved by the Commissioner has been given to the Commissioner 20 days before the sale.</w:t>
      </w:r>
    </w:p>
    <w:p w:rsidR="00EF065D" w:rsidRPr="0063518B" w:rsidRDefault="00EF065D" w:rsidP="00C23F2E">
      <w:pPr>
        <w:pStyle w:val="BodyText"/>
        <w:spacing w:before="8"/>
        <w:jc w:val="both"/>
        <w:rPr>
          <w:sz w:val="23"/>
          <w:szCs w:val="23"/>
        </w:rPr>
      </w:pPr>
    </w:p>
    <w:p w:rsidR="00EF065D" w:rsidRPr="0063518B" w:rsidRDefault="00D51E01" w:rsidP="00BB428C">
      <w:pPr>
        <w:pStyle w:val="ListParagraph"/>
        <w:numPr>
          <w:ilvl w:val="2"/>
          <w:numId w:val="26"/>
        </w:numPr>
        <w:tabs>
          <w:tab w:val="left" w:pos="2399"/>
          <w:tab w:val="left" w:pos="2400"/>
        </w:tabs>
        <w:ind w:left="1080" w:hanging="360"/>
        <w:jc w:val="both"/>
        <w:rPr>
          <w:sz w:val="23"/>
          <w:szCs w:val="23"/>
        </w:rPr>
      </w:pPr>
      <w:r w:rsidRPr="0063518B">
        <w:rPr>
          <w:b/>
          <w:sz w:val="23"/>
          <w:szCs w:val="23"/>
        </w:rPr>
        <w:t xml:space="preserve">Larceny and Similar Crimes </w:t>
      </w:r>
      <w:r w:rsidRPr="0063518B">
        <w:rPr>
          <w:sz w:val="23"/>
          <w:szCs w:val="23"/>
        </w:rPr>
        <w:t>(G.S. §</w:t>
      </w:r>
      <w:r w:rsidRPr="0063518B">
        <w:rPr>
          <w:spacing w:val="45"/>
          <w:sz w:val="23"/>
          <w:szCs w:val="23"/>
        </w:rPr>
        <w:t xml:space="preserve"> </w:t>
      </w:r>
      <w:r w:rsidRPr="0063518B">
        <w:rPr>
          <w:sz w:val="23"/>
          <w:szCs w:val="23"/>
        </w:rPr>
        <w:t>14-86.1)</w:t>
      </w:r>
    </w:p>
    <w:p w:rsidR="00EF065D" w:rsidRPr="0063518B" w:rsidRDefault="00EF065D" w:rsidP="00C23F2E">
      <w:pPr>
        <w:pStyle w:val="BodyText"/>
        <w:spacing w:before="1"/>
        <w:jc w:val="both"/>
        <w:rPr>
          <w:sz w:val="23"/>
          <w:szCs w:val="23"/>
        </w:rPr>
      </w:pPr>
    </w:p>
    <w:p w:rsidR="00EF065D" w:rsidRPr="007707FB" w:rsidRDefault="00D51E01" w:rsidP="00BB428C">
      <w:pPr>
        <w:pStyle w:val="ListParagraph"/>
        <w:numPr>
          <w:ilvl w:val="3"/>
          <w:numId w:val="26"/>
        </w:numPr>
        <w:tabs>
          <w:tab w:val="left" w:pos="3131"/>
        </w:tabs>
        <w:spacing w:line="271" w:lineRule="exact"/>
        <w:ind w:left="1440" w:right="162" w:hanging="360"/>
        <w:jc w:val="both"/>
        <w:rPr>
          <w:sz w:val="23"/>
          <w:szCs w:val="23"/>
        </w:rPr>
      </w:pPr>
      <w:r w:rsidRPr="007707FB">
        <w:rPr>
          <w:sz w:val="23"/>
          <w:szCs w:val="23"/>
        </w:rPr>
        <w:t xml:space="preserve">Conveyances, including vehicles, watercraft or aircraft, used </w:t>
      </w:r>
      <w:r w:rsidR="00C53141" w:rsidRPr="007707FB">
        <w:rPr>
          <w:sz w:val="23"/>
          <w:szCs w:val="23"/>
        </w:rPr>
        <w:t>to unlawfully</w:t>
      </w:r>
      <w:r w:rsidRPr="007707FB">
        <w:rPr>
          <w:sz w:val="23"/>
          <w:szCs w:val="23"/>
        </w:rPr>
        <w:t xml:space="preserve"> conceal, convey or transport property in violation of G.S. </w:t>
      </w:r>
      <w:r w:rsidR="00C53141" w:rsidRPr="007707FB">
        <w:rPr>
          <w:sz w:val="23"/>
          <w:szCs w:val="23"/>
        </w:rPr>
        <w:t>§ 14</w:t>
      </w:r>
      <w:r w:rsidRPr="007707FB">
        <w:rPr>
          <w:sz w:val="23"/>
          <w:szCs w:val="23"/>
        </w:rPr>
        <w:t xml:space="preserve">-71 (receiving stolen goods), G.S. § 14-71.1 (possessing stolen goods), G.S. § 20-106 (receiving or transporting stolen vehicles), or used by any person in </w:t>
      </w:r>
      <w:r w:rsidR="00C53141" w:rsidRPr="007707FB">
        <w:rPr>
          <w:sz w:val="23"/>
          <w:szCs w:val="23"/>
        </w:rPr>
        <w:t>the commission of</w:t>
      </w:r>
      <w:r w:rsidRPr="007707FB">
        <w:rPr>
          <w:sz w:val="23"/>
          <w:szCs w:val="23"/>
        </w:rPr>
        <w:t xml:space="preserve"> armed robbery, common law robbery, or larceny of property valued more</w:t>
      </w:r>
      <w:r w:rsidRPr="007707FB">
        <w:rPr>
          <w:spacing w:val="-9"/>
          <w:sz w:val="23"/>
          <w:szCs w:val="23"/>
        </w:rPr>
        <w:t xml:space="preserve"> </w:t>
      </w:r>
      <w:r w:rsidRPr="007707FB">
        <w:rPr>
          <w:sz w:val="23"/>
          <w:szCs w:val="23"/>
        </w:rPr>
        <w:t>than</w:t>
      </w:r>
      <w:r w:rsidR="007707FB">
        <w:rPr>
          <w:sz w:val="23"/>
          <w:szCs w:val="23"/>
        </w:rPr>
        <w:t xml:space="preserve"> </w:t>
      </w:r>
      <w:r w:rsidRPr="007707FB">
        <w:rPr>
          <w:sz w:val="23"/>
          <w:szCs w:val="23"/>
        </w:rPr>
        <w:t>$2,000 shall be subject to forfeiture.</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3"/>
          <w:numId w:val="26"/>
        </w:numPr>
        <w:tabs>
          <w:tab w:val="left" w:pos="3114"/>
          <w:tab w:val="left" w:pos="3115"/>
        </w:tabs>
        <w:spacing w:before="1"/>
        <w:ind w:left="1440" w:hanging="360"/>
        <w:jc w:val="both"/>
        <w:rPr>
          <w:sz w:val="23"/>
          <w:szCs w:val="23"/>
        </w:rPr>
      </w:pPr>
      <w:r w:rsidRPr="0063518B">
        <w:rPr>
          <w:sz w:val="23"/>
          <w:szCs w:val="23"/>
        </w:rPr>
        <w:t>Exceptions -- No conveyance shall be forfeited</w:t>
      </w:r>
      <w:r w:rsidRPr="0063518B">
        <w:rPr>
          <w:spacing w:val="17"/>
          <w:sz w:val="23"/>
          <w:szCs w:val="23"/>
        </w:rPr>
        <w:t xml:space="preserve"> </w:t>
      </w:r>
      <w:r w:rsidRPr="0063518B">
        <w:rPr>
          <w:sz w:val="23"/>
          <w:szCs w:val="23"/>
        </w:rPr>
        <w:t>if:</w:t>
      </w:r>
    </w:p>
    <w:p w:rsidR="00EF065D" w:rsidRPr="0063518B" w:rsidRDefault="00EF065D" w:rsidP="00C23F2E">
      <w:pPr>
        <w:pStyle w:val="BodyText"/>
        <w:spacing w:before="2"/>
        <w:jc w:val="both"/>
        <w:rPr>
          <w:sz w:val="23"/>
          <w:szCs w:val="23"/>
        </w:rPr>
      </w:pPr>
    </w:p>
    <w:p w:rsidR="00EF065D" w:rsidRPr="0063518B" w:rsidRDefault="00D51E01" w:rsidP="00BB428C">
      <w:pPr>
        <w:pStyle w:val="ListParagraph"/>
        <w:numPr>
          <w:ilvl w:val="4"/>
          <w:numId w:val="26"/>
        </w:numPr>
        <w:tabs>
          <w:tab w:val="left" w:pos="3844"/>
          <w:tab w:val="left" w:pos="3845"/>
        </w:tabs>
        <w:spacing w:before="1" w:line="237" w:lineRule="auto"/>
        <w:ind w:left="1800" w:right="167" w:hanging="360"/>
        <w:jc w:val="both"/>
        <w:rPr>
          <w:sz w:val="23"/>
          <w:szCs w:val="23"/>
        </w:rPr>
      </w:pPr>
      <w:r w:rsidRPr="0063518B">
        <w:rPr>
          <w:sz w:val="23"/>
          <w:szCs w:val="23"/>
        </w:rPr>
        <w:t>It was used by a common carrier who had no knowledge of or did not consent to the criminal activity;</w:t>
      </w:r>
      <w:r w:rsidRPr="0063518B">
        <w:rPr>
          <w:spacing w:val="15"/>
          <w:sz w:val="23"/>
          <w:szCs w:val="23"/>
        </w:rPr>
        <w:t xml:space="preserve"> </w:t>
      </w:r>
      <w:r w:rsidRPr="0063518B">
        <w:rPr>
          <w:sz w:val="23"/>
          <w:szCs w:val="23"/>
        </w:rPr>
        <w:t>or</w:t>
      </w:r>
    </w:p>
    <w:p w:rsidR="00EF065D" w:rsidRPr="0063518B" w:rsidRDefault="00EF065D" w:rsidP="00635EBD">
      <w:pPr>
        <w:pStyle w:val="BodyText"/>
        <w:spacing w:before="1"/>
        <w:ind w:left="1800" w:hanging="360"/>
        <w:jc w:val="both"/>
        <w:rPr>
          <w:sz w:val="23"/>
          <w:szCs w:val="23"/>
        </w:rPr>
      </w:pPr>
    </w:p>
    <w:p w:rsidR="00EF065D" w:rsidRPr="0063518B" w:rsidRDefault="00D51E01" w:rsidP="00BB428C">
      <w:pPr>
        <w:pStyle w:val="ListParagraph"/>
        <w:numPr>
          <w:ilvl w:val="4"/>
          <w:numId w:val="26"/>
        </w:numPr>
        <w:tabs>
          <w:tab w:val="left" w:pos="3838"/>
        </w:tabs>
        <w:spacing w:before="1"/>
        <w:ind w:left="1800" w:right="176" w:hanging="360"/>
        <w:jc w:val="both"/>
        <w:rPr>
          <w:sz w:val="23"/>
          <w:szCs w:val="23"/>
        </w:rPr>
      </w:pPr>
      <w:r w:rsidRPr="0063518B">
        <w:rPr>
          <w:sz w:val="23"/>
          <w:szCs w:val="23"/>
        </w:rPr>
        <w:t xml:space="preserve">The owner of the conveyance had no knowledge of or did not consent </w:t>
      </w:r>
      <w:r w:rsidR="00C53141" w:rsidRPr="0063518B">
        <w:rPr>
          <w:sz w:val="23"/>
          <w:szCs w:val="23"/>
        </w:rPr>
        <w:t>to the</w:t>
      </w:r>
      <w:r w:rsidRPr="0063518B">
        <w:rPr>
          <w:sz w:val="23"/>
          <w:szCs w:val="23"/>
        </w:rPr>
        <w:t xml:space="preserve"> criminal activity while the conveyance was in the unlawful possession of another person;</w:t>
      </w:r>
      <w:r w:rsidRPr="0063518B">
        <w:rPr>
          <w:spacing w:val="15"/>
          <w:sz w:val="23"/>
          <w:szCs w:val="23"/>
        </w:rPr>
        <w:t xml:space="preserve"> </w:t>
      </w:r>
      <w:r w:rsidRPr="0063518B">
        <w:rPr>
          <w:sz w:val="23"/>
          <w:szCs w:val="23"/>
        </w:rPr>
        <w:t>or</w:t>
      </w:r>
    </w:p>
    <w:p w:rsidR="00EF065D" w:rsidRPr="0063518B" w:rsidRDefault="00EF065D" w:rsidP="00635EBD">
      <w:pPr>
        <w:pStyle w:val="BodyText"/>
        <w:spacing w:before="1"/>
        <w:ind w:left="1800" w:hanging="360"/>
        <w:jc w:val="both"/>
        <w:rPr>
          <w:sz w:val="23"/>
          <w:szCs w:val="23"/>
        </w:rPr>
      </w:pPr>
    </w:p>
    <w:p w:rsidR="00EF065D" w:rsidRPr="0063518B" w:rsidRDefault="00D51E01" w:rsidP="00BB428C">
      <w:pPr>
        <w:pStyle w:val="ListParagraph"/>
        <w:numPr>
          <w:ilvl w:val="4"/>
          <w:numId w:val="26"/>
        </w:numPr>
        <w:tabs>
          <w:tab w:val="left" w:pos="3832"/>
          <w:tab w:val="left" w:pos="3834"/>
        </w:tabs>
        <w:ind w:left="1800" w:hanging="360"/>
        <w:jc w:val="both"/>
        <w:rPr>
          <w:sz w:val="23"/>
          <w:szCs w:val="23"/>
        </w:rPr>
      </w:pPr>
      <w:r w:rsidRPr="0063518B">
        <w:rPr>
          <w:sz w:val="23"/>
          <w:szCs w:val="23"/>
        </w:rPr>
        <w:t>The violation was not a felony;</w:t>
      </w:r>
      <w:r w:rsidRPr="0063518B">
        <w:rPr>
          <w:spacing w:val="15"/>
          <w:sz w:val="23"/>
          <w:szCs w:val="23"/>
        </w:rPr>
        <w:t xml:space="preserve"> </w:t>
      </w:r>
      <w:r w:rsidRPr="0063518B">
        <w:rPr>
          <w:sz w:val="23"/>
          <w:szCs w:val="23"/>
        </w:rPr>
        <w:t>or</w:t>
      </w:r>
    </w:p>
    <w:p w:rsidR="00EF065D" w:rsidRPr="0063518B" w:rsidRDefault="00EF065D" w:rsidP="00635EBD">
      <w:pPr>
        <w:pStyle w:val="BodyText"/>
        <w:spacing w:before="7"/>
        <w:ind w:left="1800" w:hanging="360"/>
        <w:jc w:val="both"/>
        <w:rPr>
          <w:sz w:val="23"/>
          <w:szCs w:val="23"/>
        </w:rPr>
      </w:pPr>
    </w:p>
    <w:p w:rsidR="00EF065D" w:rsidRPr="0063518B" w:rsidRDefault="00D51E01" w:rsidP="00BB428C">
      <w:pPr>
        <w:pStyle w:val="ListParagraph"/>
        <w:numPr>
          <w:ilvl w:val="4"/>
          <w:numId w:val="26"/>
        </w:numPr>
        <w:tabs>
          <w:tab w:val="left" w:pos="3832"/>
          <w:tab w:val="left" w:pos="3834"/>
        </w:tabs>
        <w:spacing w:line="242" w:lineRule="auto"/>
        <w:ind w:left="1800" w:right="176" w:hanging="360"/>
        <w:jc w:val="both"/>
        <w:rPr>
          <w:sz w:val="23"/>
          <w:szCs w:val="23"/>
        </w:rPr>
      </w:pPr>
      <w:r w:rsidRPr="0063518B">
        <w:rPr>
          <w:sz w:val="23"/>
          <w:szCs w:val="23"/>
        </w:rPr>
        <w:t xml:space="preserve">The holder of a </w:t>
      </w:r>
      <w:proofErr w:type="spellStart"/>
      <w:r w:rsidRPr="0063518B">
        <w:rPr>
          <w:sz w:val="23"/>
          <w:szCs w:val="23"/>
        </w:rPr>
        <w:t>bonafide</w:t>
      </w:r>
      <w:proofErr w:type="spellEnd"/>
      <w:r w:rsidRPr="0063518B">
        <w:rPr>
          <w:sz w:val="23"/>
          <w:szCs w:val="23"/>
        </w:rPr>
        <w:t xml:space="preserve"> security interest had no knowledge of or did not consent to the criminal activity;</w:t>
      </w:r>
      <w:r w:rsidRPr="0063518B">
        <w:rPr>
          <w:spacing w:val="1"/>
          <w:sz w:val="23"/>
          <w:szCs w:val="23"/>
        </w:rPr>
        <w:t xml:space="preserve"> </w:t>
      </w:r>
      <w:r w:rsidRPr="0063518B">
        <w:rPr>
          <w:sz w:val="23"/>
          <w:szCs w:val="23"/>
        </w:rPr>
        <w:t>or</w:t>
      </w:r>
    </w:p>
    <w:p w:rsidR="00EF065D" w:rsidRPr="0063518B" w:rsidRDefault="00EF065D" w:rsidP="00635EBD">
      <w:pPr>
        <w:pStyle w:val="BodyText"/>
        <w:spacing w:before="7"/>
        <w:ind w:left="1800" w:hanging="360"/>
        <w:jc w:val="both"/>
        <w:rPr>
          <w:sz w:val="23"/>
          <w:szCs w:val="23"/>
        </w:rPr>
      </w:pPr>
    </w:p>
    <w:p w:rsidR="00EF065D" w:rsidRPr="0063518B" w:rsidRDefault="00D51E01" w:rsidP="00BB428C">
      <w:pPr>
        <w:pStyle w:val="ListParagraph"/>
        <w:numPr>
          <w:ilvl w:val="4"/>
          <w:numId w:val="26"/>
        </w:numPr>
        <w:tabs>
          <w:tab w:val="left" w:pos="3823"/>
          <w:tab w:val="left" w:pos="3824"/>
        </w:tabs>
        <w:spacing w:line="237" w:lineRule="auto"/>
        <w:ind w:left="1800" w:right="191" w:hanging="360"/>
        <w:jc w:val="both"/>
        <w:rPr>
          <w:sz w:val="23"/>
          <w:szCs w:val="23"/>
        </w:rPr>
      </w:pPr>
      <w:r w:rsidRPr="0063518B">
        <w:rPr>
          <w:sz w:val="23"/>
          <w:szCs w:val="23"/>
        </w:rPr>
        <w:t>The owner of the conveyance had no knowledge that the conveyance was being used in the commission of criminal</w:t>
      </w:r>
      <w:r w:rsidRPr="0063518B">
        <w:rPr>
          <w:spacing w:val="-26"/>
          <w:sz w:val="23"/>
          <w:szCs w:val="23"/>
        </w:rPr>
        <w:t xml:space="preserve"> </w:t>
      </w:r>
      <w:r w:rsidRPr="0063518B">
        <w:rPr>
          <w:sz w:val="23"/>
          <w:szCs w:val="23"/>
        </w:rPr>
        <w:t>activity.</w:t>
      </w:r>
    </w:p>
    <w:p w:rsidR="00EF065D" w:rsidRPr="0063518B" w:rsidRDefault="00EF065D" w:rsidP="00C23F2E">
      <w:pPr>
        <w:pStyle w:val="BodyText"/>
        <w:spacing w:before="9"/>
        <w:jc w:val="both"/>
        <w:rPr>
          <w:sz w:val="23"/>
          <w:szCs w:val="23"/>
        </w:rPr>
      </w:pPr>
    </w:p>
    <w:p w:rsidR="00EF065D" w:rsidRPr="0063518B" w:rsidRDefault="00D51E01" w:rsidP="00635EBD">
      <w:pPr>
        <w:pStyle w:val="BodyText"/>
        <w:spacing w:line="242" w:lineRule="auto"/>
        <w:ind w:left="1800" w:right="202"/>
        <w:jc w:val="both"/>
        <w:rPr>
          <w:sz w:val="23"/>
          <w:szCs w:val="23"/>
        </w:rPr>
      </w:pPr>
      <w:r w:rsidRPr="00824BD7">
        <w:rPr>
          <w:sz w:val="23"/>
          <w:szCs w:val="23"/>
        </w:rPr>
        <w:t>(</w:t>
      </w:r>
      <w:r w:rsidRPr="0063518B">
        <w:rPr>
          <w:b/>
          <w:sz w:val="23"/>
          <w:szCs w:val="23"/>
        </w:rPr>
        <w:t>N</w:t>
      </w:r>
      <w:r w:rsidR="00824BD7">
        <w:rPr>
          <w:b/>
          <w:sz w:val="23"/>
          <w:szCs w:val="23"/>
        </w:rPr>
        <w:t>OTE</w:t>
      </w:r>
      <w:r w:rsidRPr="0063518B">
        <w:rPr>
          <w:b/>
          <w:sz w:val="23"/>
          <w:szCs w:val="23"/>
        </w:rPr>
        <w:t xml:space="preserve">: </w:t>
      </w:r>
      <w:r w:rsidRPr="0063518B">
        <w:rPr>
          <w:sz w:val="23"/>
          <w:szCs w:val="23"/>
        </w:rPr>
        <w:t>A trial judge in a criminal proceeding may order a seized vehicle to be returned to the owner if he finds the forfeiture inappropriate.)</w:t>
      </w:r>
    </w:p>
    <w:p w:rsidR="00EF065D" w:rsidRPr="0063518B" w:rsidRDefault="00EF065D" w:rsidP="00C23F2E">
      <w:pPr>
        <w:pStyle w:val="BodyText"/>
        <w:spacing w:before="4"/>
        <w:jc w:val="both"/>
        <w:rPr>
          <w:sz w:val="23"/>
          <w:szCs w:val="23"/>
        </w:rPr>
      </w:pPr>
    </w:p>
    <w:p w:rsidR="00EF065D" w:rsidRPr="0063518B" w:rsidRDefault="00D51E01" w:rsidP="00BB428C">
      <w:pPr>
        <w:pStyle w:val="ListParagraph"/>
        <w:numPr>
          <w:ilvl w:val="3"/>
          <w:numId w:val="26"/>
        </w:numPr>
        <w:tabs>
          <w:tab w:val="left" w:pos="3085"/>
        </w:tabs>
        <w:spacing w:before="1"/>
        <w:ind w:left="1440" w:right="196" w:hanging="360"/>
        <w:jc w:val="both"/>
        <w:rPr>
          <w:sz w:val="23"/>
          <w:szCs w:val="23"/>
        </w:rPr>
      </w:pPr>
      <w:r w:rsidRPr="0063518B">
        <w:rPr>
          <w:sz w:val="23"/>
          <w:szCs w:val="23"/>
        </w:rPr>
        <w:t>Any property subject to forfeiture may be seized by any law enforcement officer with process issued by a district or superior court judge. Property may be seized without process if the seizure is incident to an arrest or search warrant, or the property has been the subject of a prior judgment in favor of the</w:t>
      </w:r>
      <w:r w:rsidRPr="0063518B">
        <w:rPr>
          <w:spacing w:val="55"/>
          <w:sz w:val="23"/>
          <w:szCs w:val="23"/>
        </w:rPr>
        <w:t xml:space="preserve"> </w:t>
      </w:r>
      <w:r w:rsidRPr="0063518B">
        <w:rPr>
          <w:sz w:val="23"/>
          <w:szCs w:val="23"/>
        </w:rPr>
        <w:t>State.</w:t>
      </w:r>
    </w:p>
    <w:p w:rsidR="00EF065D" w:rsidRPr="0063518B" w:rsidRDefault="00EF065D" w:rsidP="00635EBD">
      <w:pPr>
        <w:pStyle w:val="BodyText"/>
        <w:spacing w:before="10"/>
        <w:ind w:left="1440" w:hanging="360"/>
        <w:jc w:val="both"/>
        <w:rPr>
          <w:sz w:val="23"/>
          <w:szCs w:val="23"/>
        </w:rPr>
      </w:pPr>
    </w:p>
    <w:p w:rsidR="00EF065D" w:rsidRPr="0063518B" w:rsidRDefault="00D51E01" w:rsidP="00BB428C">
      <w:pPr>
        <w:pStyle w:val="ListParagraph"/>
        <w:numPr>
          <w:ilvl w:val="3"/>
          <w:numId w:val="26"/>
        </w:numPr>
        <w:tabs>
          <w:tab w:val="left" w:pos="3078"/>
          <w:tab w:val="left" w:pos="3079"/>
        </w:tabs>
        <w:ind w:left="1440" w:right="206" w:hanging="360"/>
        <w:jc w:val="both"/>
        <w:rPr>
          <w:sz w:val="23"/>
          <w:szCs w:val="23"/>
        </w:rPr>
      </w:pPr>
      <w:r w:rsidRPr="0063518B">
        <w:rPr>
          <w:sz w:val="23"/>
          <w:szCs w:val="23"/>
        </w:rPr>
        <w:t>The seized property is in the custody of the law enforcement agency seizing it. After seizure, the law enforcement agency may place the property under seal, remove it to a designated place, or request that the N</w:t>
      </w:r>
      <w:r w:rsidR="007707FB">
        <w:rPr>
          <w:sz w:val="23"/>
          <w:szCs w:val="23"/>
        </w:rPr>
        <w:t xml:space="preserve">orth </w:t>
      </w:r>
      <w:r w:rsidRPr="0063518B">
        <w:rPr>
          <w:sz w:val="23"/>
          <w:szCs w:val="23"/>
        </w:rPr>
        <w:t>C</w:t>
      </w:r>
      <w:r w:rsidR="007707FB">
        <w:rPr>
          <w:sz w:val="23"/>
          <w:szCs w:val="23"/>
        </w:rPr>
        <w:t>arolina</w:t>
      </w:r>
      <w:r w:rsidRPr="0063518B">
        <w:rPr>
          <w:sz w:val="23"/>
          <w:szCs w:val="23"/>
        </w:rPr>
        <w:t xml:space="preserve"> Department of Justice or </w:t>
      </w:r>
      <w:r w:rsidR="007707FB">
        <w:rPr>
          <w:sz w:val="23"/>
          <w:szCs w:val="23"/>
        </w:rPr>
        <w:t xml:space="preserve">North Carolina </w:t>
      </w:r>
      <w:r w:rsidRPr="0063518B">
        <w:rPr>
          <w:sz w:val="23"/>
          <w:szCs w:val="23"/>
        </w:rPr>
        <w:t>Department of Public Safety take custody of the</w:t>
      </w:r>
      <w:r w:rsidRPr="0063518B">
        <w:rPr>
          <w:spacing w:val="15"/>
          <w:sz w:val="23"/>
          <w:szCs w:val="23"/>
        </w:rPr>
        <w:t xml:space="preserve"> </w:t>
      </w:r>
      <w:r w:rsidRPr="0063518B">
        <w:rPr>
          <w:sz w:val="23"/>
          <w:szCs w:val="23"/>
        </w:rPr>
        <w:t>property.</w:t>
      </w:r>
    </w:p>
    <w:p w:rsidR="00EF065D" w:rsidRPr="0063518B" w:rsidRDefault="00EF065D" w:rsidP="00635EBD">
      <w:pPr>
        <w:pStyle w:val="BodyText"/>
        <w:spacing w:before="2"/>
        <w:ind w:left="1440" w:hanging="360"/>
        <w:jc w:val="both"/>
        <w:rPr>
          <w:sz w:val="23"/>
          <w:szCs w:val="23"/>
        </w:rPr>
      </w:pPr>
    </w:p>
    <w:p w:rsidR="00EF065D" w:rsidRPr="0063518B" w:rsidRDefault="00D51E01" w:rsidP="00BB428C">
      <w:pPr>
        <w:pStyle w:val="ListParagraph"/>
        <w:numPr>
          <w:ilvl w:val="3"/>
          <w:numId w:val="26"/>
        </w:numPr>
        <w:tabs>
          <w:tab w:val="left" w:pos="3069"/>
          <w:tab w:val="left" w:pos="3070"/>
        </w:tabs>
        <w:spacing w:line="237" w:lineRule="auto"/>
        <w:ind w:left="1440" w:right="770" w:hanging="360"/>
        <w:jc w:val="both"/>
        <w:rPr>
          <w:sz w:val="23"/>
          <w:szCs w:val="23"/>
        </w:rPr>
      </w:pPr>
      <w:r w:rsidRPr="0063518B">
        <w:rPr>
          <w:sz w:val="23"/>
          <w:szCs w:val="23"/>
        </w:rPr>
        <w:t>The conveyance shall be returned to the owner upon execution of a good and valid bond in a sum double the value of the property. The return shall be</w:t>
      </w:r>
      <w:r w:rsidR="007707FB">
        <w:rPr>
          <w:sz w:val="23"/>
          <w:szCs w:val="23"/>
        </w:rPr>
        <w:t xml:space="preserve"> c</w:t>
      </w:r>
      <w:r w:rsidRPr="0063518B">
        <w:rPr>
          <w:sz w:val="23"/>
          <w:szCs w:val="23"/>
        </w:rPr>
        <w:t>onditioned upon the return of the property by the owner on the day of</w:t>
      </w:r>
      <w:r w:rsidRPr="0063518B">
        <w:rPr>
          <w:spacing w:val="-16"/>
          <w:sz w:val="23"/>
          <w:szCs w:val="23"/>
        </w:rPr>
        <w:t xml:space="preserve"> </w:t>
      </w:r>
      <w:r w:rsidRPr="0063518B">
        <w:rPr>
          <w:sz w:val="23"/>
          <w:szCs w:val="23"/>
        </w:rPr>
        <w:t>trial.</w:t>
      </w:r>
    </w:p>
    <w:p w:rsidR="00EF065D" w:rsidRPr="0063518B" w:rsidRDefault="00EF065D" w:rsidP="00635EBD">
      <w:pPr>
        <w:pStyle w:val="BodyText"/>
        <w:spacing w:before="5"/>
        <w:ind w:left="1440" w:hanging="360"/>
        <w:jc w:val="both"/>
        <w:rPr>
          <w:sz w:val="23"/>
          <w:szCs w:val="23"/>
        </w:rPr>
      </w:pPr>
    </w:p>
    <w:p w:rsidR="00EF065D" w:rsidRPr="0063518B" w:rsidRDefault="00D51E01" w:rsidP="00BB428C">
      <w:pPr>
        <w:pStyle w:val="ListParagraph"/>
        <w:numPr>
          <w:ilvl w:val="3"/>
          <w:numId w:val="26"/>
        </w:numPr>
        <w:tabs>
          <w:tab w:val="left" w:pos="3160"/>
          <w:tab w:val="left" w:pos="3162"/>
        </w:tabs>
        <w:spacing w:before="90"/>
        <w:ind w:left="1440" w:hanging="360"/>
        <w:jc w:val="both"/>
        <w:rPr>
          <w:sz w:val="23"/>
          <w:szCs w:val="23"/>
        </w:rPr>
      </w:pPr>
      <w:bookmarkStart w:id="28" w:name="Page_27"/>
      <w:bookmarkEnd w:id="28"/>
      <w:r w:rsidRPr="0063518B">
        <w:rPr>
          <w:w w:val="105"/>
          <w:sz w:val="23"/>
          <w:szCs w:val="23"/>
        </w:rPr>
        <w:t>After the conveyance is forfeited, the law enforcement agency</w:t>
      </w:r>
      <w:r w:rsidRPr="0063518B">
        <w:rPr>
          <w:spacing w:val="-21"/>
          <w:w w:val="105"/>
          <w:sz w:val="23"/>
          <w:szCs w:val="23"/>
        </w:rPr>
        <w:t xml:space="preserve"> </w:t>
      </w:r>
      <w:r w:rsidRPr="0063518B">
        <w:rPr>
          <w:w w:val="105"/>
          <w:sz w:val="23"/>
          <w:szCs w:val="23"/>
        </w:rPr>
        <w:t>may:</w:t>
      </w:r>
    </w:p>
    <w:p w:rsidR="00EF065D" w:rsidRPr="0063518B" w:rsidRDefault="00EF065D" w:rsidP="00C23F2E">
      <w:pPr>
        <w:pStyle w:val="BodyText"/>
        <w:spacing w:before="7"/>
        <w:jc w:val="both"/>
        <w:rPr>
          <w:sz w:val="23"/>
          <w:szCs w:val="23"/>
        </w:rPr>
      </w:pPr>
    </w:p>
    <w:p w:rsidR="00EF065D" w:rsidRPr="0063518B" w:rsidRDefault="00D668E1" w:rsidP="00BB428C">
      <w:pPr>
        <w:pStyle w:val="ListParagraph"/>
        <w:numPr>
          <w:ilvl w:val="4"/>
          <w:numId w:val="26"/>
        </w:numPr>
        <w:tabs>
          <w:tab w:val="left" w:pos="3893"/>
          <w:tab w:val="left" w:pos="3894"/>
        </w:tabs>
        <w:spacing w:before="1"/>
        <w:ind w:left="1800" w:hanging="360"/>
        <w:jc w:val="both"/>
        <w:rPr>
          <w:sz w:val="23"/>
          <w:szCs w:val="23"/>
        </w:rPr>
      </w:pPr>
      <w:r>
        <w:rPr>
          <w:w w:val="105"/>
          <w:sz w:val="23"/>
          <w:szCs w:val="23"/>
        </w:rPr>
        <w:t>Keep</w:t>
      </w:r>
      <w:r w:rsidR="00D51E01" w:rsidRPr="0063518B">
        <w:rPr>
          <w:w w:val="105"/>
          <w:sz w:val="23"/>
          <w:szCs w:val="23"/>
        </w:rPr>
        <w:t xml:space="preserve"> the property for official</w:t>
      </w:r>
      <w:r w:rsidR="00D51E01" w:rsidRPr="0063518B">
        <w:rPr>
          <w:spacing w:val="8"/>
          <w:w w:val="105"/>
          <w:sz w:val="23"/>
          <w:szCs w:val="23"/>
        </w:rPr>
        <w:t xml:space="preserve"> </w:t>
      </w:r>
      <w:r w:rsidR="00D51E01" w:rsidRPr="0063518B">
        <w:rPr>
          <w:w w:val="105"/>
          <w:sz w:val="23"/>
          <w:szCs w:val="23"/>
        </w:rPr>
        <w:t>use;</w:t>
      </w:r>
    </w:p>
    <w:p w:rsidR="00EF065D" w:rsidRPr="0063518B" w:rsidRDefault="00EF065D" w:rsidP="00635EBD">
      <w:pPr>
        <w:pStyle w:val="BodyText"/>
        <w:ind w:left="1800" w:hanging="360"/>
        <w:jc w:val="both"/>
        <w:rPr>
          <w:sz w:val="23"/>
          <w:szCs w:val="23"/>
        </w:rPr>
      </w:pPr>
    </w:p>
    <w:p w:rsidR="00EF065D" w:rsidRPr="0063518B" w:rsidRDefault="00D51E01" w:rsidP="00BB428C">
      <w:pPr>
        <w:pStyle w:val="ListParagraph"/>
        <w:numPr>
          <w:ilvl w:val="4"/>
          <w:numId w:val="26"/>
        </w:numPr>
        <w:tabs>
          <w:tab w:val="left" w:pos="3887"/>
        </w:tabs>
        <w:spacing w:line="249" w:lineRule="auto"/>
        <w:ind w:left="1800" w:right="123" w:hanging="360"/>
        <w:jc w:val="both"/>
        <w:rPr>
          <w:sz w:val="23"/>
          <w:szCs w:val="23"/>
        </w:rPr>
      </w:pPr>
      <w:r w:rsidRPr="0063518B">
        <w:rPr>
          <w:w w:val="105"/>
          <w:sz w:val="23"/>
          <w:szCs w:val="23"/>
        </w:rPr>
        <w:lastRenderedPageBreak/>
        <w:t>Transfer any conveyances to the N</w:t>
      </w:r>
      <w:r w:rsidR="007707FB">
        <w:rPr>
          <w:w w:val="105"/>
          <w:sz w:val="23"/>
          <w:szCs w:val="23"/>
        </w:rPr>
        <w:t xml:space="preserve">orth </w:t>
      </w:r>
      <w:r w:rsidRPr="0063518B">
        <w:rPr>
          <w:w w:val="105"/>
          <w:sz w:val="23"/>
          <w:szCs w:val="23"/>
        </w:rPr>
        <w:t>C</w:t>
      </w:r>
      <w:r w:rsidR="007707FB">
        <w:rPr>
          <w:w w:val="105"/>
          <w:sz w:val="23"/>
          <w:szCs w:val="23"/>
        </w:rPr>
        <w:t>arolina</w:t>
      </w:r>
      <w:r w:rsidRPr="0063518B">
        <w:rPr>
          <w:w w:val="105"/>
          <w:sz w:val="23"/>
          <w:szCs w:val="23"/>
        </w:rPr>
        <w:t xml:space="preserve"> Department of Justice</w:t>
      </w:r>
      <w:r w:rsidRPr="0063518B">
        <w:rPr>
          <w:spacing w:val="60"/>
          <w:w w:val="105"/>
          <w:sz w:val="23"/>
          <w:szCs w:val="23"/>
        </w:rPr>
        <w:t xml:space="preserve"> </w:t>
      </w:r>
      <w:r w:rsidRPr="0063518B">
        <w:rPr>
          <w:w w:val="105"/>
          <w:sz w:val="23"/>
          <w:szCs w:val="23"/>
        </w:rPr>
        <w:t xml:space="preserve">or </w:t>
      </w:r>
      <w:r w:rsidR="007707FB">
        <w:rPr>
          <w:w w:val="105"/>
          <w:sz w:val="23"/>
          <w:szCs w:val="23"/>
        </w:rPr>
        <w:t xml:space="preserve">North Carolina </w:t>
      </w:r>
      <w:r w:rsidRPr="0063518B">
        <w:rPr>
          <w:w w:val="105"/>
          <w:sz w:val="23"/>
          <w:szCs w:val="23"/>
        </w:rPr>
        <w:t xml:space="preserve">Department of Public Safety for official use if ordered by the </w:t>
      </w:r>
      <w:r w:rsidR="00C53141" w:rsidRPr="0063518B">
        <w:rPr>
          <w:w w:val="105"/>
          <w:sz w:val="23"/>
          <w:szCs w:val="23"/>
        </w:rPr>
        <w:t>court after an</w:t>
      </w:r>
      <w:r w:rsidRPr="0063518B">
        <w:rPr>
          <w:w w:val="105"/>
          <w:sz w:val="23"/>
          <w:szCs w:val="23"/>
        </w:rPr>
        <w:t xml:space="preserve"> application was made by one of those agencies;</w:t>
      </w:r>
      <w:r w:rsidRPr="0063518B">
        <w:rPr>
          <w:spacing w:val="20"/>
          <w:w w:val="105"/>
          <w:sz w:val="23"/>
          <w:szCs w:val="23"/>
        </w:rPr>
        <w:t xml:space="preserve"> </w:t>
      </w:r>
      <w:r w:rsidRPr="0063518B">
        <w:rPr>
          <w:w w:val="105"/>
          <w:sz w:val="23"/>
          <w:szCs w:val="23"/>
        </w:rPr>
        <w:t>or</w:t>
      </w:r>
    </w:p>
    <w:p w:rsidR="00EF065D" w:rsidRPr="0063518B" w:rsidRDefault="00EF065D" w:rsidP="00635EBD">
      <w:pPr>
        <w:pStyle w:val="BodyText"/>
        <w:spacing w:before="4"/>
        <w:ind w:left="1800" w:hanging="360"/>
        <w:jc w:val="both"/>
        <w:rPr>
          <w:sz w:val="23"/>
          <w:szCs w:val="23"/>
        </w:rPr>
      </w:pPr>
    </w:p>
    <w:p w:rsidR="00EF065D" w:rsidRPr="0063518B" w:rsidRDefault="00D51E01" w:rsidP="00BB428C">
      <w:pPr>
        <w:pStyle w:val="ListParagraph"/>
        <w:numPr>
          <w:ilvl w:val="4"/>
          <w:numId w:val="26"/>
        </w:numPr>
        <w:tabs>
          <w:tab w:val="left" w:pos="3879"/>
        </w:tabs>
        <w:spacing w:before="1" w:line="249" w:lineRule="auto"/>
        <w:ind w:left="1800" w:right="123" w:hanging="360"/>
        <w:jc w:val="both"/>
        <w:rPr>
          <w:sz w:val="23"/>
          <w:szCs w:val="23"/>
        </w:rPr>
      </w:pPr>
      <w:r w:rsidRPr="0063518B">
        <w:rPr>
          <w:w w:val="105"/>
          <w:sz w:val="23"/>
          <w:szCs w:val="23"/>
        </w:rPr>
        <w:t xml:space="preserve">Sell a vehicle, vessel, or </w:t>
      </w:r>
      <w:r w:rsidR="00C53141" w:rsidRPr="0063518B">
        <w:rPr>
          <w:w w:val="105"/>
          <w:sz w:val="23"/>
          <w:szCs w:val="23"/>
        </w:rPr>
        <w:t>aircraft as</w:t>
      </w:r>
      <w:r w:rsidRPr="0063518B">
        <w:rPr>
          <w:w w:val="105"/>
          <w:sz w:val="23"/>
          <w:szCs w:val="23"/>
        </w:rPr>
        <w:t xml:space="preserve"> </w:t>
      </w:r>
      <w:r w:rsidR="00C53141" w:rsidRPr="0063518B">
        <w:rPr>
          <w:w w:val="105"/>
          <w:sz w:val="23"/>
          <w:szCs w:val="23"/>
        </w:rPr>
        <w:t>surplus property</w:t>
      </w:r>
      <w:r w:rsidRPr="0063518B">
        <w:rPr>
          <w:w w:val="105"/>
          <w:sz w:val="23"/>
          <w:szCs w:val="23"/>
        </w:rPr>
        <w:t xml:space="preserve">, in the same manner as other vehicles owned by the law enforcement agency, after a determination by the agency director that the vehicle, etc., is of no further use to the agency. The proceeds from such a sale, after deducting the cost of the sale, </w:t>
      </w:r>
      <w:r w:rsidR="009C104E">
        <w:rPr>
          <w:w w:val="105"/>
          <w:sz w:val="23"/>
          <w:szCs w:val="23"/>
        </w:rPr>
        <w:t>must</w:t>
      </w:r>
      <w:r w:rsidRPr="0063518B">
        <w:rPr>
          <w:w w:val="105"/>
          <w:sz w:val="23"/>
          <w:szCs w:val="23"/>
        </w:rPr>
        <w:t xml:space="preserve"> go to the school fund of the county in which the vehicle, etc., was</w:t>
      </w:r>
      <w:r w:rsidRPr="0063518B">
        <w:rPr>
          <w:spacing w:val="2"/>
          <w:w w:val="105"/>
          <w:sz w:val="23"/>
          <w:szCs w:val="23"/>
        </w:rPr>
        <w:t xml:space="preserve"> </w:t>
      </w:r>
      <w:r w:rsidRPr="0063518B">
        <w:rPr>
          <w:w w:val="105"/>
          <w:sz w:val="23"/>
          <w:szCs w:val="23"/>
        </w:rPr>
        <w:t>seized.</w:t>
      </w:r>
    </w:p>
    <w:p w:rsidR="00EF065D" w:rsidRPr="0063518B" w:rsidRDefault="00EF065D" w:rsidP="00C23F2E">
      <w:pPr>
        <w:pStyle w:val="BodyText"/>
        <w:spacing w:before="7"/>
        <w:jc w:val="both"/>
        <w:rPr>
          <w:sz w:val="23"/>
          <w:szCs w:val="23"/>
        </w:rPr>
      </w:pPr>
    </w:p>
    <w:p w:rsidR="00EF065D" w:rsidRPr="00C23F2E" w:rsidRDefault="00824BD7" w:rsidP="00635EBD">
      <w:pPr>
        <w:pStyle w:val="ListParagraph"/>
        <w:spacing w:line="252" w:lineRule="auto"/>
        <w:ind w:left="1440" w:right="146" w:firstLine="0"/>
        <w:jc w:val="both"/>
        <w:rPr>
          <w:sz w:val="23"/>
          <w:szCs w:val="23"/>
        </w:rPr>
      </w:pPr>
      <w:r w:rsidRPr="00C23F2E">
        <w:rPr>
          <w:w w:val="105"/>
          <w:sz w:val="23"/>
          <w:szCs w:val="23"/>
        </w:rPr>
        <w:t>(</w:t>
      </w:r>
      <w:r w:rsidR="007707FB" w:rsidRPr="00C23F2E">
        <w:rPr>
          <w:b/>
          <w:w w:val="105"/>
          <w:sz w:val="23"/>
          <w:szCs w:val="23"/>
        </w:rPr>
        <w:t>N</w:t>
      </w:r>
      <w:r w:rsidRPr="00C23F2E">
        <w:rPr>
          <w:b/>
          <w:w w:val="105"/>
          <w:sz w:val="23"/>
          <w:szCs w:val="23"/>
        </w:rPr>
        <w:t>OTE</w:t>
      </w:r>
      <w:r w:rsidR="007707FB" w:rsidRPr="00C23F2E">
        <w:rPr>
          <w:b/>
          <w:w w:val="105"/>
          <w:sz w:val="23"/>
          <w:szCs w:val="23"/>
        </w:rPr>
        <w:t>:</w:t>
      </w:r>
      <w:r w:rsidR="007707FB" w:rsidRPr="00C23F2E">
        <w:rPr>
          <w:w w:val="105"/>
          <w:sz w:val="23"/>
          <w:szCs w:val="23"/>
        </w:rPr>
        <w:t xml:space="preserve"> </w:t>
      </w:r>
      <w:r w:rsidR="00D51E01" w:rsidRPr="00C23F2E">
        <w:rPr>
          <w:w w:val="105"/>
          <w:sz w:val="23"/>
          <w:szCs w:val="23"/>
        </w:rPr>
        <w:t xml:space="preserve">If any vehicle has been modified to increase speed, it can only be used to perform official duties. </w:t>
      </w:r>
      <w:r w:rsidR="005B64EE" w:rsidRPr="00C23F2E">
        <w:rPr>
          <w:w w:val="105"/>
          <w:sz w:val="23"/>
          <w:szCs w:val="23"/>
        </w:rPr>
        <w:t xml:space="preserve"> </w:t>
      </w:r>
      <w:r w:rsidR="00D51E01" w:rsidRPr="00C23F2E">
        <w:rPr>
          <w:w w:val="105"/>
          <w:sz w:val="23"/>
          <w:szCs w:val="23"/>
        </w:rPr>
        <w:t>These vehicles cannot be disposed of in any other fashion except as junk unless the modification has been removed and destroyed and the vehicle restored to its original manufactured</w:t>
      </w:r>
      <w:r w:rsidR="00D51E01" w:rsidRPr="00C23F2E">
        <w:rPr>
          <w:spacing w:val="26"/>
          <w:w w:val="105"/>
          <w:sz w:val="23"/>
          <w:szCs w:val="23"/>
        </w:rPr>
        <w:t xml:space="preserve"> </w:t>
      </w:r>
      <w:r w:rsidR="00D51E01" w:rsidRPr="00C23F2E">
        <w:rPr>
          <w:w w:val="105"/>
          <w:sz w:val="23"/>
          <w:szCs w:val="23"/>
        </w:rPr>
        <w:t>condition.</w:t>
      </w:r>
      <w:r w:rsidRPr="00C23F2E">
        <w:rPr>
          <w:w w:val="105"/>
          <w:sz w:val="23"/>
          <w:szCs w:val="23"/>
        </w:rPr>
        <w:t>)</w:t>
      </w:r>
    </w:p>
    <w:p w:rsidR="00EF065D" w:rsidRPr="0063518B" w:rsidRDefault="00EF065D" w:rsidP="00C23F2E">
      <w:pPr>
        <w:pStyle w:val="BodyText"/>
        <w:spacing w:before="4"/>
        <w:jc w:val="both"/>
        <w:rPr>
          <w:sz w:val="23"/>
          <w:szCs w:val="23"/>
        </w:rPr>
      </w:pPr>
    </w:p>
    <w:p w:rsidR="00EF065D" w:rsidRPr="0063518B" w:rsidRDefault="00D51E01" w:rsidP="00BB428C">
      <w:pPr>
        <w:pStyle w:val="ListParagraph"/>
        <w:numPr>
          <w:ilvl w:val="3"/>
          <w:numId w:val="26"/>
        </w:numPr>
        <w:tabs>
          <w:tab w:val="left" w:pos="3127"/>
          <w:tab w:val="left" w:pos="3128"/>
        </w:tabs>
        <w:spacing w:line="252" w:lineRule="auto"/>
        <w:ind w:left="1440" w:right="149" w:hanging="360"/>
        <w:jc w:val="both"/>
        <w:rPr>
          <w:sz w:val="23"/>
          <w:szCs w:val="23"/>
        </w:rPr>
      </w:pPr>
      <w:r w:rsidRPr="0063518B">
        <w:rPr>
          <w:w w:val="105"/>
          <w:sz w:val="23"/>
          <w:szCs w:val="23"/>
        </w:rPr>
        <w:t xml:space="preserve">All conveyances subject to forfeiture shall utilize the forfeiture procedures found in G.S. </w:t>
      </w:r>
      <w:r w:rsidRPr="006F66F2">
        <w:rPr>
          <w:w w:val="105"/>
          <w:sz w:val="23"/>
          <w:szCs w:val="23"/>
        </w:rPr>
        <w:t>§</w:t>
      </w:r>
      <w:r w:rsidRPr="0063518B">
        <w:rPr>
          <w:i/>
          <w:spacing w:val="5"/>
          <w:w w:val="105"/>
          <w:sz w:val="23"/>
          <w:szCs w:val="23"/>
        </w:rPr>
        <w:t xml:space="preserve"> </w:t>
      </w:r>
      <w:r w:rsidRPr="0063518B">
        <w:rPr>
          <w:w w:val="105"/>
          <w:sz w:val="23"/>
          <w:szCs w:val="23"/>
        </w:rPr>
        <w:t>18B-504.</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2"/>
          <w:numId w:val="26"/>
        </w:numPr>
        <w:tabs>
          <w:tab w:val="left" w:pos="2392"/>
          <w:tab w:val="left" w:pos="2393"/>
        </w:tabs>
        <w:ind w:left="1080" w:hanging="360"/>
        <w:jc w:val="both"/>
        <w:rPr>
          <w:b/>
          <w:sz w:val="23"/>
          <w:szCs w:val="23"/>
        </w:rPr>
      </w:pPr>
      <w:r w:rsidRPr="0063518B">
        <w:rPr>
          <w:b/>
          <w:w w:val="105"/>
          <w:sz w:val="23"/>
          <w:szCs w:val="23"/>
        </w:rPr>
        <w:t>Vehicle Seizure and Forfeiture: DWI and Felony Speeding to Elude</w:t>
      </w:r>
      <w:r w:rsidRPr="0063518B">
        <w:rPr>
          <w:b/>
          <w:spacing w:val="35"/>
          <w:w w:val="105"/>
          <w:sz w:val="23"/>
          <w:szCs w:val="23"/>
        </w:rPr>
        <w:t xml:space="preserve"> </w:t>
      </w:r>
      <w:r w:rsidRPr="0063518B">
        <w:rPr>
          <w:b/>
          <w:w w:val="105"/>
          <w:sz w:val="23"/>
          <w:szCs w:val="23"/>
        </w:rPr>
        <w:t>Arrest</w:t>
      </w:r>
    </w:p>
    <w:p w:rsidR="00EF065D" w:rsidRPr="0063518B" w:rsidRDefault="00EF065D" w:rsidP="00C23F2E">
      <w:pPr>
        <w:pStyle w:val="BodyText"/>
        <w:spacing w:before="7"/>
        <w:jc w:val="both"/>
        <w:rPr>
          <w:b/>
          <w:sz w:val="23"/>
          <w:szCs w:val="23"/>
        </w:rPr>
      </w:pPr>
    </w:p>
    <w:p w:rsidR="00EF065D" w:rsidRPr="0063518B" w:rsidRDefault="00D51E01" w:rsidP="00BB428C">
      <w:pPr>
        <w:pStyle w:val="ListParagraph"/>
        <w:numPr>
          <w:ilvl w:val="3"/>
          <w:numId w:val="26"/>
        </w:numPr>
        <w:tabs>
          <w:tab w:val="left" w:pos="3125"/>
          <w:tab w:val="left" w:pos="3127"/>
        </w:tabs>
        <w:spacing w:line="252" w:lineRule="auto"/>
        <w:ind w:left="1440" w:right="416" w:hanging="360"/>
        <w:jc w:val="both"/>
        <w:rPr>
          <w:sz w:val="23"/>
          <w:szCs w:val="23"/>
        </w:rPr>
      </w:pPr>
      <w:r w:rsidRPr="0063518B">
        <w:rPr>
          <w:w w:val="105"/>
          <w:sz w:val="23"/>
          <w:szCs w:val="23"/>
        </w:rPr>
        <w:t>Generally: Sections 20-28.2 through 20-28.9 of the General Statutes govern the seizure, forfeiture, and disposition of motor vehicles involved in any of the following</w:t>
      </w:r>
      <w:r w:rsidRPr="0063518B">
        <w:rPr>
          <w:spacing w:val="8"/>
          <w:w w:val="105"/>
          <w:sz w:val="23"/>
          <w:szCs w:val="23"/>
        </w:rPr>
        <w:t xml:space="preserve"> </w:t>
      </w:r>
      <w:r w:rsidRPr="0063518B">
        <w:rPr>
          <w:w w:val="105"/>
          <w:sz w:val="23"/>
          <w:szCs w:val="23"/>
        </w:rPr>
        <w:t>scenarios:</w:t>
      </w:r>
    </w:p>
    <w:p w:rsidR="00EF065D" w:rsidRPr="0063518B" w:rsidRDefault="00EF065D" w:rsidP="00C23F2E">
      <w:pPr>
        <w:pStyle w:val="BodyText"/>
        <w:spacing w:before="3"/>
        <w:jc w:val="both"/>
        <w:rPr>
          <w:sz w:val="23"/>
          <w:szCs w:val="23"/>
        </w:rPr>
      </w:pPr>
    </w:p>
    <w:p w:rsidR="00EF065D" w:rsidRPr="0063518B" w:rsidRDefault="00D51E01" w:rsidP="00BB428C">
      <w:pPr>
        <w:pStyle w:val="ListParagraph"/>
        <w:numPr>
          <w:ilvl w:val="4"/>
          <w:numId w:val="26"/>
        </w:numPr>
        <w:tabs>
          <w:tab w:val="left" w:pos="3852"/>
          <w:tab w:val="left" w:pos="3853"/>
        </w:tabs>
        <w:spacing w:line="252" w:lineRule="auto"/>
        <w:ind w:left="1800" w:right="227" w:hanging="360"/>
        <w:jc w:val="both"/>
        <w:rPr>
          <w:sz w:val="23"/>
          <w:szCs w:val="23"/>
        </w:rPr>
      </w:pPr>
      <w:r w:rsidRPr="0063518B">
        <w:rPr>
          <w:w w:val="105"/>
          <w:sz w:val="23"/>
          <w:szCs w:val="23"/>
        </w:rPr>
        <w:t xml:space="preserve">The driver is charged with an "offense involving impaired driving," </w:t>
      </w:r>
      <w:r w:rsidRPr="005B64EE">
        <w:rPr>
          <w:w w:val="105"/>
          <w:sz w:val="23"/>
          <w:szCs w:val="23"/>
          <w:u w:val="single"/>
        </w:rPr>
        <w:t>and</w:t>
      </w:r>
      <w:r w:rsidRPr="0063518B">
        <w:rPr>
          <w:w w:val="105"/>
          <w:sz w:val="23"/>
          <w:szCs w:val="23"/>
        </w:rPr>
        <w:t xml:space="preserve"> at the time of the violation the </w:t>
      </w:r>
      <w:r w:rsidR="00C53141" w:rsidRPr="0063518B">
        <w:rPr>
          <w:w w:val="105"/>
          <w:sz w:val="23"/>
          <w:szCs w:val="23"/>
        </w:rPr>
        <w:t>driver’s</w:t>
      </w:r>
      <w:r w:rsidRPr="0063518B">
        <w:rPr>
          <w:w w:val="105"/>
          <w:sz w:val="23"/>
          <w:szCs w:val="23"/>
        </w:rPr>
        <w:t xml:space="preserve"> license of the driver was revoked as the result of a prior "impaired driving license revocation" (as defined in G.S.</w:t>
      </w:r>
      <w:r w:rsidR="005B64EE">
        <w:rPr>
          <w:w w:val="105"/>
          <w:sz w:val="23"/>
          <w:szCs w:val="23"/>
        </w:rPr>
        <w:t xml:space="preserve"> §</w:t>
      </w:r>
      <w:r w:rsidRPr="0063518B">
        <w:rPr>
          <w:i/>
          <w:spacing w:val="2"/>
          <w:w w:val="105"/>
          <w:sz w:val="23"/>
          <w:szCs w:val="23"/>
        </w:rPr>
        <w:t xml:space="preserve"> </w:t>
      </w:r>
      <w:r w:rsidRPr="0063518B">
        <w:rPr>
          <w:w w:val="105"/>
          <w:sz w:val="23"/>
          <w:szCs w:val="23"/>
        </w:rPr>
        <w:t>20-28.2(a)).</w:t>
      </w:r>
    </w:p>
    <w:p w:rsidR="00EF065D" w:rsidRPr="0063518B" w:rsidRDefault="00EF065D" w:rsidP="00635EBD">
      <w:pPr>
        <w:pStyle w:val="BodyText"/>
        <w:spacing w:before="11"/>
        <w:ind w:left="1800" w:hanging="360"/>
        <w:jc w:val="both"/>
        <w:rPr>
          <w:sz w:val="23"/>
          <w:szCs w:val="23"/>
        </w:rPr>
      </w:pPr>
    </w:p>
    <w:p w:rsidR="00EF065D" w:rsidRPr="0063518B" w:rsidRDefault="00D51E01" w:rsidP="00BB428C">
      <w:pPr>
        <w:pStyle w:val="ListParagraph"/>
        <w:numPr>
          <w:ilvl w:val="4"/>
          <w:numId w:val="26"/>
        </w:numPr>
        <w:tabs>
          <w:tab w:val="left" w:pos="3839"/>
        </w:tabs>
        <w:spacing w:line="249" w:lineRule="auto"/>
        <w:ind w:left="1800" w:right="242" w:hanging="360"/>
        <w:jc w:val="both"/>
        <w:rPr>
          <w:sz w:val="23"/>
          <w:szCs w:val="23"/>
        </w:rPr>
      </w:pPr>
      <w:r w:rsidRPr="0063518B">
        <w:rPr>
          <w:w w:val="105"/>
          <w:sz w:val="23"/>
          <w:szCs w:val="23"/>
        </w:rPr>
        <w:t xml:space="preserve">The driver is charged with an "offense involving impaired driving," and at the time of the violation the driver was without a valid </w:t>
      </w:r>
      <w:r w:rsidR="00C53141" w:rsidRPr="0063518B">
        <w:rPr>
          <w:w w:val="105"/>
          <w:sz w:val="23"/>
          <w:szCs w:val="23"/>
        </w:rPr>
        <w:t>driver’s</w:t>
      </w:r>
      <w:r w:rsidRPr="0063518B">
        <w:rPr>
          <w:w w:val="105"/>
          <w:sz w:val="23"/>
          <w:szCs w:val="23"/>
        </w:rPr>
        <w:t xml:space="preserve"> license </w:t>
      </w:r>
      <w:r w:rsidRPr="005B64EE">
        <w:rPr>
          <w:w w:val="105"/>
          <w:sz w:val="23"/>
          <w:szCs w:val="23"/>
          <w:u w:val="single"/>
        </w:rPr>
        <w:t>and</w:t>
      </w:r>
      <w:r w:rsidRPr="0063518B">
        <w:rPr>
          <w:w w:val="105"/>
          <w:sz w:val="23"/>
          <w:szCs w:val="23"/>
        </w:rPr>
        <w:t xml:space="preserve"> the driver was not covered by an automobile liability</w:t>
      </w:r>
      <w:r w:rsidRPr="0063518B">
        <w:rPr>
          <w:spacing w:val="27"/>
          <w:w w:val="105"/>
          <w:sz w:val="23"/>
          <w:szCs w:val="23"/>
        </w:rPr>
        <w:t xml:space="preserve"> </w:t>
      </w:r>
      <w:r w:rsidRPr="0063518B">
        <w:rPr>
          <w:w w:val="105"/>
          <w:sz w:val="23"/>
          <w:szCs w:val="23"/>
        </w:rPr>
        <w:t>policy.</w:t>
      </w:r>
      <w:r w:rsidR="005B64EE">
        <w:rPr>
          <w:w w:val="105"/>
          <w:sz w:val="23"/>
          <w:szCs w:val="23"/>
        </w:rPr>
        <w:t xml:space="preserve"> See G.S. § 20-28.3(a)(2)</w:t>
      </w:r>
      <w:r w:rsidR="009C104E">
        <w:rPr>
          <w:w w:val="105"/>
          <w:sz w:val="23"/>
          <w:szCs w:val="23"/>
        </w:rPr>
        <w:t>.</w:t>
      </w:r>
    </w:p>
    <w:p w:rsidR="00EF065D" w:rsidRPr="0063518B" w:rsidRDefault="00EF065D" w:rsidP="00635EBD">
      <w:pPr>
        <w:pStyle w:val="BodyText"/>
        <w:spacing w:before="4"/>
        <w:ind w:left="1800" w:hanging="360"/>
        <w:jc w:val="both"/>
        <w:rPr>
          <w:sz w:val="23"/>
          <w:szCs w:val="23"/>
        </w:rPr>
      </w:pPr>
    </w:p>
    <w:p w:rsidR="00EF065D" w:rsidRPr="0063518B" w:rsidRDefault="00D51E01" w:rsidP="00BB428C">
      <w:pPr>
        <w:pStyle w:val="ListParagraph"/>
        <w:numPr>
          <w:ilvl w:val="4"/>
          <w:numId w:val="26"/>
        </w:numPr>
        <w:tabs>
          <w:tab w:val="left" w:pos="3833"/>
          <w:tab w:val="left" w:pos="3834"/>
        </w:tabs>
        <w:spacing w:line="249" w:lineRule="auto"/>
        <w:ind w:left="1800" w:right="561" w:hanging="360"/>
        <w:jc w:val="both"/>
        <w:rPr>
          <w:sz w:val="23"/>
          <w:szCs w:val="23"/>
        </w:rPr>
      </w:pPr>
      <w:r w:rsidRPr="0063518B">
        <w:rPr>
          <w:sz w:val="23"/>
          <w:szCs w:val="23"/>
        </w:rPr>
        <w:t xml:space="preserve">The driver is charged with an offense of felony speeding to elude arrest pursuant to G.S. </w:t>
      </w:r>
      <w:r w:rsidR="005B64EE">
        <w:rPr>
          <w:sz w:val="23"/>
          <w:szCs w:val="23"/>
        </w:rPr>
        <w:t>§</w:t>
      </w:r>
      <w:r w:rsidRPr="0063518B">
        <w:rPr>
          <w:i/>
          <w:sz w:val="23"/>
          <w:szCs w:val="23"/>
        </w:rPr>
        <w:t xml:space="preserve"> </w:t>
      </w:r>
      <w:r w:rsidRPr="0063518B">
        <w:rPr>
          <w:sz w:val="23"/>
          <w:szCs w:val="23"/>
        </w:rPr>
        <w:t>20-141.S(b) or</w:t>
      </w:r>
      <w:r w:rsidRPr="0063518B">
        <w:rPr>
          <w:spacing w:val="5"/>
          <w:sz w:val="23"/>
          <w:szCs w:val="23"/>
        </w:rPr>
        <w:t xml:space="preserve"> </w:t>
      </w:r>
      <w:r w:rsidRPr="0063518B">
        <w:rPr>
          <w:sz w:val="23"/>
          <w:szCs w:val="23"/>
        </w:rPr>
        <w:t>(bl).</w:t>
      </w:r>
      <w:r w:rsidR="005B64EE">
        <w:rPr>
          <w:sz w:val="23"/>
          <w:szCs w:val="23"/>
        </w:rPr>
        <w:t xml:space="preserve"> See G.S. § 20-28.3(a1).</w:t>
      </w:r>
    </w:p>
    <w:p w:rsidR="00EF065D" w:rsidRPr="0063518B" w:rsidRDefault="00EF065D" w:rsidP="00C23F2E">
      <w:pPr>
        <w:pStyle w:val="BodyText"/>
        <w:spacing w:before="1"/>
        <w:jc w:val="both"/>
        <w:rPr>
          <w:sz w:val="23"/>
          <w:szCs w:val="23"/>
        </w:rPr>
      </w:pPr>
    </w:p>
    <w:p w:rsidR="00EF065D" w:rsidRPr="0063518B" w:rsidRDefault="00D51E01" w:rsidP="00BB428C">
      <w:pPr>
        <w:pStyle w:val="ListParagraph"/>
        <w:numPr>
          <w:ilvl w:val="3"/>
          <w:numId w:val="26"/>
        </w:numPr>
        <w:tabs>
          <w:tab w:val="left" w:pos="3085"/>
          <w:tab w:val="left" w:pos="3086"/>
        </w:tabs>
        <w:ind w:left="1440" w:hanging="360"/>
        <w:jc w:val="both"/>
        <w:rPr>
          <w:sz w:val="23"/>
          <w:szCs w:val="23"/>
        </w:rPr>
      </w:pPr>
      <w:r w:rsidRPr="0063518B">
        <w:rPr>
          <w:w w:val="105"/>
          <w:sz w:val="23"/>
          <w:szCs w:val="23"/>
        </w:rPr>
        <w:t>"Offense involving impaired driving" and "impaired driving license</w:t>
      </w:r>
      <w:r w:rsidRPr="0063518B">
        <w:rPr>
          <w:spacing w:val="51"/>
          <w:w w:val="105"/>
          <w:sz w:val="23"/>
          <w:szCs w:val="23"/>
        </w:rPr>
        <w:t xml:space="preserve"> </w:t>
      </w:r>
      <w:r w:rsidRPr="0063518B">
        <w:rPr>
          <w:w w:val="105"/>
          <w:sz w:val="23"/>
          <w:szCs w:val="23"/>
        </w:rPr>
        <w:t>revocation"</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4"/>
          <w:numId w:val="26"/>
        </w:numPr>
        <w:tabs>
          <w:tab w:val="left" w:pos="3827"/>
          <w:tab w:val="left" w:pos="3828"/>
        </w:tabs>
        <w:spacing w:before="1"/>
        <w:ind w:left="1800" w:hanging="360"/>
        <w:jc w:val="both"/>
        <w:rPr>
          <w:sz w:val="23"/>
          <w:szCs w:val="23"/>
        </w:rPr>
      </w:pPr>
      <w:r w:rsidRPr="0063518B">
        <w:rPr>
          <w:sz w:val="23"/>
          <w:szCs w:val="23"/>
        </w:rPr>
        <w:t xml:space="preserve">Offenses involving impaired driving </w:t>
      </w:r>
      <w:r w:rsidR="005B64EE">
        <w:rPr>
          <w:sz w:val="23"/>
          <w:szCs w:val="23"/>
        </w:rPr>
        <w:t xml:space="preserve">are listed in </w:t>
      </w:r>
      <w:r w:rsidRPr="0063518B">
        <w:rPr>
          <w:sz w:val="23"/>
          <w:szCs w:val="23"/>
        </w:rPr>
        <w:t xml:space="preserve">G.S. </w:t>
      </w:r>
      <w:r w:rsidR="005B64EE">
        <w:rPr>
          <w:sz w:val="23"/>
          <w:szCs w:val="23"/>
        </w:rPr>
        <w:t>§</w:t>
      </w:r>
      <w:r w:rsidRPr="0063518B">
        <w:rPr>
          <w:i/>
          <w:spacing w:val="-20"/>
          <w:sz w:val="23"/>
          <w:szCs w:val="23"/>
        </w:rPr>
        <w:t xml:space="preserve"> </w:t>
      </w:r>
      <w:r w:rsidRPr="0063518B">
        <w:rPr>
          <w:sz w:val="23"/>
          <w:szCs w:val="23"/>
        </w:rPr>
        <w:t>20-4.01(24a)</w:t>
      </w:r>
      <w:r w:rsidR="005B64EE">
        <w:rPr>
          <w:sz w:val="23"/>
          <w:szCs w:val="23"/>
        </w:rPr>
        <w:t>, and include:</w:t>
      </w:r>
    </w:p>
    <w:p w:rsidR="00EF065D" w:rsidRPr="0063518B" w:rsidRDefault="00EF065D" w:rsidP="00C23F2E">
      <w:pPr>
        <w:pStyle w:val="BodyText"/>
        <w:spacing w:before="7"/>
        <w:jc w:val="both"/>
        <w:rPr>
          <w:sz w:val="23"/>
          <w:szCs w:val="23"/>
        </w:rPr>
      </w:pPr>
    </w:p>
    <w:p w:rsidR="005B64EE" w:rsidRDefault="00D51E01" w:rsidP="00BB428C">
      <w:pPr>
        <w:pStyle w:val="ListParagraph"/>
        <w:numPr>
          <w:ilvl w:val="5"/>
          <w:numId w:val="26"/>
        </w:numPr>
        <w:tabs>
          <w:tab w:val="left" w:pos="4550"/>
          <w:tab w:val="left" w:pos="4551"/>
        </w:tabs>
        <w:spacing w:line="252" w:lineRule="auto"/>
        <w:ind w:left="2160" w:right="415" w:hanging="360"/>
        <w:jc w:val="both"/>
        <w:rPr>
          <w:sz w:val="23"/>
          <w:szCs w:val="23"/>
        </w:rPr>
      </w:pPr>
      <w:r w:rsidRPr="0063518B">
        <w:rPr>
          <w:sz w:val="23"/>
          <w:szCs w:val="23"/>
        </w:rPr>
        <w:t xml:space="preserve">Impaired driving (G.S. </w:t>
      </w:r>
      <w:r w:rsidR="005B64EE">
        <w:rPr>
          <w:sz w:val="23"/>
          <w:szCs w:val="23"/>
        </w:rPr>
        <w:t>§</w:t>
      </w:r>
      <w:r w:rsidRPr="0063518B">
        <w:rPr>
          <w:i/>
          <w:sz w:val="23"/>
          <w:szCs w:val="23"/>
        </w:rPr>
        <w:t xml:space="preserve"> </w:t>
      </w:r>
      <w:r w:rsidRPr="0063518B">
        <w:rPr>
          <w:sz w:val="23"/>
          <w:szCs w:val="23"/>
        </w:rPr>
        <w:t xml:space="preserve">20-138.1) and habitual impaired driving (G.S. </w:t>
      </w:r>
      <w:r w:rsidR="00C53141">
        <w:rPr>
          <w:sz w:val="23"/>
          <w:szCs w:val="23"/>
        </w:rPr>
        <w:t xml:space="preserve">§ </w:t>
      </w:r>
      <w:r w:rsidR="00C53141" w:rsidRPr="00462C51">
        <w:rPr>
          <w:spacing w:val="-42"/>
          <w:sz w:val="23"/>
          <w:szCs w:val="23"/>
        </w:rPr>
        <w:t>20</w:t>
      </w:r>
      <w:r w:rsidRPr="0063518B">
        <w:rPr>
          <w:sz w:val="23"/>
          <w:szCs w:val="23"/>
        </w:rPr>
        <w:t>-138.5);</w:t>
      </w:r>
      <w:bookmarkStart w:id="29" w:name="Page_28"/>
      <w:bookmarkEnd w:id="29"/>
    </w:p>
    <w:p w:rsidR="005B64EE" w:rsidRDefault="005B64EE" w:rsidP="00635EBD">
      <w:pPr>
        <w:pStyle w:val="ListParagraph"/>
        <w:tabs>
          <w:tab w:val="left" w:pos="4550"/>
          <w:tab w:val="left" w:pos="4551"/>
        </w:tabs>
        <w:spacing w:line="252" w:lineRule="auto"/>
        <w:ind w:left="2160" w:right="415" w:hanging="360"/>
        <w:jc w:val="both"/>
        <w:rPr>
          <w:sz w:val="23"/>
          <w:szCs w:val="23"/>
        </w:rPr>
      </w:pPr>
    </w:p>
    <w:p w:rsidR="00EF065D" w:rsidRPr="005B64EE" w:rsidRDefault="00D51E01" w:rsidP="00BB428C">
      <w:pPr>
        <w:pStyle w:val="ListParagraph"/>
        <w:numPr>
          <w:ilvl w:val="5"/>
          <w:numId w:val="26"/>
        </w:numPr>
        <w:tabs>
          <w:tab w:val="left" w:pos="4550"/>
          <w:tab w:val="left" w:pos="4551"/>
        </w:tabs>
        <w:spacing w:line="252" w:lineRule="auto"/>
        <w:ind w:left="2160" w:right="415" w:hanging="360"/>
        <w:jc w:val="both"/>
        <w:rPr>
          <w:sz w:val="23"/>
          <w:szCs w:val="23"/>
        </w:rPr>
      </w:pPr>
      <w:r w:rsidRPr="005B64EE">
        <w:rPr>
          <w:w w:val="105"/>
          <w:sz w:val="23"/>
          <w:szCs w:val="23"/>
        </w:rPr>
        <w:t xml:space="preserve">Offenses under G.S. § 20-141.4 when conviction is based upon </w:t>
      </w:r>
      <w:r w:rsidRPr="005B64EE">
        <w:rPr>
          <w:w w:val="105"/>
          <w:sz w:val="23"/>
          <w:szCs w:val="23"/>
        </w:rPr>
        <w:lastRenderedPageBreak/>
        <w:t>impaired driving to include: Felony death by motor vehicle, Felony Serious injury by Vehicle, Aggravated Felony Serious Injury by Vehicle, Aggravated Felony Death by</w:t>
      </w:r>
      <w:r w:rsidRPr="005B64EE">
        <w:rPr>
          <w:spacing w:val="-5"/>
          <w:w w:val="105"/>
          <w:sz w:val="23"/>
          <w:szCs w:val="23"/>
        </w:rPr>
        <w:t xml:space="preserve"> </w:t>
      </w:r>
      <w:r w:rsidRPr="005B64EE">
        <w:rPr>
          <w:w w:val="105"/>
          <w:sz w:val="23"/>
          <w:szCs w:val="23"/>
        </w:rPr>
        <w:t>Vehicle;</w:t>
      </w:r>
    </w:p>
    <w:p w:rsidR="00EF065D" w:rsidRPr="0063518B" w:rsidRDefault="00EF065D" w:rsidP="00635EBD">
      <w:pPr>
        <w:pStyle w:val="BodyText"/>
        <w:spacing w:before="10"/>
        <w:ind w:left="2160" w:hanging="360"/>
        <w:jc w:val="both"/>
        <w:rPr>
          <w:sz w:val="23"/>
          <w:szCs w:val="23"/>
        </w:rPr>
      </w:pPr>
    </w:p>
    <w:p w:rsidR="00EF065D" w:rsidRPr="0063518B" w:rsidRDefault="00D51E01" w:rsidP="00BB428C">
      <w:pPr>
        <w:pStyle w:val="ListParagraph"/>
        <w:numPr>
          <w:ilvl w:val="5"/>
          <w:numId w:val="26"/>
        </w:numPr>
        <w:tabs>
          <w:tab w:val="left" w:pos="4610"/>
          <w:tab w:val="left" w:pos="4611"/>
        </w:tabs>
        <w:ind w:left="2160" w:hanging="360"/>
        <w:jc w:val="both"/>
        <w:rPr>
          <w:sz w:val="23"/>
          <w:szCs w:val="23"/>
        </w:rPr>
      </w:pPr>
      <w:r w:rsidRPr="0063518B">
        <w:rPr>
          <w:w w:val="105"/>
          <w:sz w:val="23"/>
          <w:szCs w:val="23"/>
        </w:rPr>
        <w:t>Murder, involuntary manslaughter based on impaired driving</w:t>
      </w:r>
      <w:r w:rsidRPr="0063518B">
        <w:rPr>
          <w:spacing w:val="10"/>
          <w:w w:val="105"/>
          <w:sz w:val="23"/>
          <w:szCs w:val="23"/>
        </w:rPr>
        <w:t xml:space="preserve"> </w:t>
      </w:r>
      <w:r w:rsidRPr="0063518B">
        <w:rPr>
          <w:w w:val="105"/>
          <w:sz w:val="23"/>
          <w:szCs w:val="23"/>
        </w:rPr>
        <w:t>(G.S.</w:t>
      </w:r>
    </w:p>
    <w:p w:rsidR="00EF065D" w:rsidRPr="00635EBD" w:rsidRDefault="00D51E01" w:rsidP="00635EBD">
      <w:pPr>
        <w:spacing w:before="10"/>
        <w:ind w:left="1440" w:firstLine="720"/>
        <w:jc w:val="both"/>
        <w:rPr>
          <w:sz w:val="23"/>
          <w:szCs w:val="23"/>
        </w:rPr>
      </w:pPr>
      <w:r w:rsidRPr="00635EBD">
        <w:rPr>
          <w:w w:val="105"/>
          <w:sz w:val="23"/>
          <w:szCs w:val="23"/>
        </w:rPr>
        <w:t>§ 14-17 or 14-18);</w:t>
      </w:r>
    </w:p>
    <w:p w:rsidR="00EF065D" w:rsidRPr="0063518B" w:rsidRDefault="00EF065D" w:rsidP="00635EBD">
      <w:pPr>
        <w:pStyle w:val="BodyText"/>
        <w:spacing w:before="5"/>
        <w:ind w:left="2160" w:hanging="360"/>
        <w:jc w:val="both"/>
        <w:rPr>
          <w:sz w:val="23"/>
          <w:szCs w:val="23"/>
        </w:rPr>
      </w:pPr>
    </w:p>
    <w:p w:rsidR="00EF065D" w:rsidRPr="0063518B" w:rsidRDefault="00D51E01" w:rsidP="00BB428C">
      <w:pPr>
        <w:pStyle w:val="ListParagraph"/>
        <w:numPr>
          <w:ilvl w:val="5"/>
          <w:numId w:val="26"/>
        </w:numPr>
        <w:tabs>
          <w:tab w:val="left" w:pos="4598"/>
          <w:tab w:val="left" w:pos="4599"/>
        </w:tabs>
        <w:ind w:left="2160" w:hanging="360"/>
        <w:jc w:val="both"/>
        <w:rPr>
          <w:sz w:val="23"/>
          <w:szCs w:val="23"/>
        </w:rPr>
      </w:pPr>
      <w:r w:rsidRPr="0063518B">
        <w:rPr>
          <w:w w:val="105"/>
          <w:sz w:val="23"/>
          <w:szCs w:val="23"/>
        </w:rPr>
        <w:t xml:space="preserve">Impaired driving in commercial vehicle (G.S. </w:t>
      </w:r>
      <w:r w:rsidR="005B64EE">
        <w:rPr>
          <w:w w:val="105"/>
          <w:sz w:val="23"/>
          <w:szCs w:val="23"/>
        </w:rPr>
        <w:t>§</w:t>
      </w:r>
      <w:r w:rsidRPr="0063518B">
        <w:rPr>
          <w:spacing w:val="43"/>
          <w:w w:val="105"/>
          <w:sz w:val="23"/>
          <w:szCs w:val="23"/>
        </w:rPr>
        <w:t xml:space="preserve"> </w:t>
      </w:r>
      <w:r w:rsidRPr="0063518B">
        <w:rPr>
          <w:w w:val="105"/>
          <w:sz w:val="23"/>
          <w:szCs w:val="23"/>
        </w:rPr>
        <w:t>20-138.2);</w:t>
      </w:r>
    </w:p>
    <w:p w:rsidR="00EF065D" w:rsidRPr="0063518B" w:rsidRDefault="00EF065D" w:rsidP="00635EBD">
      <w:pPr>
        <w:pStyle w:val="BodyText"/>
        <w:spacing w:before="7"/>
        <w:ind w:left="2160" w:hanging="360"/>
        <w:jc w:val="both"/>
        <w:rPr>
          <w:sz w:val="23"/>
          <w:szCs w:val="23"/>
        </w:rPr>
      </w:pPr>
    </w:p>
    <w:p w:rsidR="00EF065D" w:rsidRPr="0063518B" w:rsidRDefault="00D51E01" w:rsidP="00BB428C">
      <w:pPr>
        <w:pStyle w:val="ListParagraph"/>
        <w:numPr>
          <w:ilvl w:val="5"/>
          <w:numId w:val="26"/>
        </w:numPr>
        <w:tabs>
          <w:tab w:val="left" w:pos="4597"/>
          <w:tab w:val="left" w:pos="4598"/>
        </w:tabs>
        <w:spacing w:before="1" w:line="249" w:lineRule="auto"/>
        <w:ind w:left="2160" w:right="306" w:hanging="360"/>
        <w:jc w:val="both"/>
        <w:rPr>
          <w:sz w:val="23"/>
          <w:szCs w:val="23"/>
        </w:rPr>
      </w:pPr>
      <w:r w:rsidRPr="0063518B">
        <w:rPr>
          <w:w w:val="105"/>
          <w:sz w:val="23"/>
          <w:szCs w:val="23"/>
        </w:rPr>
        <w:t>An offense committed in another jurisdiction which prohibits substantially similar conduct as "NC Offenses Involving Impaired Driving";</w:t>
      </w:r>
      <w:r w:rsidRPr="0063518B">
        <w:rPr>
          <w:spacing w:val="10"/>
          <w:w w:val="105"/>
          <w:sz w:val="23"/>
          <w:szCs w:val="23"/>
        </w:rPr>
        <w:t xml:space="preserve"> </w:t>
      </w:r>
      <w:r w:rsidRPr="0063518B">
        <w:rPr>
          <w:w w:val="105"/>
          <w:sz w:val="23"/>
          <w:szCs w:val="23"/>
        </w:rPr>
        <w:t>and</w:t>
      </w:r>
    </w:p>
    <w:p w:rsidR="00EF065D" w:rsidRPr="0063518B" w:rsidRDefault="00EF065D" w:rsidP="00635EBD">
      <w:pPr>
        <w:pStyle w:val="BodyText"/>
        <w:spacing w:before="9"/>
        <w:ind w:left="2160" w:hanging="360"/>
        <w:jc w:val="both"/>
        <w:rPr>
          <w:sz w:val="23"/>
          <w:szCs w:val="23"/>
        </w:rPr>
      </w:pPr>
    </w:p>
    <w:p w:rsidR="00EF065D" w:rsidRPr="00B73A17" w:rsidRDefault="00D51E01" w:rsidP="00BB428C">
      <w:pPr>
        <w:pStyle w:val="ListParagraph"/>
        <w:numPr>
          <w:ilvl w:val="5"/>
          <w:numId w:val="26"/>
        </w:numPr>
        <w:tabs>
          <w:tab w:val="left" w:pos="4592"/>
          <w:tab w:val="left" w:pos="4593"/>
        </w:tabs>
        <w:spacing w:line="249" w:lineRule="auto"/>
        <w:ind w:left="2160" w:right="304" w:hanging="360"/>
        <w:jc w:val="both"/>
        <w:rPr>
          <w:sz w:val="23"/>
          <w:szCs w:val="23"/>
        </w:rPr>
      </w:pPr>
      <w:r w:rsidRPr="0063518B">
        <w:rPr>
          <w:w w:val="105"/>
          <w:sz w:val="23"/>
          <w:szCs w:val="23"/>
        </w:rPr>
        <w:t>A repealed or superseded offense substantially similar to impaired driving, including offenses under former G.S. § 20-138 or G.S. § 20-139.</w:t>
      </w:r>
    </w:p>
    <w:p w:rsidR="00B73A17" w:rsidRDefault="00B73A17" w:rsidP="00820ADB">
      <w:pPr>
        <w:pStyle w:val="ListParagraph"/>
        <w:tabs>
          <w:tab w:val="left" w:pos="4592"/>
          <w:tab w:val="left" w:pos="4593"/>
        </w:tabs>
        <w:spacing w:line="249" w:lineRule="auto"/>
        <w:ind w:left="0" w:right="304" w:firstLine="0"/>
        <w:jc w:val="both"/>
        <w:rPr>
          <w:sz w:val="23"/>
          <w:szCs w:val="23"/>
        </w:rPr>
      </w:pPr>
    </w:p>
    <w:p w:rsidR="00EF065D" w:rsidRPr="0063518B" w:rsidRDefault="00D51E01" w:rsidP="00BB428C">
      <w:pPr>
        <w:pStyle w:val="ListParagraph"/>
        <w:numPr>
          <w:ilvl w:val="4"/>
          <w:numId w:val="26"/>
        </w:numPr>
        <w:tabs>
          <w:tab w:val="left" w:pos="3853"/>
          <w:tab w:val="left" w:pos="3854"/>
        </w:tabs>
        <w:spacing w:line="252" w:lineRule="auto"/>
        <w:ind w:left="1800" w:right="1049" w:hanging="360"/>
        <w:jc w:val="both"/>
        <w:rPr>
          <w:sz w:val="23"/>
          <w:szCs w:val="23"/>
        </w:rPr>
      </w:pPr>
      <w:r w:rsidRPr="0063518B">
        <w:rPr>
          <w:w w:val="105"/>
          <w:sz w:val="23"/>
          <w:szCs w:val="23"/>
        </w:rPr>
        <w:t>Impaired driving license revocation</w:t>
      </w:r>
      <w:r w:rsidR="005B64EE">
        <w:rPr>
          <w:w w:val="105"/>
          <w:sz w:val="23"/>
          <w:szCs w:val="23"/>
        </w:rPr>
        <w:t xml:space="preserve">s are listed in </w:t>
      </w:r>
      <w:r w:rsidRPr="0063518B">
        <w:rPr>
          <w:w w:val="105"/>
          <w:sz w:val="23"/>
          <w:szCs w:val="23"/>
        </w:rPr>
        <w:t>G.S. § 20-28.2(a)</w:t>
      </w:r>
      <w:r w:rsidR="005B64EE">
        <w:rPr>
          <w:w w:val="105"/>
          <w:sz w:val="23"/>
          <w:szCs w:val="23"/>
        </w:rPr>
        <w:t xml:space="preserve"> and include a </w:t>
      </w:r>
      <w:r w:rsidRPr="0063518B">
        <w:rPr>
          <w:w w:val="105"/>
          <w:sz w:val="23"/>
          <w:szCs w:val="23"/>
        </w:rPr>
        <w:t>license revocation resulting from any of the</w:t>
      </w:r>
      <w:r w:rsidRPr="0063518B">
        <w:rPr>
          <w:spacing w:val="-11"/>
          <w:w w:val="105"/>
          <w:sz w:val="23"/>
          <w:szCs w:val="23"/>
        </w:rPr>
        <w:t xml:space="preserve"> </w:t>
      </w:r>
      <w:r w:rsidRPr="0063518B">
        <w:rPr>
          <w:w w:val="105"/>
          <w:sz w:val="23"/>
          <w:szCs w:val="23"/>
        </w:rPr>
        <w:t>following:</w:t>
      </w:r>
    </w:p>
    <w:p w:rsidR="00EF065D" w:rsidRPr="0063518B" w:rsidRDefault="00EF065D" w:rsidP="00C23F2E">
      <w:pPr>
        <w:pStyle w:val="BodyText"/>
        <w:spacing w:before="6"/>
        <w:jc w:val="both"/>
        <w:rPr>
          <w:sz w:val="23"/>
          <w:szCs w:val="23"/>
        </w:rPr>
      </w:pPr>
    </w:p>
    <w:p w:rsidR="00EF065D" w:rsidRPr="0063518B" w:rsidRDefault="00D51E01" w:rsidP="00BB428C">
      <w:pPr>
        <w:pStyle w:val="ListParagraph"/>
        <w:numPr>
          <w:ilvl w:val="5"/>
          <w:numId w:val="26"/>
        </w:numPr>
        <w:tabs>
          <w:tab w:val="left" w:pos="4576"/>
          <w:tab w:val="left" w:pos="4577"/>
        </w:tabs>
        <w:spacing w:before="1"/>
        <w:ind w:left="2160" w:hanging="360"/>
        <w:jc w:val="both"/>
        <w:rPr>
          <w:sz w:val="23"/>
          <w:szCs w:val="23"/>
        </w:rPr>
      </w:pPr>
      <w:r w:rsidRPr="0063518B">
        <w:rPr>
          <w:w w:val="105"/>
          <w:sz w:val="23"/>
          <w:szCs w:val="23"/>
        </w:rPr>
        <w:t>Consuming alcohol/drugs while under 21 (G.S. §</w:t>
      </w:r>
      <w:r w:rsidRPr="0063518B">
        <w:rPr>
          <w:spacing w:val="35"/>
          <w:w w:val="105"/>
          <w:sz w:val="23"/>
          <w:szCs w:val="23"/>
        </w:rPr>
        <w:t xml:space="preserve"> </w:t>
      </w:r>
      <w:r w:rsidRPr="0063518B">
        <w:rPr>
          <w:w w:val="105"/>
          <w:sz w:val="23"/>
          <w:szCs w:val="23"/>
        </w:rPr>
        <w:t>20-13.2)</w:t>
      </w:r>
    </w:p>
    <w:p w:rsidR="00EF065D" w:rsidRPr="0063518B" w:rsidRDefault="00EF065D" w:rsidP="009F32AB">
      <w:pPr>
        <w:pStyle w:val="BodyText"/>
        <w:ind w:left="2160" w:hanging="360"/>
        <w:jc w:val="both"/>
        <w:rPr>
          <w:sz w:val="23"/>
          <w:szCs w:val="23"/>
        </w:rPr>
      </w:pPr>
    </w:p>
    <w:p w:rsidR="00EF065D" w:rsidRPr="0063518B" w:rsidRDefault="00D51E01" w:rsidP="00BB428C">
      <w:pPr>
        <w:pStyle w:val="ListParagraph"/>
        <w:numPr>
          <w:ilvl w:val="5"/>
          <w:numId w:val="26"/>
        </w:numPr>
        <w:tabs>
          <w:tab w:val="left" w:pos="4576"/>
          <w:tab w:val="left" w:pos="4577"/>
        </w:tabs>
        <w:spacing w:line="249" w:lineRule="auto"/>
        <w:ind w:left="2160" w:right="830" w:hanging="360"/>
        <w:jc w:val="both"/>
        <w:rPr>
          <w:sz w:val="23"/>
          <w:szCs w:val="23"/>
        </w:rPr>
      </w:pPr>
      <w:r w:rsidRPr="0063518B">
        <w:rPr>
          <w:w w:val="105"/>
          <w:sz w:val="23"/>
          <w:szCs w:val="23"/>
        </w:rPr>
        <w:t>Revocation for impaired driving on military base (G.S. § 20- 16(a)(8b))</w:t>
      </w:r>
    </w:p>
    <w:p w:rsidR="00EF065D" w:rsidRPr="0063518B" w:rsidRDefault="00EF065D" w:rsidP="009F32AB">
      <w:pPr>
        <w:pStyle w:val="BodyText"/>
        <w:spacing w:before="1"/>
        <w:ind w:left="2160" w:hanging="360"/>
        <w:jc w:val="both"/>
        <w:rPr>
          <w:sz w:val="23"/>
          <w:szCs w:val="23"/>
        </w:rPr>
      </w:pPr>
    </w:p>
    <w:p w:rsidR="00EF065D" w:rsidRPr="0063518B" w:rsidRDefault="00D51E01" w:rsidP="00BB428C">
      <w:pPr>
        <w:pStyle w:val="ListParagraph"/>
        <w:numPr>
          <w:ilvl w:val="5"/>
          <w:numId w:val="26"/>
        </w:numPr>
        <w:tabs>
          <w:tab w:val="left" w:pos="4571"/>
          <w:tab w:val="left" w:pos="4572"/>
        </w:tabs>
        <w:ind w:left="2160" w:hanging="360"/>
        <w:jc w:val="both"/>
        <w:rPr>
          <w:sz w:val="23"/>
          <w:szCs w:val="23"/>
        </w:rPr>
      </w:pPr>
      <w:r w:rsidRPr="0063518B">
        <w:rPr>
          <w:w w:val="105"/>
          <w:sz w:val="23"/>
          <w:szCs w:val="23"/>
        </w:rPr>
        <w:t>Chemical test refusal (G.S. §</w:t>
      </w:r>
      <w:r w:rsidRPr="0063518B">
        <w:rPr>
          <w:spacing w:val="33"/>
          <w:w w:val="105"/>
          <w:sz w:val="23"/>
          <w:szCs w:val="23"/>
        </w:rPr>
        <w:t xml:space="preserve"> </w:t>
      </w:r>
      <w:r w:rsidRPr="0063518B">
        <w:rPr>
          <w:w w:val="105"/>
          <w:sz w:val="23"/>
          <w:szCs w:val="23"/>
        </w:rPr>
        <w:t>20-16.2)</w:t>
      </w:r>
    </w:p>
    <w:p w:rsidR="00EF065D" w:rsidRPr="0063518B" w:rsidRDefault="00EF065D" w:rsidP="009F32AB">
      <w:pPr>
        <w:pStyle w:val="BodyText"/>
        <w:ind w:left="2160" w:hanging="360"/>
        <w:jc w:val="both"/>
        <w:rPr>
          <w:sz w:val="23"/>
          <w:szCs w:val="23"/>
        </w:rPr>
      </w:pPr>
    </w:p>
    <w:p w:rsidR="00EF065D" w:rsidRPr="0063518B" w:rsidRDefault="00D51E01" w:rsidP="00BB428C">
      <w:pPr>
        <w:pStyle w:val="ListParagraph"/>
        <w:numPr>
          <w:ilvl w:val="5"/>
          <w:numId w:val="26"/>
        </w:numPr>
        <w:tabs>
          <w:tab w:val="left" w:pos="4566"/>
          <w:tab w:val="left" w:pos="4567"/>
        </w:tabs>
        <w:ind w:left="2160" w:hanging="360"/>
        <w:jc w:val="both"/>
        <w:rPr>
          <w:sz w:val="23"/>
          <w:szCs w:val="23"/>
        </w:rPr>
      </w:pPr>
      <w:r w:rsidRPr="0063518B">
        <w:rPr>
          <w:w w:val="105"/>
          <w:sz w:val="23"/>
          <w:szCs w:val="23"/>
        </w:rPr>
        <w:t>CVR revocation (G.S. §</w:t>
      </w:r>
      <w:r w:rsidRPr="0063518B">
        <w:rPr>
          <w:spacing w:val="23"/>
          <w:w w:val="105"/>
          <w:sz w:val="23"/>
          <w:szCs w:val="23"/>
        </w:rPr>
        <w:t xml:space="preserve"> </w:t>
      </w:r>
      <w:r w:rsidRPr="0063518B">
        <w:rPr>
          <w:w w:val="105"/>
          <w:sz w:val="23"/>
          <w:szCs w:val="23"/>
        </w:rPr>
        <w:t>20-16.5)</w:t>
      </w:r>
    </w:p>
    <w:p w:rsidR="00EF065D" w:rsidRPr="0063518B" w:rsidRDefault="00EF065D" w:rsidP="009F32AB">
      <w:pPr>
        <w:pStyle w:val="BodyText"/>
        <w:spacing w:before="1"/>
        <w:ind w:left="2160" w:hanging="360"/>
        <w:jc w:val="both"/>
        <w:rPr>
          <w:sz w:val="23"/>
          <w:szCs w:val="23"/>
        </w:rPr>
      </w:pPr>
    </w:p>
    <w:p w:rsidR="00EF065D" w:rsidRPr="0063518B" w:rsidRDefault="00D51E01" w:rsidP="00BB428C">
      <w:pPr>
        <w:pStyle w:val="ListParagraph"/>
        <w:numPr>
          <w:ilvl w:val="5"/>
          <w:numId w:val="26"/>
        </w:numPr>
        <w:tabs>
          <w:tab w:val="left" w:pos="4561"/>
          <w:tab w:val="left" w:pos="4562"/>
        </w:tabs>
        <w:spacing w:line="244" w:lineRule="auto"/>
        <w:ind w:left="2160" w:right="560" w:hanging="360"/>
        <w:jc w:val="both"/>
        <w:rPr>
          <w:sz w:val="23"/>
          <w:szCs w:val="23"/>
        </w:rPr>
      </w:pPr>
      <w:r w:rsidRPr="0063518B">
        <w:rPr>
          <w:w w:val="105"/>
          <w:sz w:val="23"/>
          <w:szCs w:val="23"/>
        </w:rPr>
        <w:t>Conviction of impaired driving or commercial DWI (G.S. § 20- 17(a)(2))</w:t>
      </w:r>
    </w:p>
    <w:p w:rsidR="00EF065D" w:rsidRPr="0063518B" w:rsidRDefault="00EF065D" w:rsidP="009F32AB">
      <w:pPr>
        <w:pStyle w:val="BodyText"/>
        <w:spacing w:before="5"/>
        <w:ind w:left="2160" w:hanging="360"/>
        <w:jc w:val="both"/>
        <w:rPr>
          <w:sz w:val="23"/>
          <w:szCs w:val="23"/>
        </w:rPr>
      </w:pPr>
    </w:p>
    <w:p w:rsidR="005B64EE" w:rsidRPr="005B64EE" w:rsidRDefault="00D51E01" w:rsidP="00BB428C">
      <w:pPr>
        <w:pStyle w:val="ListParagraph"/>
        <w:numPr>
          <w:ilvl w:val="5"/>
          <w:numId w:val="26"/>
        </w:numPr>
        <w:tabs>
          <w:tab w:val="left" w:pos="4556"/>
          <w:tab w:val="left" w:pos="4558"/>
        </w:tabs>
        <w:ind w:left="2160" w:hanging="360"/>
        <w:jc w:val="both"/>
        <w:rPr>
          <w:sz w:val="23"/>
          <w:szCs w:val="23"/>
        </w:rPr>
      </w:pPr>
      <w:r w:rsidRPr="0063518B">
        <w:rPr>
          <w:w w:val="105"/>
          <w:sz w:val="23"/>
          <w:szCs w:val="23"/>
        </w:rPr>
        <w:t>Conviction of habitual DWI (G.S. §</w:t>
      </w:r>
      <w:r w:rsidRPr="0063518B">
        <w:rPr>
          <w:spacing w:val="-18"/>
          <w:w w:val="105"/>
          <w:sz w:val="23"/>
          <w:szCs w:val="23"/>
        </w:rPr>
        <w:t xml:space="preserve"> </w:t>
      </w:r>
      <w:r w:rsidRPr="0063518B">
        <w:rPr>
          <w:w w:val="105"/>
          <w:sz w:val="23"/>
          <w:szCs w:val="23"/>
        </w:rPr>
        <w:t>20-138.5)</w:t>
      </w:r>
    </w:p>
    <w:p w:rsidR="005B64EE" w:rsidRPr="005B64EE" w:rsidRDefault="005B64EE" w:rsidP="009F32AB">
      <w:pPr>
        <w:pStyle w:val="ListParagraph"/>
        <w:tabs>
          <w:tab w:val="left" w:pos="4556"/>
          <w:tab w:val="left" w:pos="4558"/>
        </w:tabs>
        <w:ind w:left="2160" w:hanging="360"/>
        <w:jc w:val="both"/>
        <w:rPr>
          <w:sz w:val="23"/>
          <w:szCs w:val="23"/>
        </w:rPr>
      </w:pPr>
    </w:p>
    <w:p w:rsidR="00EF065D" w:rsidRPr="005B64EE" w:rsidRDefault="00D51E01" w:rsidP="00BB428C">
      <w:pPr>
        <w:pStyle w:val="ListParagraph"/>
        <w:numPr>
          <w:ilvl w:val="5"/>
          <w:numId w:val="26"/>
        </w:numPr>
        <w:tabs>
          <w:tab w:val="left" w:pos="4556"/>
          <w:tab w:val="left" w:pos="4558"/>
        </w:tabs>
        <w:ind w:left="2160" w:hanging="360"/>
        <w:jc w:val="both"/>
        <w:rPr>
          <w:sz w:val="23"/>
          <w:szCs w:val="23"/>
        </w:rPr>
      </w:pPr>
      <w:r w:rsidRPr="005B64EE">
        <w:rPr>
          <w:w w:val="105"/>
          <w:sz w:val="23"/>
          <w:szCs w:val="23"/>
        </w:rPr>
        <w:t>Transporting open container of alcohol, 2nd or subsequent</w:t>
      </w:r>
      <w:r w:rsidRPr="005B64EE">
        <w:rPr>
          <w:spacing w:val="26"/>
          <w:w w:val="105"/>
          <w:sz w:val="23"/>
          <w:szCs w:val="23"/>
        </w:rPr>
        <w:t xml:space="preserve"> </w:t>
      </w:r>
      <w:r w:rsidRPr="005B64EE">
        <w:rPr>
          <w:w w:val="105"/>
          <w:sz w:val="23"/>
          <w:szCs w:val="23"/>
        </w:rPr>
        <w:t>(G.S.</w:t>
      </w:r>
      <w:r w:rsidR="005B64EE">
        <w:rPr>
          <w:w w:val="105"/>
          <w:sz w:val="23"/>
          <w:szCs w:val="23"/>
        </w:rPr>
        <w:t xml:space="preserve"> </w:t>
      </w:r>
      <w:r w:rsidRPr="005B64EE">
        <w:rPr>
          <w:w w:val="105"/>
          <w:sz w:val="23"/>
          <w:szCs w:val="23"/>
        </w:rPr>
        <w:t>§</w:t>
      </w:r>
      <w:r w:rsidR="005B64EE">
        <w:rPr>
          <w:w w:val="105"/>
          <w:sz w:val="23"/>
          <w:szCs w:val="23"/>
        </w:rPr>
        <w:t xml:space="preserve"> </w:t>
      </w:r>
      <w:r w:rsidRPr="005B64EE">
        <w:rPr>
          <w:w w:val="105"/>
          <w:sz w:val="23"/>
          <w:szCs w:val="23"/>
        </w:rPr>
        <w:t>20-17(a</w:t>
      </w:r>
      <w:r w:rsidR="00C53141" w:rsidRPr="005B64EE">
        <w:rPr>
          <w:w w:val="105"/>
          <w:sz w:val="23"/>
          <w:szCs w:val="23"/>
        </w:rPr>
        <w:t>) (</w:t>
      </w:r>
      <w:r w:rsidRPr="005B64EE">
        <w:rPr>
          <w:w w:val="105"/>
          <w:sz w:val="23"/>
          <w:szCs w:val="23"/>
        </w:rPr>
        <w:t>12))</w:t>
      </w:r>
    </w:p>
    <w:p w:rsidR="00EF065D" w:rsidRPr="0063518B" w:rsidRDefault="00EF065D" w:rsidP="009F32AB">
      <w:pPr>
        <w:pStyle w:val="BodyText"/>
        <w:spacing w:before="7"/>
        <w:ind w:left="2160" w:hanging="360"/>
        <w:jc w:val="both"/>
        <w:rPr>
          <w:sz w:val="23"/>
          <w:szCs w:val="23"/>
        </w:rPr>
      </w:pPr>
    </w:p>
    <w:p w:rsidR="00B73A17" w:rsidRPr="00B73A17" w:rsidRDefault="00D51E01" w:rsidP="00BB428C">
      <w:pPr>
        <w:pStyle w:val="ListParagraph"/>
        <w:numPr>
          <w:ilvl w:val="5"/>
          <w:numId w:val="26"/>
        </w:numPr>
        <w:tabs>
          <w:tab w:val="left" w:pos="4547"/>
          <w:tab w:val="left" w:pos="4548"/>
        </w:tabs>
        <w:ind w:left="2160" w:hanging="360"/>
        <w:jc w:val="both"/>
        <w:rPr>
          <w:sz w:val="23"/>
          <w:szCs w:val="23"/>
        </w:rPr>
      </w:pPr>
      <w:r w:rsidRPr="0063518B">
        <w:rPr>
          <w:w w:val="105"/>
          <w:sz w:val="23"/>
          <w:szCs w:val="23"/>
        </w:rPr>
        <w:t>DWI out-of-state resulting in NC revocation (G.S. §</w:t>
      </w:r>
      <w:r w:rsidRPr="0063518B">
        <w:rPr>
          <w:spacing w:val="10"/>
          <w:w w:val="105"/>
          <w:sz w:val="23"/>
          <w:szCs w:val="23"/>
        </w:rPr>
        <w:t xml:space="preserve"> </w:t>
      </w:r>
      <w:r w:rsidRPr="0063518B">
        <w:rPr>
          <w:w w:val="105"/>
          <w:sz w:val="23"/>
          <w:szCs w:val="23"/>
        </w:rPr>
        <w:t>20-16(a)(7))</w:t>
      </w:r>
    </w:p>
    <w:p w:rsidR="00B73A17" w:rsidRPr="00B73A17" w:rsidRDefault="00B73A17" w:rsidP="009F32AB">
      <w:pPr>
        <w:pStyle w:val="ListParagraph"/>
        <w:tabs>
          <w:tab w:val="left" w:pos="4547"/>
          <w:tab w:val="left" w:pos="4548"/>
        </w:tabs>
        <w:ind w:left="2160" w:hanging="360"/>
        <w:jc w:val="both"/>
        <w:rPr>
          <w:sz w:val="23"/>
          <w:szCs w:val="23"/>
        </w:rPr>
      </w:pPr>
    </w:p>
    <w:p w:rsidR="00EF065D" w:rsidRPr="00B73A17" w:rsidRDefault="00D51E01" w:rsidP="00BB428C">
      <w:pPr>
        <w:pStyle w:val="ListParagraph"/>
        <w:numPr>
          <w:ilvl w:val="5"/>
          <w:numId w:val="26"/>
        </w:numPr>
        <w:tabs>
          <w:tab w:val="left" w:pos="4547"/>
          <w:tab w:val="left" w:pos="4548"/>
        </w:tabs>
        <w:ind w:left="2160" w:hanging="360"/>
        <w:jc w:val="both"/>
        <w:rPr>
          <w:sz w:val="23"/>
          <w:szCs w:val="23"/>
        </w:rPr>
      </w:pPr>
      <w:r w:rsidRPr="00B73A17">
        <w:rPr>
          <w:w w:val="105"/>
          <w:sz w:val="23"/>
          <w:szCs w:val="23"/>
        </w:rPr>
        <w:t>Manslaughter (G.S. §</w:t>
      </w:r>
      <w:r w:rsidRPr="00B73A17">
        <w:rPr>
          <w:spacing w:val="-31"/>
          <w:w w:val="105"/>
          <w:sz w:val="23"/>
          <w:szCs w:val="23"/>
        </w:rPr>
        <w:t xml:space="preserve"> </w:t>
      </w:r>
      <w:r w:rsidRPr="00B73A17">
        <w:rPr>
          <w:w w:val="105"/>
          <w:sz w:val="23"/>
          <w:szCs w:val="23"/>
        </w:rPr>
        <w:t>20-17(a)(l))</w:t>
      </w:r>
    </w:p>
    <w:p w:rsidR="00EF065D" w:rsidRPr="0063518B" w:rsidRDefault="00EF065D" w:rsidP="009F32AB">
      <w:pPr>
        <w:pStyle w:val="BodyText"/>
        <w:ind w:left="2160" w:hanging="360"/>
        <w:jc w:val="both"/>
        <w:rPr>
          <w:sz w:val="23"/>
          <w:szCs w:val="23"/>
        </w:rPr>
      </w:pPr>
    </w:p>
    <w:p w:rsidR="00B73A17" w:rsidRPr="00B73A17" w:rsidRDefault="00D51E01" w:rsidP="00BB428C">
      <w:pPr>
        <w:pStyle w:val="ListParagraph"/>
        <w:numPr>
          <w:ilvl w:val="5"/>
          <w:numId w:val="26"/>
        </w:numPr>
        <w:tabs>
          <w:tab w:val="left" w:pos="4539"/>
          <w:tab w:val="left" w:pos="4540"/>
        </w:tabs>
        <w:spacing w:line="249" w:lineRule="auto"/>
        <w:ind w:left="2160" w:right="321" w:hanging="360"/>
        <w:jc w:val="both"/>
        <w:rPr>
          <w:sz w:val="23"/>
          <w:szCs w:val="23"/>
        </w:rPr>
      </w:pPr>
      <w:r w:rsidRPr="0063518B">
        <w:rPr>
          <w:w w:val="105"/>
          <w:sz w:val="23"/>
          <w:szCs w:val="23"/>
        </w:rPr>
        <w:t>Assault with motor vehicle involving impaired driving (G.S. § 20- 17 (a</w:t>
      </w:r>
      <w:r w:rsidR="00C53141" w:rsidRPr="0063518B">
        <w:rPr>
          <w:w w:val="105"/>
          <w:sz w:val="23"/>
          <w:szCs w:val="23"/>
        </w:rPr>
        <w:t>) (</w:t>
      </w:r>
      <w:r w:rsidRPr="0063518B">
        <w:rPr>
          <w:w w:val="105"/>
          <w:sz w:val="23"/>
          <w:szCs w:val="23"/>
        </w:rPr>
        <w:t>l</w:t>
      </w:r>
      <w:r w:rsidRPr="0063518B">
        <w:rPr>
          <w:spacing w:val="-36"/>
          <w:w w:val="105"/>
          <w:sz w:val="23"/>
          <w:szCs w:val="23"/>
        </w:rPr>
        <w:t xml:space="preserve"> </w:t>
      </w:r>
      <w:r w:rsidRPr="0063518B">
        <w:rPr>
          <w:w w:val="105"/>
          <w:sz w:val="23"/>
          <w:szCs w:val="23"/>
        </w:rPr>
        <w:t>1))</w:t>
      </w:r>
      <w:bookmarkStart w:id="30" w:name="Page_29"/>
      <w:bookmarkEnd w:id="30"/>
    </w:p>
    <w:p w:rsidR="00B73A17" w:rsidRPr="00B73A17" w:rsidRDefault="00B73A17" w:rsidP="009F32AB">
      <w:pPr>
        <w:pStyle w:val="ListParagraph"/>
        <w:tabs>
          <w:tab w:val="left" w:pos="4539"/>
          <w:tab w:val="left" w:pos="4540"/>
        </w:tabs>
        <w:spacing w:line="249" w:lineRule="auto"/>
        <w:ind w:left="2160" w:right="321" w:hanging="360"/>
        <w:jc w:val="both"/>
        <w:rPr>
          <w:sz w:val="23"/>
          <w:szCs w:val="23"/>
        </w:rPr>
      </w:pPr>
    </w:p>
    <w:p w:rsidR="00B73A17" w:rsidRPr="00B73A17" w:rsidRDefault="00D51E01" w:rsidP="00BB428C">
      <w:pPr>
        <w:pStyle w:val="ListParagraph"/>
        <w:numPr>
          <w:ilvl w:val="5"/>
          <w:numId w:val="26"/>
        </w:numPr>
        <w:tabs>
          <w:tab w:val="left" w:pos="4539"/>
          <w:tab w:val="left" w:pos="4540"/>
        </w:tabs>
        <w:spacing w:before="7" w:line="249" w:lineRule="auto"/>
        <w:ind w:left="2160" w:right="321" w:hanging="360"/>
        <w:jc w:val="both"/>
        <w:rPr>
          <w:sz w:val="23"/>
          <w:szCs w:val="23"/>
        </w:rPr>
      </w:pPr>
      <w:r w:rsidRPr="00B73A17">
        <w:rPr>
          <w:w w:val="105"/>
          <w:sz w:val="23"/>
          <w:szCs w:val="23"/>
        </w:rPr>
        <w:t>Felony involving use of motor vehicle, involving impaired driving (G.S. §</w:t>
      </w:r>
      <w:r w:rsidRPr="00B73A17">
        <w:rPr>
          <w:spacing w:val="5"/>
          <w:w w:val="105"/>
          <w:sz w:val="23"/>
          <w:szCs w:val="23"/>
        </w:rPr>
        <w:t xml:space="preserve"> </w:t>
      </w:r>
      <w:r w:rsidRPr="00B73A17">
        <w:rPr>
          <w:w w:val="105"/>
          <w:sz w:val="23"/>
          <w:szCs w:val="23"/>
        </w:rPr>
        <w:t>20-17(a)(3))</w:t>
      </w:r>
    </w:p>
    <w:p w:rsidR="00B73A17" w:rsidRPr="00B73A17" w:rsidRDefault="00B73A17" w:rsidP="009F32AB">
      <w:pPr>
        <w:pStyle w:val="ListParagraph"/>
        <w:tabs>
          <w:tab w:val="left" w:pos="4539"/>
          <w:tab w:val="left" w:pos="4540"/>
        </w:tabs>
        <w:spacing w:before="7" w:line="249" w:lineRule="auto"/>
        <w:ind w:left="2160" w:right="321" w:hanging="360"/>
        <w:jc w:val="both"/>
        <w:rPr>
          <w:sz w:val="23"/>
          <w:szCs w:val="23"/>
        </w:rPr>
      </w:pPr>
    </w:p>
    <w:p w:rsidR="00B73A17" w:rsidRPr="00B73A17" w:rsidRDefault="00D51E01" w:rsidP="00BB428C">
      <w:pPr>
        <w:pStyle w:val="ListParagraph"/>
        <w:numPr>
          <w:ilvl w:val="5"/>
          <w:numId w:val="26"/>
        </w:numPr>
        <w:tabs>
          <w:tab w:val="left" w:pos="4539"/>
          <w:tab w:val="left" w:pos="4540"/>
        </w:tabs>
        <w:spacing w:before="7" w:line="249" w:lineRule="auto"/>
        <w:ind w:left="2160" w:right="321" w:hanging="360"/>
        <w:jc w:val="both"/>
        <w:rPr>
          <w:sz w:val="23"/>
          <w:szCs w:val="23"/>
        </w:rPr>
      </w:pPr>
      <w:r w:rsidRPr="00B73A17">
        <w:rPr>
          <w:w w:val="105"/>
          <w:sz w:val="23"/>
          <w:szCs w:val="23"/>
        </w:rPr>
        <w:t>Felony Death by Vehicle (G.S. §</w:t>
      </w:r>
      <w:r w:rsidRPr="00B73A17">
        <w:rPr>
          <w:spacing w:val="10"/>
          <w:w w:val="105"/>
          <w:sz w:val="23"/>
          <w:szCs w:val="23"/>
        </w:rPr>
        <w:t xml:space="preserve"> </w:t>
      </w:r>
      <w:r w:rsidRPr="00B73A17">
        <w:rPr>
          <w:w w:val="105"/>
          <w:sz w:val="23"/>
          <w:szCs w:val="23"/>
        </w:rPr>
        <w:t>20-17(a)(9))</w:t>
      </w:r>
    </w:p>
    <w:p w:rsidR="00B73A17" w:rsidRPr="00B73A17" w:rsidRDefault="00B73A17" w:rsidP="009F32AB">
      <w:pPr>
        <w:pStyle w:val="ListParagraph"/>
        <w:tabs>
          <w:tab w:val="left" w:pos="4539"/>
          <w:tab w:val="left" w:pos="4540"/>
        </w:tabs>
        <w:spacing w:before="7" w:line="249" w:lineRule="auto"/>
        <w:ind w:left="2160" w:right="321" w:hanging="360"/>
        <w:jc w:val="both"/>
        <w:rPr>
          <w:sz w:val="23"/>
          <w:szCs w:val="23"/>
        </w:rPr>
      </w:pPr>
    </w:p>
    <w:p w:rsidR="00EF065D" w:rsidRPr="00B73A17" w:rsidRDefault="00D51E01" w:rsidP="00BB428C">
      <w:pPr>
        <w:pStyle w:val="ListParagraph"/>
        <w:numPr>
          <w:ilvl w:val="5"/>
          <w:numId w:val="26"/>
        </w:numPr>
        <w:tabs>
          <w:tab w:val="left" w:pos="4539"/>
          <w:tab w:val="left" w:pos="4540"/>
        </w:tabs>
        <w:spacing w:before="7" w:line="249" w:lineRule="auto"/>
        <w:ind w:left="2160" w:right="321" w:hanging="360"/>
        <w:jc w:val="both"/>
        <w:rPr>
          <w:sz w:val="23"/>
          <w:szCs w:val="23"/>
        </w:rPr>
      </w:pPr>
      <w:r w:rsidRPr="00B73A17">
        <w:rPr>
          <w:w w:val="105"/>
          <w:sz w:val="23"/>
          <w:szCs w:val="23"/>
        </w:rPr>
        <w:t xml:space="preserve">Out-of-state revocation for an offense which is substantially similar to any of the above </w:t>
      </w:r>
      <w:r w:rsidRPr="00B73A17">
        <w:rPr>
          <w:i/>
          <w:w w:val="105"/>
          <w:sz w:val="23"/>
          <w:szCs w:val="23"/>
        </w:rPr>
        <w:t xml:space="preserve">(See </w:t>
      </w:r>
      <w:r w:rsidRPr="00B73A17">
        <w:rPr>
          <w:w w:val="105"/>
          <w:sz w:val="23"/>
          <w:szCs w:val="23"/>
        </w:rPr>
        <w:t>G.S. §</w:t>
      </w:r>
      <w:r w:rsidRPr="00B73A17">
        <w:rPr>
          <w:spacing w:val="5"/>
          <w:w w:val="105"/>
          <w:sz w:val="23"/>
          <w:szCs w:val="23"/>
        </w:rPr>
        <w:t xml:space="preserve"> </w:t>
      </w:r>
      <w:r w:rsidRPr="00B73A17">
        <w:rPr>
          <w:w w:val="105"/>
          <w:sz w:val="23"/>
          <w:szCs w:val="23"/>
        </w:rPr>
        <w:t>20-28.2(a)(3))</w:t>
      </w:r>
    </w:p>
    <w:p w:rsidR="00EF065D" w:rsidRPr="0063518B" w:rsidRDefault="00EF065D" w:rsidP="00C23F2E">
      <w:pPr>
        <w:pStyle w:val="BodyText"/>
        <w:spacing w:before="3"/>
        <w:jc w:val="both"/>
        <w:rPr>
          <w:sz w:val="23"/>
          <w:szCs w:val="23"/>
        </w:rPr>
      </w:pPr>
    </w:p>
    <w:p w:rsidR="00EF065D" w:rsidRPr="00C23F2E" w:rsidRDefault="00824BD7" w:rsidP="009F32AB">
      <w:pPr>
        <w:pStyle w:val="ListParagraph"/>
        <w:spacing w:line="247" w:lineRule="auto"/>
        <w:ind w:left="1800" w:right="144" w:firstLine="0"/>
        <w:jc w:val="both"/>
        <w:rPr>
          <w:sz w:val="23"/>
          <w:szCs w:val="23"/>
        </w:rPr>
      </w:pPr>
      <w:r w:rsidRPr="00C23F2E">
        <w:rPr>
          <w:w w:val="105"/>
          <w:sz w:val="23"/>
          <w:szCs w:val="23"/>
        </w:rPr>
        <w:t>(</w:t>
      </w:r>
      <w:r w:rsidR="00D51E01" w:rsidRPr="00C23F2E">
        <w:rPr>
          <w:b/>
          <w:w w:val="105"/>
          <w:sz w:val="23"/>
          <w:szCs w:val="23"/>
        </w:rPr>
        <w:t>N</w:t>
      </w:r>
      <w:r w:rsidRPr="00C23F2E">
        <w:rPr>
          <w:b/>
          <w:w w:val="105"/>
          <w:sz w:val="23"/>
          <w:szCs w:val="23"/>
        </w:rPr>
        <w:t>OTE</w:t>
      </w:r>
      <w:r w:rsidR="00D51E01" w:rsidRPr="00C23F2E">
        <w:rPr>
          <w:b/>
          <w:w w:val="105"/>
          <w:sz w:val="23"/>
          <w:szCs w:val="23"/>
        </w:rPr>
        <w:t xml:space="preserve">: </w:t>
      </w:r>
      <w:r w:rsidR="00D51E01" w:rsidRPr="00C23F2E">
        <w:rPr>
          <w:w w:val="105"/>
          <w:sz w:val="23"/>
          <w:szCs w:val="23"/>
        </w:rPr>
        <w:t xml:space="preserve">See the Administrative Office of the Courts' website: </w:t>
      </w:r>
      <w:hyperlink r:id="rId10">
        <w:r w:rsidR="00D51E01" w:rsidRPr="00C23F2E">
          <w:rPr>
            <w:w w:val="105"/>
            <w:sz w:val="23"/>
            <w:szCs w:val="23"/>
          </w:rPr>
          <w:t xml:space="preserve">www.nccourts.org </w:t>
        </w:r>
      </w:hyperlink>
      <w:r w:rsidR="00D51E01" w:rsidRPr="00C23F2E">
        <w:rPr>
          <w:w w:val="105"/>
          <w:sz w:val="23"/>
          <w:szCs w:val="23"/>
        </w:rPr>
        <w:t>for the commonly used forms regarding DWI vehicle seizure and forfeiture.</w:t>
      </w:r>
      <w:r w:rsidRPr="00C23F2E">
        <w:rPr>
          <w:w w:val="105"/>
          <w:sz w:val="23"/>
          <w:szCs w:val="23"/>
        </w:rPr>
        <w:t>)</w:t>
      </w:r>
    </w:p>
    <w:p w:rsidR="00EF065D" w:rsidRPr="0063518B" w:rsidRDefault="00EF065D" w:rsidP="00C23F2E">
      <w:pPr>
        <w:pStyle w:val="BodyText"/>
        <w:spacing w:before="3"/>
        <w:jc w:val="both"/>
        <w:rPr>
          <w:sz w:val="23"/>
          <w:szCs w:val="23"/>
        </w:rPr>
      </w:pPr>
    </w:p>
    <w:p w:rsidR="00EF065D" w:rsidRPr="0063518B" w:rsidRDefault="00D51E01" w:rsidP="00BB428C">
      <w:pPr>
        <w:pStyle w:val="ListParagraph"/>
        <w:numPr>
          <w:ilvl w:val="3"/>
          <w:numId w:val="26"/>
        </w:numPr>
        <w:tabs>
          <w:tab w:val="left" w:pos="3130"/>
          <w:tab w:val="left" w:pos="3131"/>
        </w:tabs>
        <w:ind w:left="1440" w:hanging="360"/>
        <w:jc w:val="both"/>
        <w:rPr>
          <w:sz w:val="23"/>
          <w:szCs w:val="23"/>
        </w:rPr>
      </w:pPr>
      <w:r w:rsidRPr="0063518B">
        <w:rPr>
          <w:w w:val="105"/>
          <w:sz w:val="23"/>
          <w:szCs w:val="23"/>
        </w:rPr>
        <w:t>Charging Officer's Duties (G.S. §</w:t>
      </w:r>
      <w:r w:rsidRPr="0063518B">
        <w:rPr>
          <w:spacing w:val="41"/>
          <w:w w:val="105"/>
          <w:sz w:val="23"/>
          <w:szCs w:val="23"/>
        </w:rPr>
        <w:t xml:space="preserve"> </w:t>
      </w:r>
      <w:r w:rsidRPr="0063518B">
        <w:rPr>
          <w:w w:val="105"/>
          <w:sz w:val="23"/>
          <w:szCs w:val="23"/>
        </w:rPr>
        <w:t>20-28.3(b))</w:t>
      </w:r>
    </w:p>
    <w:p w:rsidR="00EF065D" w:rsidRPr="0063518B" w:rsidRDefault="00EF065D" w:rsidP="00C23F2E">
      <w:pPr>
        <w:pStyle w:val="BodyText"/>
        <w:spacing w:before="1"/>
        <w:jc w:val="both"/>
        <w:rPr>
          <w:sz w:val="23"/>
          <w:szCs w:val="23"/>
        </w:rPr>
      </w:pPr>
    </w:p>
    <w:p w:rsidR="00EF065D" w:rsidRPr="00C23F2E" w:rsidRDefault="00D51E01" w:rsidP="009F32AB">
      <w:pPr>
        <w:pStyle w:val="ListParagraph"/>
        <w:spacing w:line="249" w:lineRule="auto"/>
        <w:ind w:left="1440" w:right="149" w:firstLine="0"/>
        <w:jc w:val="both"/>
        <w:rPr>
          <w:sz w:val="23"/>
          <w:szCs w:val="23"/>
        </w:rPr>
      </w:pPr>
      <w:r w:rsidRPr="00C23F2E">
        <w:rPr>
          <w:w w:val="105"/>
          <w:sz w:val="23"/>
          <w:szCs w:val="23"/>
        </w:rPr>
        <w:t xml:space="preserve">A charging officer with probable cause to believe that a motor vehicle may be subject to forfeiture under section 20-28.3 shall seize the motor vehicle and have it impounded, except when the officer determines prior to seizure that the vehicle has been reported stolen. Neither shall the officer seize the vehicle if he or she determines it is a rental vehicle driven by a person other than the authorized driver on the rental </w:t>
      </w:r>
      <w:r w:rsidR="00C53141" w:rsidRPr="00C23F2E">
        <w:rPr>
          <w:w w:val="105"/>
          <w:sz w:val="23"/>
          <w:szCs w:val="23"/>
        </w:rPr>
        <w:t>contract but</w:t>
      </w:r>
      <w:r w:rsidRPr="00C23F2E">
        <w:rPr>
          <w:w w:val="105"/>
          <w:sz w:val="23"/>
          <w:szCs w:val="23"/>
        </w:rPr>
        <w:t xml:space="preserve"> shall instead make reasonable effort to notify the rental vehicle owner. For purposes of the officer's actions under this section, probable cause may be based on the officer's personal knowledge, reliable information conveyed by another officer, records of the Division of Motor Vehicles</w:t>
      </w:r>
      <w:r w:rsidR="00820ADB">
        <w:rPr>
          <w:w w:val="105"/>
          <w:sz w:val="23"/>
          <w:szCs w:val="23"/>
        </w:rPr>
        <w:t xml:space="preserve"> (DMV)</w:t>
      </w:r>
      <w:r w:rsidRPr="00C23F2E">
        <w:rPr>
          <w:w w:val="105"/>
          <w:sz w:val="23"/>
          <w:szCs w:val="23"/>
        </w:rPr>
        <w:t xml:space="preserve">, or </w:t>
      </w:r>
      <w:r w:rsidRPr="00C23F2E">
        <w:rPr>
          <w:w w:val="105"/>
          <w:sz w:val="23"/>
          <w:szCs w:val="23"/>
          <w:u w:val="single"/>
        </w:rPr>
        <w:t>other reliable sources</w:t>
      </w:r>
      <w:r w:rsidRPr="00C23F2E">
        <w:rPr>
          <w:w w:val="105"/>
          <w:sz w:val="23"/>
          <w:szCs w:val="23"/>
        </w:rPr>
        <w:t xml:space="preserve">. The seizing </w:t>
      </w:r>
      <w:r w:rsidR="00C53141" w:rsidRPr="00C23F2E">
        <w:rPr>
          <w:w w:val="105"/>
          <w:sz w:val="23"/>
          <w:szCs w:val="23"/>
        </w:rPr>
        <w:t>officer shall notify</w:t>
      </w:r>
      <w:r w:rsidRPr="00C23F2E">
        <w:rPr>
          <w:w w:val="105"/>
          <w:sz w:val="23"/>
          <w:szCs w:val="23"/>
        </w:rPr>
        <w:t xml:space="preserve"> the DMV of the seizure as soon as practical but no later than 24 hours after the seizure in accordance with procedures established by the</w:t>
      </w:r>
      <w:r w:rsidRPr="00C23F2E">
        <w:rPr>
          <w:spacing w:val="-12"/>
          <w:w w:val="105"/>
          <w:sz w:val="23"/>
          <w:szCs w:val="23"/>
        </w:rPr>
        <w:t xml:space="preserve"> </w:t>
      </w:r>
      <w:r w:rsidRPr="00C23F2E">
        <w:rPr>
          <w:w w:val="105"/>
          <w:sz w:val="23"/>
          <w:szCs w:val="23"/>
        </w:rPr>
        <w:t>DMV.</w:t>
      </w:r>
    </w:p>
    <w:p w:rsidR="00EF065D" w:rsidRPr="0063518B" w:rsidRDefault="00EF065D" w:rsidP="00C23F2E">
      <w:pPr>
        <w:pStyle w:val="BodyText"/>
        <w:spacing w:before="3"/>
        <w:jc w:val="both"/>
        <w:rPr>
          <w:sz w:val="23"/>
          <w:szCs w:val="23"/>
        </w:rPr>
      </w:pPr>
    </w:p>
    <w:p w:rsidR="00EF065D" w:rsidRPr="0063518B" w:rsidRDefault="00D51E01" w:rsidP="00BB428C">
      <w:pPr>
        <w:pStyle w:val="ListParagraph"/>
        <w:numPr>
          <w:ilvl w:val="3"/>
          <w:numId w:val="26"/>
        </w:numPr>
        <w:tabs>
          <w:tab w:val="left" w:pos="3103"/>
          <w:tab w:val="left" w:pos="3104"/>
        </w:tabs>
        <w:ind w:left="1440" w:hanging="360"/>
        <w:jc w:val="both"/>
        <w:rPr>
          <w:sz w:val="23"/>
          <w:szCs w:val="23"/>
        </w:rPr>
      </w:pPr>
      <w:r w:rsidRPr="0063518B">
        <w:rPr>
          <w:w w:val="105"/>
          <w:sz w:val="23"/>
          <w:szCs w:val="23"/>
        </w:rPr>
        <w:t>Notifications and Actions by DMV (G.S. §§ 20-28.2(cl), 20-28.3(bl),</w:t>
      </w:r>
      <w:r w:rsidRPr="0063518B">
        <w:rPr>
          <w:spacing w:val="50"/>
          <w:w w:val="105"/>
          <w:sz w:val="23"/>
          <w:szCs w:val="23"/>
        </w:rPr>
        <w:t xml:space="preserve"> </w:t>
      </w:r>
      <w:r w:rsidRPr="0063518B">
        <w:rPr>
          <w:w w:val="105"/>
          <w:sz w:val="23"/>
          <w:szCs w:val="23"/>
        </w:rPr>
        <w:t>(b2))</w:t>
      </w:r>
    </w:p>
    <w:p w:rsidR="00EF065D" w:rsidRPr="0063518B" w:rsidRDefault="00EF065D" w:rsidP="00C23F2E">
      <w:pPr>
        <w:pStyle w:val="BodyText"/>
        <w:spacing w:before="1"/>
        <w:jc w:val="both"/>
        <w:rPr>
          <w:sz w:val="23"/>
          <w:szCs w:val="23"/>
        </w:rPr>
      </w:pPr>
    </w:p>
    <w:p w:rsidR="00EF065D" w:rsidRPr="00C23F2E" w:rsidRDefault="00D51E01" w:rsidP="002F266B">
      <w:pPr>
        <w:pStyle w:val="ListParagraph"/>
        <w:spacing w:line="249" w:lineRule="auto"/>
        <w:ind w:left="1440" w:right="178" w:firstLine="0"/>
        <w:jc w:val="both"/>
        <w:rPr>
          <w:sz w:val="23"/>
          <w:szCs w:val="23"/>
        </w:rPr>
      </w:pPr>
      <w:r w:rsidRPr="00C23F2E">
        <w:rPr>
          <w:w w:val="105"/>
          <w:sz w:val="23"/>
          <w:szCs w:val="23"/>
        </w:rPr>
        <w:t xml:space="preserve">Within the time periods specified by' statute, the DMV must provide written notifications to any lienholder(s) of a seized vehicle and to any motor vehicle owner who was not operating the vehicle at the time of the offense. If a vehicle subject to forfeiture was damaged during the defendant's operation while committing the underlying offense resulting in seizure, the DMV shall direct the payment of insurance proceeds by any </w:t>
      </w:r>
      <w:r w:rsidR="00C53141" w:rsidRPr="00C23F2E">
        <w:rPr>
          <w:w w:val="105"/>
          <w:sz w:val="23"/>
          <w:szCs w:val="23"/>
        </w:rPr>
        <w:t>insurance company of</w:t>
      </w:r>
      <w:r w:rsidRPr="00C23F2E">
        <w:rPr>
          <w:w w:val="105"/>
          <w:sz w:val="23"/>
          <w:szCs w:val="23"/>
        </w:rPr>
        <w:t xml:space="preserve"> record to the clerk of superior court of the county where the defendant was charged, to be disbursed pursuant to further court</w:t>
      </w:r>
      <w:r w:rsidRPr="00C23F2E">
        <w:rPr>
          <w:spacing w:val="18"/>
          <w:w w:val="105"/>
          <w:sz w:val="23"/>
          <w:szCs w:val="23"/>
        </w:rPr>
        <w:t xml:space="preserve"> </w:t>
      </w:r>
      <w:r w:rsidRPr="00C23F2E">
        <w:rPr>
          <w:w w:val="105"/>
          <w:sz w:val="23"/>
          <w:szCs w:val="23"/>
        </w:rPr>
        <w:t>order.</w:t>
      </w:r>
    </w:p>
    <w:p w:rsidR="00EF065D" w:rsidRPr="0063518B" w:rsidRDefault="00EF065D" w:rsidP="00C23F2E">
      <w:pPr>
        <w:pStyle w:val="BodyText"/>
        <w:spacing w:before="2"/>
        <w:jc w:val="both"/>
        <w:rPr>
          <w:sz w:val="23"/>
          <w:szCs w:val="23"/>
        </w:rPr>
      </w:pPr>
    </w:p>
    <w:p w:rsidR="007C4F7A" w:rsidRPr="007C4F7A" w:rsidRDefault="00D51E01" w:rsidP="00BB428C">
      <w:pPr>
        <w:pStyle w:val="ListParagraph"/>
        <w:numPr>
          <w:ilvl w:val="3"/>
          <w:numId w:val="26"/>
        </w:numPr>
        <w:tabs>
          <w:tab w:val="left" w:pos="3082"/>
          <w:tab w:val="left" w:pos="3083"/>
        </w:tabs>
        <w:ind w:left="1440" w:hanging="360"/>
        <w:jc w:val="both"/>
        <w:rPr>
          <w:sz w:val="23"/>
          <w:szCs w:val="23"/>
        </w:rPr>
      </w:pPr>
      <w:r w:rsidRPr="0063518B">
        <w:rPr>
          <w:w w:val="105"/>
          <w:sz w:val="23"/>
          <w:szCs w:val="23"/>
        </w:rPr>
        <w:t>Review by Magistrate (G.S. §</w:t>
      </w:r>
      <w:r w:rsidRPr="0063518B">
        <w:rPr>
          <w:spacing w:val="30"/>
          <w:w w:val="105"/>
          <w:sz w:val="23"/>
          <w:szCs w:val="23"/>
        </w:rPr>
        <w:t xml:space="preserve"> </w:t>
      </w:r>
      <w:r w:rsidRPr="0063518B">
        <w:rPr>
          <w:w w:val="105"/>
          <w:sz w:val="23"/>
          <w:szCs w:val="23"/>
        </w:rPr>
        <w:t>20-28.</w:t>
      </w:r>
      <w:r w:rsidR="00C53141" w:rsidRPr="0063518B">
        <w:rPr>
          <w:w w:val="105"/>
          <w:sz w:val="23"/>
          <w:szCs w:val="23"/>
        </w:rPr>
        <w:t>3</w:t>
      </w:r>
      <w:r w:rsidR="00C53141">
        <w:rPr>
          <w:w w:val="105"/>
          <w:sz w:val="23"/>
          <w:szCs w:val="23"/>
        </w:rPr>
        <w:t>) (</w:t>
      </w:r>
      <w:r w:rsidR="005B64EE">
        <w:rPr>
          <w:w w:val="105"/>
          <w:sz w:val="23"/>
          <w:szCs w:val="23"/>
        </w:rPr>
        <w:t>c)</w:t>
      </w:r>
      <w:r w:rsidRPr="0063518B">
        <w:rPr>
          <w:w w:val="105"/>
          <w:sz w:val="23"/>
          <w:szCs w:val="23"/>
        </w:rPr>
        <w:t>)</w:t>
      </w:r>
    </w:p>
    <w:p w:rsidR="007C4F7A" w:rsidRDefault="007C4F7A" w:rsidP="00C23F2E">
      <w:pPr>
        <w:pStyle w:val="ListParagraph"/>
        <w:tabs>
          <w:tab w:val="left" w:pos="3082"/>
          <w:tab w:val="left" w:pos="3083"/>
        </w:tabs>
        <w:ind w:left="3082" w:firstLine="0"/>
        <w:jc w:val="both"/>
        <w:rPr>
          <w:w w:val="105"/>
          <w:sz w:val="23"/>
          <w:szCs w:val="23"/>
        </w:rPr>
      </w:pPr>
    </w:p>
    <w:p w:rsidR="007C4F7A" w:rsidRDefault="00D51E01" w:rsidP="002F266B">
      <w:pPr>
        <w:pStyle w:val="ListParagraph"/>
        <w:tabs>
          <w:tab w:val="left" w:pos="3082"/>
          <w:tab w:val="left" w:pos="3083"/>
        </w:tabs>
        <w:ind w:left="1440" w:firstLine="0"/>
        <w:jc w:val="both"/>
        <w:rPr>
          <w:sz w:val="23"/>
          <w:szCs w:val="23"/>
        </w:rPr>
      </w:pPr>
      <w:r w:rsidRPr="007C4F7A">
        <w:rPr>
          <w:w w:val="105"/>
          <w:sz w:val="23"/>
          <w:szCs w:val="23"/>
        </w:rPr>
        <w:t xml:space="preserve">If a charging officer determines there is probable cause to support a vehicle seizure, he or she shall present to a magistrate of the county where the driver was charged an affidavit of impoundment setting forth the basis for the vehicle seizure. The magistrate determines, based upon a review of the affidavit of impoundment, whether the requirements of section 20-28.3 have been met. If </w:t>
      </w:r>
      <w:r w:rsidR="007C4F7A" w:rsidRPr="007C4F7A">
        <w:rPr>
          <w:w w:val="105"/>
          <w:sz w:val="23"/>
          <w:szCs w:val="23"/>
        </w:rPr>
        <w:t>the requirements are met</w:t>
      </w:r>
      <w:r w:rsidRPr="007C4F7A">
        <w:rPr>
          <w:w w:val="105"/>
          <w:sz w:val="23"/>
          <w:szCs w:val="23"/>
        </w:rPr>
        <w:t xml:space="preserve">, the magistrate </w:t>
      </w:r>
      <w:r w:rsidR="009C104E">
        <w:rPr>
          <w:sz w:val="23"/>
          <w:szCs w:val="23"/>
        </w:rPr>
        <w:t>must</w:t>
      </w:r>
      <w:r w:rsidRPr="007C4F7A">
        <w:rPr>
          <w:w w:val="105"/>
          <w:sz w:val="23"/>
          <w:szCs w:val="23"/>
        </w:rPr>
        <w:t xml:space="preserve"> order the vehicle held. If not, the magistrate </w:t>
      </w:r>
      <w:r w:rsidR="009C104E">
        <w:rPr>
          <w:sz w:val="23"/>
          <w:szCs w:val="23"/>
        </w:rPr>
        <w:t>must</w:t>
      </w:r>
      <w:r w:rsidRPr="007C4F7A">
        <w:rPr>
          <w:w w:val="105"/>
          <w:sz w:val="23"/>
          <w:szCs w:val="23"/>
        </w:rPr>
        <w:t xml:space="preserve"> order the vehicle released to a vehicle owner upon payment of towing and storage fees. </w:t>
      </w:r>
      <w:r w:rsidR="00C53141" w:rsidRPr="007C4F7A">
        <w:rPr>
          <w:w w:val="105"/>
          <w:sz w:val="23"/>
          <w:szCs w:val="23"/>
        </w:rPr>
        <w:t>If the</w:t>
      </w:r>
      <w:r w:rsidRPr="007C4F7A">
        <w:rPr>
          <w:w w:val="105"/>
          <w:sz w:val="23"/>
          <w:szCs w:val="23"/>
        </w:rPr>
        <w:t xml:space="preserve"> vehicle has not yet been seized and the magistrate determines seizure</w:t>
      </w:r>
      <w:r w:rsidRPr="007C4F7A">
        <w:rPr>
          <w:spacing w:val="17"/>
          <w:w w:val="105"/>
          <w:sz w:val="23"/>
          <w:szCs w:val="23"/>
        </w:rPr>
        <w:t xml:space="preserve"> </w:t>
      </w:r>
      <w:r w:rsidRPr="007C4F7A">
        <w:rPr>
          <w:w w:val="105"/>
          <w:sz w:val="23"/>
          <w:szCs w:val="23"/>
        </w:rPr>
        <w:t>is</w:t>
      </w:r>
      <w:bookmarkStart w:id="31" w:name="Page_30"/>
      <w:bookmarkEnd w:id="31"/>
      <w:r w:rsidR="007C4F7A" w:rsidRPr="007C4F7A">
        <w:rPr>
          <w:w w:val="105"/>
          <w:sz w:val="23"/>
          <w:szCs w:val="23"/>
        </w:rPr>
        <w:t xml:space="preserve"> </w:t>
      </w:r>
      <w:r w:rsidRPr="007C4F7A">
        <w:rPr>
          <w:sz w:val="23"/>
          <w:szCs w:val="23"/>
        </w:rPr>
        <w:lastRenderedPageBreak/>
        <w:t xml:space="preserve">appropriate, the magistrate </w:t>
      </w:r>
      <w:r w:rsidR="009C104E">
        <w:rPr>
          <w:sz w:val="23"/>
          <w:szCs w:val="23"/>
        </w:rPr>
        <w:t>must</w:t>
      </w:r>
      <w:r w:rsidRPr="007C4F7A">
        <w:rPr>
          <w:sz w:val="23"/>
          <w:szCs w:val="23"/>
        </w:rPr>
        <w:t xml:space="preserve"> issue an order of seizure of the vehicle.  A copy of the order </w:t>
      </w:r>
      <w:r w:rsidR="009C104E">
        <w:rPr>
          <w:sz w:val="23"/>
          <w:szCs w:val="23"/>
        </w:rPr>
        <w:t>must</w:t>
      </w:r>
      <w:r w:rsidRPr="007C4F7A">
        <w:rPr>
          <w:sz w:val="23"/>
          <w:szCs w:val="23"/>
        </w:rPr>
        <w:t xml:space="preserve"> be provided to the clerk of court, who will provide copies to the district attorney and the attorney for the county board of</w:t>
      </w:r>
      <w:r w:rsidRPr="007C4F7A">
        <w:rPr>
          <w:spacing w:val="15"/>
          <w:sz w:val="23"/>
          <w:szCs w:val="23"/>
        </w:rPr>
        <w:t xml:space="preserve"> </w:t>
      </w:r>
      <w:r w:rsidRPr="007C4F7A">
        <w:rPr>
          <w:sz w:val="23"/>
          <w:szCs w:val="23"/>
        </w:rPr>
        <w:t>education.</w:t>
      </w:r>
    </w:p>
    <w:p w:rsidR="007C4F7A" w:rsidRDefault="007C4F7A" w:rsidP="002F266B">
      <w:pPr>
        <w:pStyle w:val="ListParagraph"/>
        <w:tabs>
          <w:tab w:val="left" w:pos="3082"/>
          <w:tab w:val="left" w:pos="3083"/>
        </w:tabs>
        <w:ind w:left="1440" w:firstLine="0"/>
        <w:jc w:val="both"/>
        <w:rPr>
          <w:sz w:val="23"/>
          <w:szCs w:val="23"/>
        </w:rPr>
      </w:pPr>
    </w:p>
    <w:p w:rsidR="007C4F7A" w:rsidRDefault="00D51E01" w:rsidP="002F266B">
      <w:pPr>
        <w:pStyle w:val="ListParagraph"/>
        <w:tabs>
          <w:tab w:val="left" w:pos="3082"/>
          <w:tab w:val="left" w:pos="3083"/>
        </w:tabs>
        <w:ind w:left="1440" w:firstLine="0"/>
        <w:jc w:val="both"/>
        <w:rPr>
          <w:sz w:val="23"/>
          <w:szCs w:val="23"/>
        </w:rPr>
      </w:pPr>
      <w:r w:rsidRPr="007C4F7A">
        <w:rPr>
          <w:sz w:val="23"/>
          <w:szCs w:val="23"/>
        </w:rPr>
        <w:t>Affidavits for impoundment are AOC-CR-323A for offenses involving impaired driving and AOC-CR-323B for felony speeding to elude arrest.</w:t>
      </w:r>
    </w:p>
    <w:p w:rsidR="007C4F7A" w:rsidRDefault="007C4F7A" w:rsidP="002F266B">
      <w:pPr>
        <w:pStyle w:val="ListParagraph"/>
        <w:tabs>
          <w:tab w:val="left" w:pos="3082"/>
          <w:tab w:val="left" w:pos="3083"/>
        </w:tabs>
        <w:ind w:left="1440" w:firstLine="0"/>
        <w:jc w:val="both"/>
        <w:rPr>
          <w:sz w:val="23"/>
          <w:szCs w:val="23"/>
        </w:rPr>
      </w:pPr>
    </w:p>
    <w:p w:rsidR="007C4F7A" w:rsidRDefault="00824BD7" w:rsidP="002F266B">
      <w:pPr>
        <w:pStyle w:val="ListParagraph"/>
        <w:tabs>
          <w:tab w:val="left" w:pos="3082"/>
          <w:tab w:val="left" w:pos="3083"/>
        </w:tabs>
        <w:ind w:left="1440" w:firstLine="0"/>
        <w:jc w:val="both"/>
        <w:rPr>
          <w:sz w:val="23"/>
          <w:szCs w:val="23"/>
        </w:rPr>
      </w:pPr>
      <w:r w:rsidRPr="00824BD7">
        <w:rPr>
          <w:sz w:val="23"/>
          <w:szCs w:val="23"/>
        </w:rPr>
        <w:t>(</w:t>
      </w:r>
      <w:r w:rsidR="00D51E01" w:rsidRPr="007C4F7A">
        <w:rPr>
          <w:b/>
          <w:sz w:val="23"/>
          <w:szCs w:val="23"/>
        </w:rPr>
        <w:t>N</w:t>
      </w:r>
      <w:r>
        <w:rPr>
          <w:b/>
          <w:sz w:val="23"/>
          <w:szCs w:val="23"/>
        </w:rPr>
        <w:t>OTE</w:t>
      </w:r>
      <w:r w:rsidR="007C4F7A" w:rsidRPr="007C4F7A">
        <w:rPr>
          <w:b/>
          <w:sz w:val="23"/>
          <w:szCs w:val="23"/>
        </w:rPr>
        <w:t>:</w:t>
      </w:r>
      <w:r w:rsidR="007C4F7A">
        <w:rPr>
          <w:sz w:val="23"/>
          <w:szCs w:val="23"/>
        </w:rPr>
        <w:t xml:space="preserve"> A</w:t>
      </w:r>
      <w:r w:rsidR="00D51E01" w:rsidRPr="007C4F7A">
        <w:rPr>
          <w:sz w:val="23"/>
          <w:szCs w:val="23"/>
        </w:rPr>
        <w:t xml:space="preserve"> magistrate may consider other information </w:t>
      </w:r>
      <w:r w:rsidR="007C4F7A">
        <w:rPr>
          <w:sz w:val="23"/>
          <w:szCs w:val="23"/>
        </w:rPr>
        <w:t xml:space="preserve">in addition to </w:t>
      </w:r>
      <w:r w:rsidR="00D51E01" w:rsidRPr="007C4F7A">
        <w:rPr>
          <w:sz w:val="23"/>
          <w:szCs w:val="23"/>
        </w:rPr>
        <w:t>the affidavit of impoundment and may hear from the defendant, if present.</w:t>
      </w:r>
      <w:r>
        <w:rPr>
          <w:sz w:val="23"/>
          <w:szCs w:val="23"/>
        </w:rPr>
        <w:t>)</w:t>
      </w:r>
    </w:p>
    <w:p w:rsidR="007C4F7A" w:rsidRDefault="007C4F7A" w:rsidP="00C23F2E">
      <w:pPr>
        <w:pStyle w:val="ListParagraph"/>
        <w:tabs>
          <w:tab w:val="left" w:pos="3082"/>
          <w:tab w:val="left" w:pos="3083"/>
        </w:tabs>
        <w:ind w:left="3082" w:firstLine="0"/>
        <w:jc w:val="both"/>
        <w:rPr>
          <w:sz w:val="23"/>
          <w:szCs w:val="23"/>
        </w:rPr>
      </w:pPr>
    </w:p>
    <w:p w:rsidR="00EF065D" w:rsidRPr="007C4F7A" w:rsidRDefault="00D51E01" w:rsidP="00BB428C">
      <w:pPr>
        <w:pStyle w:val="ListParagraph"/>
        <w:numPr>
          <w:ilvl w:val="3"/>
          <w:numId w:val="26"/>
        </w:numPr>
        <w:tabs>
          <w:tab w:val="left" w:pos="3082"/>
          <w:tab w:val="left" w:pos="3083"/>
        </w:tabs>
        <w:ind w:left="1440" w:hanging="360"/>
        <w:jc w:val="both"/>
        <w:rPr>
          <w:sz w:val="23"/>
          <w:szCs w:val="23"/>
        </w:rPr>
      </w:pPr>
      <w:r w:rsidRPr="007C4F7A">
        <w:rPr>
          <w:sz w:val="23"/>
          <w:szCs w:val="23"/>
        </w:rPr>
        <w:t>Towing and Custody of Seized Vehicle (G.S. §§ 20-28.3(d),</w:t>
      </w:r>
      <w:r w:rsidRPr="007C4F7A">
        <w:rPr>
          <w:spacing w:val="56"/>
          <w:sz w:val="23"/>
          <w:szCs w:val="23"/>
        </w:rPr>
        <w:t xml:space="preserve"> </w:t>
      </w:r>
      <w:r w:rsidRPr="007C4F7A">
        <w:rPr>
          <w:sz w:val="23"/>
          <w:szCs w:val="23"/>
        </w:rPr>
        <w:t>20-28.9)</w:t>
      </w:r>
    </w:p>
    <w:p w:rsidR="00EF065D" w:rsidRPr="0063518B" w:rsidRDefault="00EF065D" w:rsidP="00C23F2E">
      <w:pPr>
        <w:pStyle w:val="BodyText"/>
        <w:jc w:val="both"/>
        <w:rPr>
          <w:sz w:val="23"/>
          <w:szCs w:val="23"/>
        </w:rPr>
      </w:pPr>
    </w:p>
    <w:p w:rsidR="00EF065D" w:rsidRPr="0063518B" w:rsidRDefault="00D51E01" w:rsidP="002F266B">
      <w:pPr>
        <w:pStyle w:val="BodyText"/>
        <w:spacing w:before="1"/>
        <w:ind w:left="1440" w:right="134"/>
        <w:jc w:val="both"/>
        <w:rPr>
          <w:sz w:val="23"/>
          <w:szCs w:val="23"/>
        </w:rPr>
      </w:pPr>
      <w:r w:rsidRPr="0063518B">
        <w:rPr>
          <w:sz w:val="23"/>
          <w:szCs w:val="23"/>
        </w:rPr>
        <w:t xml:space="preserve">If a statewide or regional contract is in place, the seized vehicle </w:t>
      </w:r>
      <w:r w:rsidR="009C104E">
        <w:rPr>
          <w:sz w:val="23"/>
          <w:szCs w:val="23"/>
        </w:rPr>
        <w:t>must</w:t>
      </w:r>
      <w:r w:rsidRPr="0063518B">
        <w:rPr>
          <w:sz w:val="23"/>
          <w:szCs w:val="23"/>
        </w:rPr>
        <w:t xml:space="preserve"> be towed in accordance with the contract and delivered to a designated location or agent to be held in the constructive possession of the </w:t>
      </w:r>
      <w:r w:rsidR="007C4F7A">
        <w:rPr>
          <w:sz w:val="23"/>
          <w:szCs w:val="23"/>
        </w:rPr>
        <w:t xml:space="preserve">State Surplus Property Agency on behalf of the State.  </w:t>
      </w:r>
      <w:r w:rsidRPr="0063518B">
        <w:rPr>
          <w:sz w:val="23"/>
          <w:szCs w:val="23"/>
        </w:rPr>
        <w:t xml:space="preserve">If a contract with the county board of education is in place, the vehicle shall be towed in accordance with the contract and delivered to a designated location or agent to be held in the constructive possession of the county board of education. If no towing contract is in place, the seized vehicle shall be towed by a commercial towing company designated by the seizing law </w:t>
      </w:r>
      <w:r w:rsidR="00C53141" w:rsidRPr="0063518B">
        <w:rPr>
          <w:sz w:val="23"/>
          <w:szCs w:val="23"/>
        </w:rPr>
        <w:t>enforcement agency</w:t>
      </w:r>
      <w:r w:rsidRPr="0063518B">
        <w:rPr>
          <w:sz w:val="23"/>
          <w:szCs w:val="23"/>
        </w:rPr>
        <w:t>.  In this event, the vehicle shall then be retrieved by the county board of education within a reasonable time, not to exceed ten (</w:t>
      </w:r>
      <w:r w:rsidR="007C4F7A">
        <w:rPr>
          <w:sz w:val="23"/>
          <w:szCs w:val="23"/>
        </w:rPr>
        <w:t>1</w:t>
      </w:r>
      <w:r w:rsidRPr="0063518B">
        <w:rPr>
          <w:sz w:val="23"/>
          <w:szCs w:val="23"/>
        </w:rPr>
        <w:t>0) days, and the county board of education must pay towing and storage fees to the commercial towing company upon retrieval of the</w:t>
      </w:r>
      <w:r w:rsidRPr="0063518B">
        <w:rPr>
          <w:spacing w:val="6"/>
          <w:sz w:val="23"/>
          <w:szCs w:val="23"/>
        </w:rPr>
        <w:t xml:space="preserve"> </w:t>
      </w:r>
      <w:r w:rsidRPr="0063518B">
        <w:rPr>
          <w:sz w:val="23"/>
          <w:szCs w:val="23"/>
        </w:rPr>
        <w:t>vehicle.</w:t>
      </w:r>
    </w:p>
    <w:p w:rsidR="00EF065D" w:rsidRPr="0063518B" w:rsidRDefault="00EF065D" w:rsidP="002F266B">
      <w:pPr>
        <w:pStyle w:val="BodyText"/>
        <w:spacing w:before="4"/>
        <w:ind w:left="1440"/>
        <w:jc w:val="both"/>
        <w:rPr>
          <w:sz w:val="23"/>
          <w:szCs w:val="23"/>
        </w:rPr>
      </w:pPr>
    </w:p>
    <w:p w:rsidR="00EF065D" w:rsidRPr="0063518B" w:rsidRDefault="00D51E01" w:rsidP="002F266B">
      <w:pPr>
        <w:pStyle w:val="BodyText"/>
        <w:ind w:left="1440" w:right="152"/>
        <w:jc w:val="both"/>
        <w:rPr>
          <w:sz w:val="23"/>
          <w:szCs w:val="23"/>
        </w:rPr>
      </w:pPr>
      <w:r w:rsidRPr="0063518B">
        <w:rPr>
          <w:sz w:val="23"/>
          <w:szCs w:val="23"/>
        </w:rPr>
        <w:t xml:space="preserve">Provisions governing storage of vehicles by a county board of education or by the </w:t>
      </w:r>
      <w:r w:rsidR="007C4F7A">
        <w:rPr>
          <w:sz w:val="23"/>
          <w:szCs w:val="23"/>
        </w:rPr>
        <w:t>State Surplus Property Agency</w:t>
      </w:r>
      <w:r w:rsidRPr="0063518B">
        <w:rPr>
          <w:sz w:val="23"/>
          <w:szCs w:val="23"/>
        </w:rPr>
        <w:t xml:space="preserve"> are governed by G.S. § 20-28.3(d) and G.S. § 20-28.9, respectively. Storage fees charged by either government entity or by a private entity must be reasonable and must not exceed ten dollars ($10.00) per day.</w:t>
      </w:r>
    </w:p>
    <w:p w:rsidR="00EF065D" w:rsidRPr="0063518B" w:rsidRDefault="00EF065D" w:rsidP="00C23F2E">
      <w:pPr>
        <w:pStyle w:val="BodyText"/>
        <w:spacing w:before="8"/>
        <w:jc w:val="both"/>
        <w:rPr>
          <w:sz w:val="23"/>
          <w:szCs w:val="23"/>
        </w:rPr>
      </w:pPr>
    </w:p>
    <w:p w:rsidR="00EF065D" w:rsidRPr="0063518B" w:rsidRDefault="00D51E01" w:rsidP="00BB428C">
      <w:pPr>
        <w:pStyle w:val="ListParagraph"/>
        <w:numPr>
          <w:ilvl w:val="3"/>
          <w:numId w:val="26"/>
        </w:numPr>
        <w:tabs>
          <w:tab w:val="left" w:pos="3110"/>
          <w:tab w:val="left" w:pos="3112"/>
        </w:tabs>
        <w:spacing w:before="1"/>
        <w:ind w:left="1440" w:hanging="360"/>
        <w:jc w:val="both"/>
        <w:rPr>
          <w:sz w:val="23"/>
          <w:szCs w:val="23"/>
        </w:rPr>
      </w:pPr>
      <w:r w:rsidRPr="0063518B">
        <w:rPr>
          <w:sz w:val="23"/>
          <w:szCs w:val="23"/>
        </w:rPr>
        <w:t>Pretrial Release of Seized Vehicle (G.S. §</w:t>
      </w:r>
      <w:r w:rsidRPr="0063518B">
        <w:rPr>
          <w:spacing w:val="26"/>
          <w:sz w:val="23"/>
          <w:szCs w:val="23"/>
        </w:rPr>
        <w:t xml:space="preserve"> </w:t>
      </w:r>
      <w:r w:rsidRPr="0063518B">
        <w:rPr>
          <w:sz w:val="23"/>
          <w:szCs w:val="23"/>
        </w:rPr>
        <w:t>20-28.3(e)-(e3))</w:t>
      </w:r>
    </w:p>
    <w:p w:rsidR="00EF065D" w:rsidRPr="0063518B" w:rsidRDefault="00EF065D" w:rsidP="00C23F2E">
      <w:pPr>
        <w:pStyle w:val="BodyText"/>
        <w:jc w:val="both"/>
        <w:rPr>
          <w:sz w:val="23"/>
          <w:szCs w:val="23"/>
        </w:rPr>
      </w:pPr>
    </w:p>
    <w:p w:rsidR="008D2DBB" w:rsidRPr="0063518B" w:rsidRDefault="00D51E01" w:rsidP="002F71B1">
      <w:pPr>
        <w:pStyle w:val="BodyText"/>
        <w:ind w:left="1440" w:right="173"/>
        <w:jc w:val="both"/>
        <w:rPr>
          <w:sz w:val="23"/>
          <w:szCs w:val="23"/>
        </w:rPr>
      </w:pPr>
      <w:r w:rsidRPr="0063518B">
        <w:rPr>
          <w:sz w:val="23"/>
          <w:szCs w:val="23"/>
        </w:rPr>
        <w:t>In various instances, the vehicle may be released to a vehicle owner or lienholder before the criminal trial.</w:t>
      </w:r>
      <w:r w:rsidR="007C4F7A">
        <w:rPr>
          <w:sz w:val="23"/>
          <w:szCs w:val="23"/>
        </w:rPr>
        <w:t xml:space="preserve"> </w:t>
      </w:r>
      <w:r w:rsidRPr="0063518B">
        <w:rPr>
          <w:sz w:val="23"/>
          <w:szCs w:val="23"/>
        </w:rPr>
        <w:t xml:space="preserve"> In all such cases, the towing and storage fees must be paid by the party seeking release, (G.S. § 20-28.3(n)) along with any other applicable conditions.</w:t>
      </w:r>
      <w:r w:rsidR="007C4F7A">
        <w:rPr>
          <w:sz w:val="23"/>
          <w:szCs w:val="23"/>
        </w:rPr>
        <w:t xml:space="preserve"> This provision may </w:t>
      </w:r>
      <w:r w:rsidR="007C4F7A" w:rsidRPr="007C4F7A">
        <w:rPr>
          <w:sz w:val="23"/>
          <w:szCs w:val="23"/>
          <w:u w:val="single"/>
        </w:rPr>
        <w:t>not</w:t>
      </w:r>
      <w:r w:rsidR="007C4F7A">
        <w:rPr>
          <w:sz w:val="23"/>
          <w:szCs w:val="23"/>
        </w:rPr>
        <w:t xml:space="preserve"> be waived. </w:t>
      </w:r>
      <w:r w:rsidRPr="0063518B">
        <w:rPr>
          <w:sz w:val="23"/>
          <w:szCs w:val="23"/>
        </w:rPr>
        <w:t xml:space="preserve">See the statutes listed below for detailed information regarding the process by which the following individuals may </w:t>
      </w:r>
      <w:r w:rsidR="00C53141" w:rsidRPr="0063518B">
        <w:rPr>
          <w:sz w:val="23"/>
          <w:szCs w:val="23"/>
        </w:rPr>
        <w:t>seek pretrial</w:t>
      </w:r>
      <w:r w:rsidRPr="0063518B">
        <w:rPr>
          <w:sz w:val="23"/>
          <w:szCs w:val="23"/>
        </w:rPr>
        <w:t xml:space="preserve"> release of a vehicle. </w:t>
      </w:r>
      <w:r w:rsidR="007C4F7A">
        <w:rPr>
          <w:sz w:val="23"/>
          <w:szCs w:val="23"/>
        </w:rPr>
        <w:t xml:space="preserve"> </w:t>
      </w:r>
      <w:r w:rsidR="008D2DBB">
        <w:rPr>
          <w:sz w:val="23"/>
          <w:szCs w:val="23"/>
        </w:rPr>
        <w:t xml:space="preserve"> </w:t>
      </w:r>
      <w:r w:rsidRPr="0063518B">
        <w:rPr>
          <w:sz w:val="23"/>
          <w:szCs w:val="23"/>
        </w:rPr>
        <w:t>Any such release must be by petition to the clerk of court in the county where the criminal charges are</w:t>
      </w:r>
      <w:r w:rsidRPr="0063518B">
        <w:rPr>
          <w:spacing w:val="-15"/>
          <w:sz w:val="23"/>
          <w:szCs w:val="23"/>
        </w:rPr>
        <w:t xml:space="preserve"> </w:t>
      </w:r>
      <w:r w:rsidRPr="0063518B">
        <w:rPr>
          <w:sz w:val="23"/>
          <w:szCs w:val="23"/>
        </w:rPr>
        <w:t>pending.</w:t>
      </w:r>
    </w:p>
    <w:p w:rsidR="00EF065D" w:rsidRPr="0063518B" w:rsidRDefault="00EF065D" w:rsidP="00C23F2E">
      <w:pPr>
        <w:pStyle w:val="BodyText"/>
        <w:spacing w:before="5"/>
        <w:jc w:val="both"/>
        <w:rPr>
          <w:sz w:val="23"/>
          <w:szCs w:val="23"/>
        </w:rPr>
      </w:pPr>
    </w:p>
    <w:p w:rsidR="00EF065D" w:rsidRDefault="00D51E01" w:rsidP="00BB428C">
      <w:pPr>
        <w:pStyle w:val="ListParagraph"/>
        <w:numPr>
          <w:ilvl w:val="4"/>
          <w:numId w:val="26"/>
        </w:numPr>
        <w:tabs>
          <w:tab w:val="left" w:pos="3825"/>
        </w:tabs>
        <w:spacing w:line="275" w:lineRule="exact"/>
        <w:ind w:left="1800" w:hanging="360"/>
        <w:jc w:val="both"/>
        <w:rPr>
          <w:sz w:val="23"/>
          <w:szCs w:val="23"/>
        </w:rPr>
      </w:pPr>
      <w:r w:rsidRPr="0063518B">
        <w:rPr>
          <w:sz w:val="23"/>
          <w:szCs w:val="23"/>
        </w:rPr>
        <w:t>Non-driving owner (G.S. §</w:t>
      </w:r>
      <w:r w:rsidRPr="0063518B">
        <w:rPr>
          <w:spacing w:val="-28"/>
          <w:sz w:val="23"/>
          <w:szCs w:val="23"/>
        </w:rPr>
        <w:t xml:space="preserve"> </w:t>
      </w:r>
      <w:r w:rsidRPr="0063518B">
        <w:rPr>
          <w:sz w:val="23"/>
          <w:szCs w:val="23"/>
        </w:rPr>
        <w:t>20-28.3(e))</w:t>
      </w:r>
    </w:p>
    <w:p w:rsidR="002E7784" w:rsidRPr="0063518B" w:rsidRDefault="002E7784" w:rsidP="002E7784">
      <w:pPr>
        <w:pStyle w:val="ListParagraph"/>
        <w:tabs>
          <w:tab w:val="left" w:pos="3825"/>
        </w:tabs>
        <w:spacing w:line="275" w:lineRule="exact"/>
        <w:ind w:left="1800" w:firstLine="0"/>
        <w:jc w:val="both"/>
        <w:rPr>
          <w:sz w:val="23"/>
          <w:szCs w:val="23"/>
        </w:rPr>
      </w:pPr>
    </w:p>
    <w:p w:rsidR="002F71B1" w:rsidRDefault="00D51E01" w:rsidP="00BB428C">
      <w:pPr>
        <w:pStyle w:val="ListParagraph"/>
        <w:numPr>
          <w:ilvl w:val="4"/>
          <w:numId w:val="26"/>
        </w:numPr>
        <w:tabs>
          <w:tab w:val="left" w:pos="3816"/>
          <w:tab w:val="left" w:pos="3825"/>
        </w:tabs>
        <w:spacing w:before="1" w:line="237" w:lineRule="auto"/>
        <w:ind w:left="1800" w:right="3967" w:hanging="360"/>
        <w:jc w:val="both"/>
        <w:rPr>
          <w:sz w:val="23"/>
          <w:szCs w:val="23"/>
        </w:rPr>
      </w:pPr>
      <w:r w:rsidRPr="0063518B">
        <w:rPr>
          <w:sz w:val="23"/>
          <w:szCs w:val="23"/>
        </w:rPr>
        <w:t>Innocent owner (G.S. § 20-28.3(el))</w:t>
      </w:r>
      <w:r w:rsidR="002F71B1">
        <w:rPr>
          <w:sz w:val="23"/>
          <w:szCs w:val="23"/>
        </w:rPr>
        <w:t xml:space="preserve"> </w:t>
      </w:r>
    </w:p>
    <w:p w:rsidR="002E7784" w:rsidRPr="002E7784" w:rsidRDefault="002E7784" w:rsidP="002E7784">
      <w:pPr>
        <w:tabs>
          <w:tab w:val="left" w:pos="3816"/>
          <w:tab w:val="left" w:pos="3825"/>
        </w:tabs>
        <w:spacing w:before="1" w:line="237" w:lineRule="auto"/>
        <w:ind w:right="3967"/>
        <w:jc w:val="both"/>
        <w:rPr>
          <w:sz w:val="23"/>
          <w:szCs w:val="23"/>
        </w:rPr>
      </w:pPr>
    </w:p>
    <w:p w:rsidR="00EF065D" w:rsidRDefault="00D51E01" w:rsidP="00BB428C">
      <w:pPr>
        <w:pStyle w:val="ListParagraph"/>
        <w:numPr>
          <w:ilvl w:val="4"/>
          <w:numId w:val="26"/>
        </w:numPr>
        <w:tabs>
          <w:tab w:val="left" w:pos="3816"/>
          <w:tab w:val="left" w:pos="3825"/>
        </w:tabs>
        <w:spacing w:before="1" w:line="237" w:lineRule="auto"/>
        <w:ind w:left="1800" w:right="3967" w:hanging="360"/>
        <w:jc w:val="both"/>
        <w:rPr>
          <w:sz w:val="23"/>
          <w:szCs w:val="23"/>
        </w:rPr>
      </w:pPr>
      <w:r w:rsidRPr="0063518B">
        <w:rPr>
          <w:sz w:val="23"/>
          <w:szCs w:val="23"/>
        </w:rPr>
        <w:t>Lienholder (G.S. §</w:t>
      </w:r>
      <w:r w:rsidRPr="0063518B">
        <w:rPr>
          <w:spacing w:val="12"/>
          <w:sz w:val="23"/>
          <w:szCs w:val="23"/>
        </w:rPr>
        <w:t xml:space="preserve"> </w:t>
      </w:r>
      <w:r w:rsidRPr="0063518B">
        <w:rPr>
          <w:sz w:val="23"/>
          <w:szCs w:val="23"/>
        </w:rPr>
        <w:t>20-28.3(e3))</w:t>
      </w:r>
    </w:p>
    <w:p w:rsidR="002E7784" w:rsidRPr="002E7784" w:rsidRDefault="002E7784" w:rsidP="002E7784">
      <w:pPr>
        <w:tabs>
          <w:tab w:val="left" w:pos="3816"/>
          <w:tab w:val="left" w:pos="3825"/>
        </w:tabs>
        <w:spacing w:before="1" w:line="237" w:lineRule="auto"/>
        <w:ind w:right="3967"/>
        <w:jc w:val="both"/>
        <w:rPr>
          <w:sz w:val="23"/>
          <w:szCs w:val="23"/>
        </w:rPr>
      </w:pPr>
    </w:p>
    <w:p w:rsidR="00EF065D" w:rsidRDefault="00D51E01" w:rsidP="00BB428C">
      <w:pPr>
        <w:pStyle w:val="ListParagraph"/>
        <w:numPr>
          <w:ilvl w:val="4"/>
          <w:numId w:val="26"/>
        </w:numPr>
        <w:tabs>
          <w:tab w:val="left" w:pos="3817"/>
        </w:tabs>
        <w:spacing w:line="274" w:lineRule="exact"/>
        <w:ind w:left="1800" w:hanging="360"/>
        <w:jc w:val="both"/>
        <w:rPr>
          <w:sz w:val="23"/>
          <w:szCs w:val="23"/>
        </w:rPr>
      </w:pPr>
      <w:r w:rsidRPr="0063518B">
        <w:rPr>
          <w:sz w:val="23"/>
          <w:szCs w:val="23"/>
        </w:rPr>
        <w:t>Defendant owner- impaired driving offense (G.S. §</w:t>
      </w:r>
      <w:r w:rsidRPr="0063518B">
        <w:rPr>
          <w:spacing w:val="1"/>
          <w:sz w:val="23"/>
          <w:szCs w:val="23"/>
        </w:rPr>
        <w:t xml:space="preserve"> </w:t>
      </w:r>
      <w:r w:rsidRPr="0063518B">
        <w:rPr>
          <w:sz w:val="23"/>
          <w:szCs w:val="23"/>
        </w:rPr>
        <w:t>20-28.3(e</w:t>
      </w:r>
      <w:r w:rsidR="00C53141" w:rsidRPr="0063518B">
        <w:rPr>
          <w:sz w:val="23"/>
          <w:szCs w:val="23"/>
        </w:rPr>
        <w:t>2) (</w:t>
      </w:r>
      <w:r w:rsidRPr="0063518B">
        <w:rPr>
          <w:sz w:val="23"/>
          <w:szCs w:val="23"/>
        </w:rPr>
        <w:t>1))</w:t>
      </w:r>
    </w:p>
    <w:p w:rsidR="002E7784" w:rsidRPr="002E7784" w:rsidRDefault="002E7784" w:rsidP="002E7784">
      <w:pPr>
        <w:tabs>
          <w:tab w:val="left" w:pos="3817"/>
        </w:tabs>
        <w:spacing w:line="274" w:lineRule="exact"/>
        <w:jc w:val="both"/>
        <w:rPr>
          <w:sz w:val="23"/>
          <w:szCs w:val="23"/>
        </w:rPr>
      </w:pPr>
    </w:p>
    <w:p w:rsidR="00EF065D" w:rsidRDefault="00D51E01" w:rsidP="00BB428C">
      <w:pPr>
        <w:pStyle w:val="ListParagraph"/>
        <w:numPr>
          <w:ilvl w:val="4"/>
          <w:numId w:val="26"/>
        </w:numPr>
        <w:tabs>
          <w:tab w:val="left" w:pos="3817"/>
        </w:tabs>
        <w:spacing w:line="275" w:lineRule="exact"/>
        <w:ind w:left="1800" w:hanging="360"/>
        <w:jc w:val="both"/>
        <w:rPr>
          <w:sz w:val="23"/>
          <w:szCs w:val="23"/>
        </w:rPr>
      </w:pPr>
      <w:r w:rsidRPr="0063518B">
        <w:rPr>
          <w:sz w:val="23"/>
          <w:szCs w:val="23"/>
        </w:rPr>
        <w:lastRenderedPageBreak/>
        <w:t>Defendant owner- felony speeding to elude (G.S. §</w:t>
      </w:r>
      <w:r w:rsidR="008D2DBB">
        <w:rPr>
          <w:spacing w:val="51"/>
          <w:sz w:val="23"/>
          <w:szCs w:val="23"/>
        </w:rPr>
        <w:t xml:space="preserve"> </w:t>
      </w:r>
      <w:r w:rsidRPr="0063518B">
        <w:rPr>
          <w:sz w:val="23"/>
          <w:szCs w:val="23"/>
        </w:rPr>
        <w:t>20-28.3(e</w:t>
      </w:r>
      <w:r w:rsidR="00C53141" w:rsidRPr="0063518B">
        <w:rPr>
          <w:sz w:val="23"/>
          <w:szCs w:val="23"/>
        </w:rPr>
        <w:t>2) (</w:t>
      </w:r>
      <w:r w:rsidRPr="0063518B">
        <w:rPr>
          <w:sz w:val="23"/>
          <w:szCs w:val="23"/>
        </w:rPr>
        <w:t>2))</w:t>
      </w:r>
    </w:p>
    <w:p w:rsidR="00BD4641" w:rsidRPr="0063518B" w:rsidRDefault="00BD4641" w:rsidP="00C23F2E">
      <w:pPr>
        <w:pStyle w:val="ListParagraph"/>
        <w:tabs>
          <w:tab w:val="left" w:pos="3817"/>
        </w:tabs>
        <w:spacing w:line="275" w:lineRule="exact"/>
        <w:ind w:left="3816" w:firstLine="0"/>
        <w:jc w:val="both"/>
        <w:rPr>
          <w:sz w:val="23"/>
          <w:szCs w:val="23"/>
        </w:rPr>
      </w:pPr>
    </w:p>
    <w:p w:rsidR="008D2DBB" w:rsidRPr="00BD4641" w:rsidRDefault="00D51E01" w:rsidP="0020749C">
      <w:pPr>
        <w:pStyle w:val="ListParagraph"/>
        <w:numPr>
          <w:ilvl w:val="3"/>
          <w:numId w:val="26"/>
        </w:numPr>
        <w:tabs>
          <w:tab w:val="left" w:pos="3058"/>
          <w:tab w:val="left" w:pos="3059"/>
        </w:tabs>
        <w:spacing w:line="252" w:lineRule="auto"/>
        <w:ind w:left="1440" w:hanging="360"/>
        <w:jc w:val="both"/>
        <w:rPr>
          <w:sz w:val="23"/>
          <w:szCs w:val="23"/>
        </w:rPr>
      </w:pPr>
      <w:bookmarkStart w:id="32" w:name="Page_31"/>
      <w:bookmarkEnd w:id="32"/>
      <w:r w:rsidRPr="0063518B">
        <w:rPr>
          <w:w w:val="105"/>
          <w:sz w:val="23"/>
          <w:szCs w:val="23"/>
        </w:rPr>
        <w:t>Rights and Powers of County Board of Education (G.S. §</w:t>
      </w:r>
      <w:r w:rsidRPr="0063518B">
        <w:rPr>
          <w:spacing w:val="-42"/>
          <w:w w:val="105"/>
          <w:sz w:val="23"/>
          <w:szCs w:val="23"/>
        </w:rPr>
        <w:t xml:space="preserve"> </w:t>
      </w:r>
      <w:r w:rsidRPr="0063518B">
        <w:rPr>
          <w:w w:val="105"/>
          <w:sz w:val="23"/>
          <w:szCs w:val="23"/>
        </w:rPr>
        <w:t>20-28.3(h)-(k))</w:t>
      </w:r>
      <w:r w:rsidR="008D2DBB">
        <w:rPr>
          <w:w w:val="105"/>
          <w:sz w:val="23"/>
          <w:szCs w:val="23"/>
        </w:rPr>
        <w:t xml:space="preserve"> </w:t>
      </w:r>
    </w:p>
    <w:p w:rsidR="00BD4641" w:rsidRPr="008D2DBB" w:rsidRDefault="00BD4641" w:rsidP="0020749C">
      <w:pPr>
        <w:pStyle w:val="ListParagraph"/>
        <w:tabs>
          <w:tab w:val="left" w:pos="3058"/>
          <w:tab w:val="left" w:pos="3059"/>
        </w:tabs>
        <w:spacing w:line="252" w:lineRule="auto"/>
        <w:ind w:left="1440" w:firstLine="0"/>
        <w:jc w:val="both"/>
        <w:rPr>
          <w:sz w:val="23"/>
          <w:szCs w:val="23"/>
        </w:rPr>
      </w:pPr>
    </w:p>
    <w:p w:rsidR="008D2DBB" w:rsidRDefault="00D51E01" w:rsidP="0020749C">
      <w:pPr>
        <w:pStyle w:val="ListParagraph"/>
        <w:tabs>
          <w:tab w:val="left" w:pos="3058"/>
          <w:tab w:val="left" w:pos="3059"/>
        </w:tabs>
        <w:spacing w:line="252" w:lineRule="auto"/>
        <w:ind w:left="1440" w:firstLine="0"/>
        <w:jc w:val="both"/>
        <w:rPr>
          <w:w w:val="105"/>
          <w:sz w:val="23"/>
          <w:szCs w:val="23"/>
        </w:rPr>
      </w:pPr>
      <w:r w:rsidRPr="008D2DBB">
        <w:rPr>
          <w:w w:val="105"/>
          <w:sz w:val="23"/>
          <w:szCs w:val="23"/>
        </w:rPr>
        <w:t xml:space="preserve">Additional rights and powers of the county board of education, including with respect to negotiations for insurance proceeds, expedited vehicle sales, and appearance in forfeiture proceedings, are set forth in </w:t>
      </w:r>
      <w:r w:rsidR="008D2DBB" w:rsidRPr="008D2DBB">
        <w:rPr>
          <w:w w:val="105"/>
          <w:sz w:val="23"/>
          <w:szCs w:val="23"/>
        </w:rPr>
        <w:t>G.S. § 20-28.3 subsections (h)-(k)</w:t>
      </w:r>
      <w:r w:rsidRPr="008D2DBB">
        <w:rPr>
          <w:w w:val="105"/>
          <w:sz w:val="23"/>
          <w:szCs w:val="23"/>
        </w:rPr>
        <w:t xml:space="preserve">. </w:t>
      </w:r>
      <w:r w:rsidR="008D2DBB" w:rsidRPr="008D2DBB">
        <w:rPr>
          <w:w w:val="105"/>
          <w:sz w:val="23"/>
          <w:szCs w:val="23"/>
        </w:rPr>
        <w:t>For example, e</w:t>
      </w:r>
      <w:r w:rsidRPr="008D2DBB">
        <w:rPr>
          <w:w w:val="105"/>
          <w:sz w:val="23"/>
          <w:szCs w:val="23"/>
        </w:rPr>
        <w:t>xpedited vehicle sales may be conducted at any time when storage fees exceed 85% of the vehicle value or with the consent of all motor vehicle owners consent. If the vehicle is worth $1,500 or less, it may be sold after 90 days of storage.</w:t>
      </w:r>
      <w:r w:rsidR="008D2DBB" w:rsidRPr="008D2DBB">
        <w:rPr>
          <w:w w:val="105"/>
          <w:sz w:val="23"/>
          <w:szCs w:val="23"/>
        </w:rPr>
        <w:t xml:space="preserve"> See G.S. § 20-28.3(</w:t>
      </w:r>
      <w:proofErr w:type="spellStart"/>
      <w:r w:rsidR="008D2DBB" w:rsidRPr="008D2DBB">
        <w:rPr>
          <w:w w:val="105"/>
          <w:sz w:val="23"/>
          <w:szCs w:val="23"/>
        </w:rPr>
        <w:t>i</w:t>
      </w:r>
      <w:proofErr w:type="spellEnd"/>
      <w:r w:rsidR="008D2DBB" w:rsidRPr="008D2DBB">
        <w:rPr>
          <w:w w:val="105"/>
          <w:sz w:val="23"/>
          <w:szCs w:val="23"/>
        </w:rPr>
        <w:t>)</w:t>
      </w:r>
      <w:r w:rsidR="009C104E">
        <w:rPr>
          <w:w w:val="105"/>
          <w:sz w:val="23"/>
          <w:szCs w:val="23"/>
        </w:rPr>
        <w:t>.</w:t>
      </w:r>
    </w:p>
    <w:p w:rsidR="008D2DBB" w:rsidRPr="008D2DBB" w:rsidRDefault="008D2DBB" w:rsidP="002E7784">
      <w:pPr>
        <w:pStyle w:val="ListParagraph"/>
        <w:tabs>
          <w:tab w:val="left" w:pos="3058"/>
          <w:tab w:val="left" w:pos="3059"/>
        </w:tabs>
        <w:spacing w:line="252" w:lineRule="auto"/>
        <w:ind w:left="3078" w:firstLine="0"/>
        <w:jc w:val="both"/>
        <w:rPr>
          <w:sz w:val="23"/>
          <w:szCs w:val="23"/>
        </w:rPr>
      </w:pPr>
    </w:p>
    <w:p w:rsidR="008D2DBB" w:rsidRPr="008D2DBB" w:rsidRDefault="00D51E01" w:rsidP="00CD7AA4">
      <w:pPr>
        <w:pStyle w:val="ListParagraph"/>
        <w:numPr>
          <w:ilvl w:val="3"/>
          <w:numId w:val="26"/>
        </w:numPr>
        <w:tabs>
          <w:tab w:val="left" w:pos="3058"/>
          <w:tab w:val="left" w:pos="3059"/>
        </w:tabs>
        <w:spacing w:line="252" w:lineRule="auto"/>
        <w:ind w:left="1440" w:hanging="360"/>
        <w:jc w:val="both"/>
        <w:rPr>
          <w:sz w:val="23"/>
          <w:szCs w:val="23"/>
        </w:rPr>
      </w:pPr>
      <w:r w:rsidRPr="008D2DBB">
        <w:rPr>
          <w:w w:val="105"/>
          <w:sz w:val="23"/>
          <w:szCs w:val="23"/>
        </w:rPr>
        <w:t>Trial Priority (G.S. §</w:t>
      </w:r>
      <w:r w:rsidRPr="008D2DBB">
        <w:rPr>
          <w:spacing w:val="20"/>
          <w:w w:val="105"/>
          <w:sz w:val="23"/>
          <w:szCs w:val="23"/>
        </w:rPr>
        <w:t xml:space="preserve"> </w:t>
      </w:r>
      <w:r w:rsidRPr="008D2DBB">
        <w:rPr>
          <w:w w:val="105"/>
          <w:sz w:val="23"/>
          <w:szCs w:val="23"/>
        </w:rPr>
        <w:t>20-28.3(m))</w:t>
      </w:r>
      <w:r w:rsidR="008D2DBB">
        <w:rPr>
          <w:w w:val="105"/>
          <w:sz w:val="23"/>
          <w:szCs w:val="23"/>
        </w:rPr>
        <w:t xml:space="preserve"> </w:t>
      </w:r>
    </w:p>
    <w:p w:rsidR="008D2DBB" w:rsidRDefault="008D2DBB" w:rsidP="00CD7AA4">
      <w:pPr>
        <w:pStyle w:val="ListParagraph"/>
        <w:tabs>
          <w:tab w:val="left" w:pos="3058"/>
          <w:tab w:val="left" w:pos="3059"/>
        </w:tabs>
        <w:spacing w:line="252" w:lineRule="auto"/>
        <w:ind w:left="3078" w:firstLine="0"/>
        <w:jc w:val="both"/>
        <w:rPr>
          <w:w w:val="105"/>
          <w:sz w:val="23"/>
          <w:szCs w:val="23"/>
        </w:rPr>
      </w:pPr>
    </w:p>
    <w:p w:rsidR="008D2DBB" w:rsidRDefault="00D51E01" w:rsidP="00CD7AA4">
      <w:pPr>
        <w:pStyle w:val="ListParagraph"/>
        <w:tabs>
          <w:tab w:val="left" w:pos="3058"/>
          <w:tab w:val="left" w:pos="3059"/>
        </w:tabs>
        <w:spacing w:line="252" w:lineRule="auto"/>
        <w:ind w:left="1440" w:firstLine="0"/>
        <w:jc w:val="both"/>
        <w:rPr>
          <w:w w:val="105"/>
          <w:sz w:val="23"/>
          <w:szCs w:val="23"/>
        </w:rPr>
      </w:pPr>
      <w:r w:rsidRPr="008D2DBB">
        <w:rPr>
          <w:w w:val="105"/>
          <w:sz w:val="23"/>
          <w:szCs w:val="23"/>
        </w:rPr>
        <w:t>Trial priority and appeals to superior court for offenses involving forfeitures of motor vehicles are governed by this section. District court trials of cases involving seized vehicles "shall be scheduled on the arresting officer's next court date or within 30 days of the offense, whichever occurs first." Continuance from that schedule will be allowed only for compelling reason on written motion. (There is no similar rule applicable to felony charges involving seized vehicles.) (G.S. § 20-28.3(m))</w:t>
      </w:r>
    </w:p>
    <w:p w:rsidR="008D2DBB" w:rsidRPr="008D2DBB" w:rsidRDefault="008D2DBB" w:rsidP="002E7784">
      <w:pPr>
        <w:pStyle w:val="ListParagraph"/>
        <w:tabs>
          <w:tab w:val="left" w:pos="3058"/>
          <w:tab w:val="left" w:pos="3059"/>
        </w:tabs>
        <w:spacing w:line="252" w:lineRule="auto"/>
        <w:ind w:left="3078" w:firstLine="0"/>
        <w:jc w:val="both"/>
        <w:rPr>
          <w:sz w:val="23"/>
          <w:szCs w:val="23"/>
        </w:rPr>
      </w:pPr>
    </w:p>
    <w:p w:rsidR="00EF065D" w:rsidRPr="008D2DBB" w:rsidRDefault="00D51E01" w:rsidP="00BB428C">
      <w:pPr>
        <w:pStyle w:val="ListParagraph"/>
        <w:numPr>
          <w:ilvl w:val="3"/>
          <w:numId w:val="26"/>
        </w:numPr>
        <w:tabs>
          <w:tab w:val="left" w:pos="3058"/>
          <w:tab w:val="left" w:pos="3059"/>
        </w:tabs>
        <w:spacing w:before="91" w:line="252" w:lineRule="auto"/>
        <w:ind w:left="1440" w:hanging="360"/>
        <w:jc w:val="both"/>
        <w:rPr>
          <w:sz w:val="23"/>
          <w:szCs w:val="23"/>
        </w:rPr>
      </w:pPr>
      <w:r w:rsidRPr="008D2DBB">
        <w:rPr>
          <w:w w:val="105"/>
          <w:sz w:val="23"/>
          <w:szCs w:val="23"/>
        </w:rPr>
        <w:t>Forfeiture Hearing; Disposition; Restitution (G.S. §§ 20-28.2,</w:t>
      </w:r>
      <w:r w:rsidRPr="008D2DBB">
        <w:rPr>
          <w:spacing w:val="30"/>
          <w:w w:val="105"/>
          <w:sz w:val="23"/>
          <w:szCs w:val="23"/>
        </w:rPr>
        <w:t xml:space="preserve"> </w:t>
      </w:r>
      <w:r w:rsidRPr="008D2DBB">
        <w:rPr>
          <w:w w:val="105"/>
          <w:sz w:val="23"/>
          <w:szCs w:val="23"/>
        </w:rPr>
        <w:t>20-28.3(1))</w:t>
      </w:r>
    </w:p>
    <w:p w:rsidR="00EF065D" w:rsidRPr="0063518B" w:rsidRDefault="00EF065D" w:rsidP="00C23F2E">
      <w:pPr>
        <w:pStyle w:val="BodyText"/>
        <w:spacing w:before="4" w:line="252" w:lineRule="auto"/>
        <w:jc w:val="both"/>
        <w:rPr>
          <w:sz w:val="23"/>
          <w:szCs w:val="23"/>
        </w:rPr>
      </w:pPr>
    </w:p>
    <w:p w:rsidR="00EF065D" w:rsidRPr="00C23F2E" w:rsidRDefault="00D51E01" w:rsidP="00EC75E9">
      <w:pPr>
        <w:pStyle w:val="ListParagraph"/>
        <w:spacing w:line="252" w:lineRule="auto"/>
        <w:ind w:left="1440" w:right="169" w:firstLine="0"/>
        <w:jc w:val="both"/>
        <w:rPr>
          <w:sz w:val="23"/>
          <w:szCs w:val="23"/>
        </w:rPr>
      </w:pPr>
      <w:r w:rsidRPr="00C23F2E">
        <w:rPr>
          <w:w w:val="105"/>
          <w:sz w:val="23"/>
          <w:szCs w:val="23"/>
        </w:rPr>
        <w:t xml:space="preserve">If the defendant is convicted of a charge supporting forfeiture and the vehicle has not been permanently released, the court must hold a forfeiture hearing (at any of the times permitted by statute) to determine whether, by the greater weight of the evidence, forfeiture is required. (G.S. § 20-28.2(b)-(b2), (d)) </w:t>
      </w:r>
      <w:r w:rsidR="00C53141" w:rsidRPr="00C23F2E">
        <w:rPr>
          <w:w w:val="105"/>
          <w:sz w:val="23"/>
          <w:szCs w:val="23"/>
        </w:rPr>
        <w:t>If so, the vehicle</w:t>
      </w:r>
      <w:r w:rsidRPr="00C23F2E">
        <w:rPr>
          <w:w w:val="105"/>
          <w:sz w:val="23"/>
          <w:szCs w:val="23"/>
        </w:rPr>
        <w:t xml:space="preserve"> shall be ordered forfeited unless a motor vehicle owner establishes, by the greater weight of the evidence, that he or she is an innocent owner as defined by G.S. § 20-28.2(a</w:t>
      </w:r>
      <w:r w:rsidR="00C53141" w:rsidRPr="00C23F2E">
        <w:rPr>
          <w:w w:val="105"/>
          <w:sz w:val="23"/>
          <w:szCs w:val="23"/>
        </w:rPr>
        <w:t>1) (</w:t>
      </w:r>
      <w:r w:rsidRPr="00C23F2E">
        <w:rPr>
          <w:w w:val="105"/>
          <w:sz w:val="23"/>
          <w:szCs w:val="23"/>
        </w:rPr>
        <w:t>2) and subject to the provisions of G.S. §</w:t>
      </w:r>
      <w:r w:rsidRPr="00C23F2E">
        <w:rPr>
          <w:spacing w:val="2"/>
          <w:w w:val="105"/>
          <w:sz w:val="23"/>
          <w:szCs w:val="23"/>
        </w:rPr>
        <w:t xml:space="preserve"> </w:t>
      </w:r>
      <w:r w:rsidRPr="00C23F2E">
        <w:rPr>
          <w:w w:val="105"/>
          <w:sz w:val="23"/>
          <w:szCs w:val="23"/>
        </w:rPr>
        <w:t>20-28.2(e).</w:t>
      </w:r>
    </w:p>
    <w:p w:rsidR="00EF065D" w:rsidRPr="0063518B" w:rsidRDefault="00EF065D" w:rsidP="00EC75E9">
      <w:pPr>
        <w:pStyle w:val="BodyText"/>
        <w:spacing w:before="3"/>
        <w:ind w:left="1440"/>
        <w:jc w:val="both"/>
        <w:rPr>
          <w:sz w:val="23"/>
          <w:szCs w:val="23"/>
        </w:rPr>
      </w:pPr>
    </w:p>
    <w:p w:rsidR="00EF065D" w:rsidRPr="00C23F2E" w:rsidRDefault="00D51E01" w:rsidP="00EC75E9">
      <w:pPr>
        <w:pStyle w:val="ListParagraph"/>
        <w:spacing w:line="249" w:lineRule="auto"/>
        <w:ind w:left="1440" w:right="257" w:firstLine="0"/>
        <w:jc w:val="both"/>
        <w:rPr>
          <w:sz w:val="23"/>
          <w:szCs w:val="23"/>
        </w:rPr>
      </w:pPr>
      <w:r w:rsidRPr="00C23F2E">
        <w:rPr>
          <w:w w:val="105"/>
          <w:sz w:val="23"/>
          <w:szCs w:val="23"/>
        </w:rPr>
        <w:t>In any case where the vehicle is ordered forfeited, the judge shall either 1)</w:t>
      </w:r>
      <w:r w:rsidRPr="00C23F2E">
        <w:rPr>
          <w:spacing w:val="60"/>
          <w:w w:val="105"/>
          <w:sz w:val="23"/>
          <w:szCs w:val="23"/>
        </w:rPr>
        <w:t xml:space="preserve"> </w:t>
      </w:r>
      <w:r w:rsidRPr="00C23F2E">
        <w:rPr>
          <w:w w:val="105"/>
          <w:sz w:val="23"/>
          <w:szCs w:val="23"/>
        </w:rPr>
        <w:t xml:space="preserve">authorize the sale of the vehicle at public sale or allow the county board of education to retain the vehicle for its own use in accordance </w:t>
      </w:r>
      <w:r w:rsidR="009C104E">
        <w:rPr>
          <w:w w:val="105"/>
          <w:sz w:val="23"/>
          <w:szCs w:val="23"/>
        </w:rPr>
        <w:t>with</w:t>
      </w:r>
      <w:r w:rsidRPr="00C23F2E">
        <w:rPr>
          <w:w w:val="105"/>
          <w:sz w:val="23"/>
          <w:szCs w:val="23"/>
        </w:rPr>
        <w:t xml:space="preserve"> G.S. § 20- 28.5; or 2) order the vehicle released to a lienholder pursuant to G.S. § 20-28.2(</w:t>
      </w:r>
      <w:r w:rsidR="009C104E">
        <w:rPr>
          <w:w w:val="105"/>
          <w:sz w:val="23"/>
          <w:szCs w:val="23"/>
        </w:rPr>
        <w:t>f</w:t>
      </w:r>
      <w:r w:rsidRPr="00C23F2E">
        <w:rPr>
          <w:w w:val="105"/>
          <w:sz w:val="23"/>
          <w:szCs w:val="23"/>
        </w:rPr>
        <w:t xml:space="preserve">). Additionally, the judge </w:t>
      </w:r>
      <w:r w:rsidR="009C104E">
        <w:rPr>
          <w:sz w:val="23"/>
          <w:szCs w:val="23"/>
        </w:rPr>
        <w:t>must</w:t>
      </w:r>
      <w:r w:rsidRPr="00C23F2E">
        <w:rPr>
          <w:w w:val="105"/>
          <w:sz w:val="23"/>
          <w:szCs w:val="23"/>
        </w:rPr>
        <w:t xml:space="preserve"> order any proceeds of sale or insurance proceeds held by the clerk of court to be disbursed to the county board of education. The judge </w:t>
      </w:r>
      <w:r w:rsidR="009C104E">
        <w:rPr>
          <w:w w:val="105"/>
          <w:sz w:val="23"/>
          <w:szCs w:val="23"/>
        </w:rPr>
        <w:t>must also</w:t>
      </w:r>
      <w:r w:rsidRPr="00C23F2E">
        <w:rPr>
          <w:w w:val="105"/>
          <w:sz w:val="23"/>
          <w:szCs w:val="23"/>
        </w:rPr>
        <w:t xml:space="preserve"> order any outstanding insurance claims </w:t>
      </w:r>
      <w:r w:rsidR="009C104E">
        <w:rPr>
          <w:w w:val="105"/>
          <w:sz w:val="23"/>
          <w:szCs w:val="23"/>
        </w:rPr>
        <w:t xml:space="preserve">to </w:t>
      </w:r>
      <w:r w:rsidRPr="00C23F2E">
        <w:rPr>
          <w:w w:val="105"/>
          <w:sz w:val="23"/>
          <w:szCs w:val="23"/>
        </w:rPr>
        <w:t>be assigned to the county board of</w:t>
      </w:r>
      <w:r w:rsidRPr="00C23F2E">
        <w:rPr>
          <w:spacing w:val="3"/>
          <w:w w:val="105"/>
          <w:sz w:val="23"/>
          <w:szCs w:val="23"/>
        </w:rPr>
        <w:t xml:space="preserve"> </w:t>
      </w:r>
      <w:r w:rsidRPr="00C23F2E">
        <w:rPr>
          <w:w w:val="105"/>
          <w:sz w:val="23"/>
          <w:szCs w:val="23"/>
        </w:rPr>
        <w:t>education.</w:t>
      </w:r>
    </w:p>
    <w:p w:rsidR="00EF065D" w:rsidRPr="0063518B" w:rsidRDefault="00EF065D" w:rsidP="00EC75E9">
      <w:pPr>
        <w:pStyle w:val="BodyText"/>
        <w:spacing w:before="3"/>
        <w:ind w:left="1440"/>
        <w:jc w:val="both"/>
        <w:rPr>
          <w:sz w:val="23"/>
          <w:szCs w:val="23"/>
        </w:rPr>
      </w:pPr>
    </w:p>
    <w:p w:rsidR="007903E5" w:rsidRPr="00C23F2E" w:rsidRDefault="00D51E01" w:rsidP="00EC75E9">
      <w:pPr>
        <w:pStyle w:val="ListParagraph"/>
        <w:spacing w:before="1" w:line="249" w:lineRule="auto"/>
        <w:ind w:left="1440" w:right="199" w:firstLine="0"/>
        <w:jc w:val="both"/>
        <w:rPr>
          <w:sz w:val="23"/>
          <w:szCs w:val="23"/>
        </w:rPr>
      </w:pPr>
      <w:r w:rsidRPr="00C23F2E">
        <w:rPr>
          <w:w w:val="105"/>
          <w:sz w:val="23"/>
          <w:szCs w:val="23"/>
        </w:rPr>
        <w:t xml:space="preserve">Additionally, a convicted defendant </w:t>
      </w:r>
      <w:r w:rsidR="009C104E">
        <w:rPr>
          <w:sz w:val="23"/>
          <w:szCs w:val="23"/>
        </w:rPr>
        <w:t>must</w:t>
      </w:r>
      <w:r w:rsidRPr="00C23F2E">
        <w:rPr>
          <w:w w:val="105"/>
          <w:sz w:val="23"/>
          <w:szCs w:val="23"/>
        </w:rPr>
        <w:t xml:space="preserve"> be ordered to pay restitution</w:t>
      </w:r>
      <w:r w:rsidR="008D2DBB" w:rsidRPr="00C23F2E">
        <w:rPr>
          <w:w w:val="105"/>
          <w:sz w:val="23"/>
          <w:szCs w:val="23"/>
        </w:rPr>
        <w:t xml:space="preserve"> for towing, storage and sale of the motor vehicle</w:t>
      </w:r>
      <w:r w:rsidRPr="00C23F2E">
        <w:rPr>
          <w:w w:val="105"/>
          <w:sz w:val="23"/>
          <w:szCs w:val="23"/>
        </w:rPr>
        <w:t>,</w:t>
      </w:r>
      <w:r w:rsidR="008D2DBB" w:rsidRPr="00C23F2E">
        <w:rPr>
          <w:spacing w:val="60"/>
          <w:w w:val="105"/>
          <w:sz w:val="23"/>
          <w:szCs w:val="23"/>
        </w:rPr>
        <w:t xml:space="preserve"> </w:t>
      </w:r>
      <w:r w:rsidRPr="00C23F2E">
        <w:rPr>
          <w:w w:val="105"/>
          <w:sz w:val="23"/>
          <w:szCs w:val="23"/>
        </w:rPr>
        <w:t xml:space="preserve">if applicable, pursuant to G.S. § 20-28.3(1). Pursuant to G.S. § 20-54.1, the DMV </w:t>
      </w:r>
      <w:r w:rsidR="009C104E">
        <w:rPr>
          <w:sz w:val="23"/>
          <w:szCs w:val="23"/>
        </w:rPr>
        <w:t>must</w:t>
      </w:r>
      <w:r w:rsidRPr="00C23F2E">
        <w:rPr>
          <w:w w:val="105"/>
          <w:sz w:val="23"/>
          <w:szCs w:val="23"/>
        </w:rPr>
        <w:t xml:space="preserve"> revoke the registration of any and all motor vehicles registered to the defendant.</w:t>
      </w:r>
      <w:r w:rsidR="008D2DBB" w:rsidRPr="00C23F2E">
        <w:rPr>
          <w:w w:val="105"/>
          <w:sz w:val="23"/>
          <w:szCs w:val="23"/>
        </w:rPr>
        <w:t xml:space="preserve"> </w:t>
      </w:r>
      <w:r w:rsidRPr="00C23F2E">
        <w:rPr>
          <w:w w:val="105"/>
          <w:sz w:val="23"/>
          <w:szCs w:val="23"/>
        </w:rPr>
        <w:t xml:space="preserve"> The DMV </w:t>
      </w:r>
      <w:r w:rsidR="009C104E">
        <w:rPr>
          <w:sz w:val="23"/>
          <w:szCs w:val="23"/>
        </w:rPr>
        <w:t>must</w:t>
      </w:r>
      <w:r w:rsidR="009C104E" w:rsidRPr="00C23F2E">
        <w:rPr>
          <w:w w:val="105"/>
          <w:sz w:val="23"/>
          <w:szCs w:val="23"/>
        </w:rPr>
        <w:t xml:space="preserve"> </w:t>
      </w:r>
      <w:r w:rsidRPr="00C23F2E">
        <w:rPr>
          <w:w w:val="105"/>
          <w:sz w:val="23"/>
          <w:szCs w:val="23"/>
        </w:rPr>
        <w:t xml:space="preserve">revoke the </w:t>
      </w:r>
      <w:r w:rsidRPr="00C23F2E">
        <w:rPr>
          <w:w w:val="105"/>
          <w:sz w:val="23"/>
          <w:szCs w:val="23"/>
        </w:rPr>
        <w:lastRenderedPageBreak/>
        <w:t xml:space="preserve">registration of the seized motor vehicle, and the owner of the vehicle </w:t>
      </w:r>
      <w:r w:rsidR="009C104E">
        <w:rPr>
          <w:w w:val="105"/>
          <w:sz w:val="23"/>
          <w:szCs w:val="23"/>
        </w:rPr>
        <w:t>must</w:t>
      </w:r>
      <w:r w:rsidRPr="00C23F2E">
        <w:rPr>
          <w:w w:val="105"/>
          <w:sz w:val="23"/>
          <w:szCs w:val="23"/>
        </w:rPr>
        <w:t xml:space="preserve"> not be allowed to register </w:t>
      </w:r>
      <w:r w:rsidR="009C104E">
        <w:rPr>
          <w:w w:val="105"/>
          <w:sz w:val="23"/>
          <w:szCs w:val="23"/>
        </w:rPr>
        <w:t>the</w:t>
      </w:r>
      <w:r w:rsidRPr="00C23F2E">
        <w:rPr>
          <w:w w:val="105"/>
          <w:sz w:val="23"/>
          <w:szCs w:val="23"/>
        </w:rPr>
        <w:t xml:space="preserve"> vehicle until</w:t>
      </w:r>
      <w:r w:rsidRPr="00C23F2E">
        <w:rPr>
          <w:spacing w:val="50"/>
          <w:w w:val="105"/>
          <w:sz w:val="23"/>
          <w:szCs w:val="23"/>
        </w:rPr>
        <w:t xml:space="preserve"> </w:t>
      </w:r>
      <w:r w:rsidRPr="00C23F2E">
        <w:rPr>
          <w:w w:val="105"/>
          <w:sz w:val="23"/>
          <w:szCs w:val="23"/>
        </w:rPr>
        <w:t>the</w:t>
      </w:r>
      <w:bookmarkStart w:id="33" w:name="Page_32"/>
      <w:bookmarkEnd w:id="33"/>
      <w:r w:rsidR="007903E5" w:rsidRPr="00C23F2E">
        <w:rPr>
          <w:w w:val="105"/>
          <w:sz w:val="23"/>
          <w:szCs w:val="23"/>
        </w:rPr>
        <w:t xml:space="preserve"> </w:t>
      </w:r>
      <w:r w:rsidRPr="00C23F2E">
        <w:rPr>
          <w:sz w:val="23"/>
          <w:szCs w:val="23"/>
        </w:rPr>
        <w:t xml:space="preserve">convicted defendant's </w:t>
      </w:r>
      <w:r w:rsidR="00C55993" w:rsidRPr="00C23F2E">
        <w:rPr>
          <w:sz w:val="23"/>
          <w:szCs w:val="23"/>
        </w:rPr>
        <w:t>driver’s</w:t>
      </w:r>
      <w:r w:rsidRPr="00C23F2E">
        <w:rPr>
          <w:sz w:val="23"/>
          <w:szCs w:val="23"/>
        </w:rPr>
        <w:t xml:space="preserve"> license has been restored. However, the DMV </w:t>
      </w:r>
      <w:r w:rsidR="008D11EA">
        <w:rPr>
          <w:sz w:val="23"/>
          <w:szCs w:val="23"/>
        </w:rPr>
        <w:t xml:space="preserve">may </w:t>
      </w:r>
      <w:r w:rsidRPr="00C23F2E">
        <w:rPr>
          <w:sz w:val="23"/>
          <w:szCs w:val="23"/>
        </w:rPr>
        <w:t>not revoke the registration of an innocent</w:t>
      </w:r>
      <w:r w:rsidRPr="00C23F2E">
        <w:rPr>
          <w:spacing w:val="36"/>
          <w:sz w:val="23"/>
          <w:szCs w:val="23"/>
        </w:rPr>
        <w:t xml:space="preserve"> </w:t>
      </w:r>
      <w:r w:rsidRPr="00C23F2E">
        <w:rPr>
          <w:sz w:val="23"/>
          <w:szCs w:val="23"/>
        </w:rPr>
        <w:t>owner.</w:t>
      </w:r>
    </w:p>
    <w:p w:rsidR="007903E5" w:rsidRDefault="007903E5" w:rsidP="00EC75E9">
      <w:pPr>
        <w:spacing w:before="1" w:line="249" w:lineRule="auto"/>
        <w:ind w:left="1440" w:right="199" w:firstLine="5"/>
        <w:jc w:val="both"/>
        <w:rPr>
          <w:sz w:val="23"/>
          <w:szCs w:val="23"/>
        </w:rPr>
      </w:pPr>
    </w:p>
    <w:p w:rsidR="00EF065D" w:rsidRPr="00C23F2E" w:rsidRDefault="00D51E01" w:rsidP="00EC75E9">
      <w:pPr>
        <w:pStyle w:val="ListParagraph"/>
        <w:spacing w:before="1" w:line="249" w:lineRule="auto"/>
        <w:ind w:left="1440" w:right="199" w:firstLine="0"/>
        <w:jc w:val="both"/>
        <w:rPr>
          <w:sz w:val="23"/>
          <w:szCs w:val="23"/>
        </w:rPr>
      </w:pPr>
      <w:r w:rsidRPr="00C23F2E">
        <w:rPr>
          <w:sz w:val="23"/>
          <w:szCs w:val="23"/>
        </w:rPr>
        <w:t>In the event a defendant is not convicted, whether due to dismissal of the charge(s) or finding(s) of not guilty, or the judge finds the criteria for forfeiture are not met, the vehicle will be released to the vehicle owner subject to the provisions of G.S. § 20-28.4, provided the vehicle was not already released to a lienholder.</w:t>
      </w:r>
      <w:r w:rsidR="00C60C68" w:rsidRPr="00C23F2E">
        <w:rPr>
          <w:sz w:val="23"/>
          <w:szCs w:val="23"/>
        </w:rPr>
        <w:t xml:space="preserve">  The towing and vehicle storage costs </w:t>
      </w:r>
      <w:r w:rsidR="00C60C68" w:rsidRPr="00C23F2E">
        <w:rPr>
          <w:sz w:val="23"/>
          <w:szCs w:val="23"/>
          <w:u w:val="single"/>
        </w:rPr>
        <w:t>must</w:t>
      </w:r>
      <w:r w:rsidR="00C60C68" w:rsidRPr="00C23F2E">
        <w:rPr>
          <w:sz w:val="23"/>
          <w:szCs w:val="23"/>
        </w:rPr>
        <w:t xml:space="preserve"> be paid in order for the vehicle to be released.  This provision may not be waived. </w:t>
      </w:r>
    </w:p>
    <w:p w:rsidR="00EF065D" w:rsidRPr="0063518B" w:rsidRDefault="00EF065D" w:rsidP="00C23F2E">
      <w:pPr>
        <w:pStyle w:val="BodyText"/>
        <w:spacing w:before="10"/>
        <w:jc w:val="both"/>
        <w:rPr>
          <w:sz w:val="23"/>
          <w:szCs w:val="23"/>
        </w:rPr>
      </w:pPr>
    </w:p>
    <w:p w:rsidR="00EF065D" w:rsidRPr="0063518B" w:rsidRDefault="00D51E01" w:rsidP="00BB428C">
      <w:pPr>
        <w:pStyle w:val="Heading2"/>
        <w:numPr>
          <w:ilvl w:val="2"/>
          <w:numId w:val="26"/>
        </w:numPr>
        <w:tabs>
          <w:tab w:val="left" w:pos="2425"/>
          <w:tab w:val="left" w:pos="2426"/>
        </w:tabs>
        <w:spacing w:line="273" w:lineRule="exact"/>
        <w:ind w:left="1080" w:hanging="360"/>
        <w:jc w:val="both"/>
        <w:rPr>
          <w:sz w:val="23"/>
          <w:szCs w:val="23"/>
        </w:rPr>
      </w:pPr>
      <w:r w:rsidRPr="0063518B">
        <w:rPr>
          <w:sz w:val="23"/>
          <w:szCs w:val="23"/>
        </w:rPr>
        <w:t>Vehicle Seizure and Forfeiture: Prearranged Speed</w:t>
      </w:r>
      <w:r w:rsidRPr="0063518B">
        <w:rPr>
          <w:spacing w:val="45"/>
          <w:sz w:val="23"/>
          <w:szCs w:val="23"/>
        </w:rPr>
        <w:t xml:space="preserve"> </w:t>
      </w:r>
      <w:r w:rsidRPr="0063518B">
        <w:rPr>
          <w:sz w:val="23"/>
          <w:szCs w:val="23"/>
        </w:rPr>
        <w:t>Competition</w:t>
      </w:r>
    </w:p>
    <w:p w:rsidR="00EF065D" w:rsidRPr="0063518B" w:rsidRDefault="00D51E01" w:rsidP="00EC75E9">
      <w:pPr>
        <w:pStyle w:val="BodyText"/>
        <w:spacing w:line="273" w:lineRule="exact"/>
        <w:ind w:left="1080"/>
        <w:jc w:val="both"/>
        <w:rPr>
          <w:sz w:val="23"/>
          <w:szCs w:val="23"/>
        </w:rPr>
      </w:pPr>
      <w:r w:rsidRPr="0063518B">
        <w:rPr>
          <w:sz w:val="23"/>
          <w:szCs w:val="23"/>
        </w:rPr>
        <w:t>(G.S. § 20-141.3(g))</w:t>
      </w:r>
    </w:p>
    <w:p w:rsidR="00EF065D" w:rsidRPr="0063518B" w:rsidRDefault="00EF065D" w:rsidP="00C23F2E">
      <w:pPr>
        <w:pStyle w:val="BodyText"/>
        <w:spacing w:before="6"/>
        <w:jc w:val="both"/>
        <w:rPr>
          <w:sz w:val="23"/>
          <w:szCs w:val="23"/>
        </w:rPr>
      </w:pPr>
    </w:p>
    <w:p w:rsidR="00EF065D" w:rsidRPr="0063518B" w:rsidRDefault="00D51E01" w:rsidP="00BB428C">
      <w:pPr>
        <w:pStyle w:val="ListParagraph"/>
        <w:numPr>
          <w:ilvl w:val="3"/>
          <w:numId w:val="26"/>
        </w:numPr>
        <w:tabs>
          <w:tab w:val="left" w:pos="3158"/>
        </w:tabs>
        <w:ind w:left="1440" w:right="117" w:hanging="360"/>
        <w:jc w:val="both"/>
        <w:rPr>
          <w:sz w:val="23"/>
          <w:szCs w:val="23"/>
        </w:rPr>
      </w:pPr>
      <w:r w:rsidRPr="0063518B">
        <w:rPr>
          <w:sz w:val="23"/>
          <w:szCs w:val="23"/>
        </w:rPr>
        <w:t xml:space="preserve">Seizure: When a law enforcement officer discovers that a person has operated </w:t>
      </w:r>
      <w:r w:rsidR="00C55993" w:rsidRPr="0063518B">
        <w:rPr>
          <w:sz w:val="23"/>
          <w:szCs w:val="23"/>
        </w:rPr>
        <w:t>or is</w:t>
      </w:r>
      <w:r w:rsidRPr="0063518B">
        <w:rPr>
          <w:sz w:val="23"/>
          <w:szCs w:val="23"/>
        </w:rPr>
        <w:t xml:space="preserve"> operating a motor vehicle willfully in prearranged speed competition with another motor vehicle on a street or highway, the motor vehicle must </w:t>
      </w:r>
      <w:r w:rsidR="00C55993" w:rsidRPr="0063518B">
        <w:rPr>
          <w:sz w:val="23"/>
          <w:szCs w:val="23"/>
        </w:rPr>
        <w:t>be seized and</w:t>
      </w:r>
      <w:r w:rsidRPr="0063518B">
        <w:rPr>
          <w:sz w:val="23"/>
          <w:szCs w:val="23"/>
        </w:rPr>
        <w:t xml:space="preserve"> delivered to the sheriff of the county in which such offense is committed or to the constructive possession of </w:t>
      </w:r>
      <w:r w:rsidR="009E2397">
        <w:rPr>
          <w:sz w:val="23"/>
          <w:szCs w:val="23"/>
        </w:rPr>
        <w:t>the</w:t>
      </w:r>
      <w:r w:rsidRPr="0063518B">
        <w:rPr>
          <w:sz w:val="23"/>
          <w:szCs w:val="23"/>
        </w:rPr>
        <w:t xml:space="preserve"> sheriff if delivery of actual possession is impractical.</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3"/>
          <w:numId w:val="26"/>
        </w:numPr>
        <w:tabs>
          <w:tab w:val="left" w:pos="3145"/>
        </w:tabs>
        <w:ind w:left="1440" w:right="124" w:hanging="360"/>
        <w:jc w:val="both"/>
        <w:rPr>
          <w:sz w:val="23"/>
          <w:szCs w:val="23"/>
        </w:rPr>
      </w:pPr>
      <w:r w:rsidRPr="0063518B">
        <w:rPr>
          <w:sz w:val="23"/>
          <w:szCs w:val="23"/>
        </w:rPr>
        <w:t xml:space="preserve">Restoration Bond: The sheriff </w:t>
      </w:r>
      <w:r w:rsidRPr="00C60C68">
        <w:rPr>
          <w:sz w:val="23"/>
          <w:szCs w:val="23"/>
          <w:u w:val="single"/>
        </w:rPr>
        <w:t>shall</w:t>
      </w:r>
      <w:r w:rsidRPr="0063518B">
        <w:rPr>
          <w:sz w:val="23"/>
          <w:szCs w:val="23"/>
        </w:rPr>
        <w:t xml:space="preserve"> restore possession of the seized vehicle to the owner upon execution by the owner of a good and valid bond, with sufficient sureties, in an amount </w:t>
      </w:r>
      <w:r w:rsidRPr="00C60C68">
        <w:rPr>
          <w:sz w:val="23"/>
          <w:szCs w:val="23"/>
          <w:u w:val="single"/>
        </w:rPr>
        <w:t>double</w:t>
      </w:r>
      <w:r w:rsidRPr="0063518B">
        <w:rPr>
          <w:sz w:val="23"/>
          <w:szCs w:val="23"/>
        </w:rPr>
        <w:t xml:space="preserve"> the value of the property. This bond </w:t>
      </w:r>
      <w:r w:rsidR="009A3D98">
        <w:rPr>
          <w:sz w:val="23"/>
          <w:szCs w:val="23"/>
        </w:rPr>
        <w:t>must</w:t>
      </w:r>
      <w:r w:rsidRPr="0063518B">
        <w:rPr>
          <w:sz w:val="23"/>
          <w:szCs w:val="23"/>
        </w:rPr>
        <w:t xml:space="preserve"> be approved by </w:t>
      </w:r>
      <w:r w:rsidR="00C60C68">
        <w:rPr>
          <w:sz w:val="23"/>
          <w:szCs w:val="23"/>
        </w:rPr>
        <w:t>the</w:t>
      </w:r>
      <w:r w:rsidRPr="0063518B">
        <w:rPr>
          <w:sz w:val="23"/>
          <w:szCs w:val="23"/>
        </w:rPr>
        <w:t xml:space="preserve"> sheriff and conditioned upon the return of the motor vehicle to the sheriff on the trial date of the person(s)</w:t>
      </w:r>
      <w:r w:rsidRPr="0063518B">
        <w:rPr>
          <w:spacing w:val="-11"/>
          <w:sz w:val="23"/>
          <w:szCs w:val="23"/>
        </w:rPr>
        <w:t xml:space="preserve"> </w:t>
      </w:r>
      <w:r w:rsidRPr="0063518B">
        <w:rPr>
          <w:sz w:val="23"/>
          <w:szCs w:val="23"/>
        </w:rPr>
        <w:t>accused.</w:t>
      </w:r>
    </w:p>
    <w:p w:rsidR="00EF065D" w:rsidRPr="0063518B" w:rsidRDefault="00EF065D" w:rsidP="00EC75E9">
      <w:pPr>
        <w:pStyle w:val="BodyText"/>
        <w:spacing w:before="11"/>
        <w:ind w:left="1440" w:hanging="360"/>
        <w:jc w:val="both"/>
        <w:rPr>
          <w:sz w:val="23"/>
          <w:szCs w:val="23"/>
        </w:rPr>
      </w:pPr>
    </w:p>
    <w:p w:rsidR="00EF065D" w:rsidRPr="0063518B" w:rsidRDefault="00D51E01" w:rsidP="00BB428C">
      <w:pPr>
        <w:pStyle w:val="ListParagraph"/>
        <w:numPr>
          <w:ilvl w:val="3"/>
          <w:numId w:val="26"/>
        </w:numPr>
        <w:tabs>
          <w:tab w:val="left" w:pos="3135"/>
        </w:tabs>
        <w:spacing w:line="237" w:lineRule="auto"/>
        <w:ind w:left="1440" w:right="140" w:hanging="360"/>
        <w:jc w:val="both"/>
        <w:rPr>
          <w:sz w:val="23"/>
          <w:szCs w:val="23"/>
        </w:rPr>
      </w:pPr>
      <w:r w:rsidRPr="0063518B">
        <w:rPr>
          <w:sz w:val="23"/>
          <w:szCs w:val="23"/>
        </w:rPr>
        <w:t xml:space="preserve">Disposition After Trial: Upon acquittal on the charge of prearranged speed competition, the sheriff </w:t>
      </w:r>
      <w:r w:rsidR="00C60C68" w:rsidRPr="00C60C68">
        <w:rPr>
          <w:sz w:val="23"/>
          <w:szCs w:val="23"/>
          <w:u w:val="single"/>
        </w:rPr>
        <w:t>must</w:t>
      </w:r>
      <w:r w:rsidRPr="0063518B">
        <w:rPr>
          <w:sz w:val="23"/>
          <w:szCs w:val="23"/>
        </w:rPr>
        <w:t xml:space="preserve"> return the vehicle to the owner</w:t>
      </w:r>
      <w:r w:rsidR="00C60C68">
        <w:rPr>
          <w:sz w:val="23"/>
          <w:szCs w:val="23"/>
        </w:rPr>
        <w:t>.</w:t>
      </w:r>
    </w:p>
    <w:p w:rsidR="00EF065D" w:rsidRPr="0063518B" w:rsidRDefault="00EF065D" w:rsidP="00C23F2E">
      <w:pPr>
        <w:pStyle w:val="BodyText"/>
        <w:spacing w:before="2"/>
        <w:jc w:val="both"/>
        <w:rPr>
          <w:sz w:val="23"/>
          <w:szCs w:val="23"/>
        </w:rPr>
      </w:pPr>
    </w:p>
    <w:p w:rsidR="00EF065D" w:rsidRPr="0063518B" w:rsidRDefault="00D51E01" w:rsidP="00331F4A">
      <w:pPr>
        <w:pStyle w:val="BodyText"/>
        <w:ind w:left="1440" w:right="140"/>
        <w:jc w:val="both"/>
        <w:rPr>
          <w:sz w:val="23"/>
          <w:szCs w:val="23"/>
        </w:rPr>
      </w:pPr>
      <w:r w:rsidRPr="0063518B">
        <w:rPr>
          <w:sz w:val="23"/>
          <w:szCs w:val="23"/>
        </w:rPr>
        <w:t xml:space="preserve">Upon conviction of an operator in violation of G.S. § 20-141.3(a), the court </w:t>
      </w:r>
      <w:r w:rsidR="009A3D98">
        <w:rPr>
          <w:sz w:val="23"/>
          <w:szCs w:val="23"/>
        </w:rPr>
        <w:t>must</w:t>
      </w:r>
      <w:r w:rsidRPr="0063518B">
        <w:rPr>
          <w:sz w:val="23"/>
          <w:szCs w:val="23"/>
        </w:rPr>
        <w:t xml:space="preserve"> order a sale at public auction of the vehicle. </w:t>
      </w:r>
      <w:r w:rsidR="00C60C68">
        <w:rPr>
          <w:sz w:val="23"/>
          <w:szCs w:val="23"/>
        </w:rPr>
        <w:t xml:space="preserve"> </w:t>
      </w:r>
      <w:r w:rsidRPr="0063518B">
        <w:rPr>
          <w:sz w:val="23"/>
          <w:szCs w:val="23"/>
        </w:rPr>
        <w:t xml:space="preserve">The officer making the sale, after deducting the expenses of </w:t>
      </w:r>
      <w:r w:rsidR="00C60C68">
        <w:rPr>
          <w:sz w:val="23"/>
          <w:szCs w:val="23"/>
        </w:rPr>
        <w:t>storing</w:t>
      </w:r>
      <w:r w:rsidRPr="0063518B">
        <w:rPr>
          <w:sz w:val="23"/>
          <w:szCs w:val="23"/>
        </w:rPr>
        <w:t xml:space="preserve"> the vehicle, the fee for the </w:t>
      </w:r>
      <w:r w:rsidR="00C55993" w:rsidRPr="0063518B">
        <w:rPr>
          <w:sz w:val="23"/>
          <w:szCs w:val="23"/>
        </w:rPr>
        <w:t>seizure, and</w:t>
      </w:r>
      <w:r w:rsidRPr="0063518B">
        <w:rPr>
          <w:sz w:val="23"/>
          <w:szCs w:val="23"/>
        </w:rPr>
        <w:t xml:space="preserve"> the costs of the sale, </w:t>
      </w:r>
      <w:r w:rsidR="009A3D98">
        <w:rPr>
          <w:sz w:val="23"/>
          <w:szCs w:val="23"/>
        </w:rPr>
        <w:t>must</w:t>
      </w:r>
      <w:r w:rsidRPr="0063518B">
        <w:rPr>
          <w:sz w:val="23"/>
          <w:szCs w:val="23"/>
        </w:rPr>
        <w:t xml:space="preserve"> pay all bona fide liens, according to </w:t>
      </w:r>
      <w:r w:rsidR="00C60C68">
        <w:rPr>
          <w:sz w:val="23"/>
          <w:szCs w:val="23"/>
        </w:rPr>
        <w:t xml:space="preserve">their </w:t>
      </w:r>
      <w:r w:rsidRPr="0063518B">
        <w:rPr>
          <w:sz w:val="23"/>
          <w:szCs w:val="23"/>
        </w:rPr>
        <w:t xml:space="preserve">priority, which are established, by intervention or otherwise, at </w:t>
      </w:r>
      <w:r w:rsidR="00C60C68">
        <w:rPr>
          <w:sz w:val="23"/>
          <w:szCs w:val="23"/>
        </w:rPr>
        <w:t>the</w:t>
      </w:r>
      <w:r w:rsidRPr="0063518B">
        <w:rPr>
          <w:sz w:val="23"/>
          <w:szCs w:val="23"/>
        </w:rPr>
        <w:t xml:space="preserve"> hearing or in </w:t>
      </w:r>
      <w:r w:rsidR="009A3D98">
        <w:rPr>
          <w:sz w:val="23"/>
          <w:szCs w:val="23"/>
        </w:rPr>
        <w:t xml:space="preserve">any </w:t>
      </w:r>
      <w:r w:rsidRPr="0063518B">
        <w:rPr>
          <w:sz w:val="23"/>
          <w:szCs w:val="23"/>
        </w:rPr>
        <w:t>other proceeding brought for th</w:t>
      </w:r>
      <w:r w:rsidR="009A3D98">
        <w:rPr>
          <w:sz w:val="23"/>
          <w:szCs w:val="23"/>
        </w:rPr>
        <w:t>is</w:t>
      </w:r>
      <w:r w:rsidRPr="0063518B">
        <w:rPr>
          <w:sz w:val="23"/>
          <w:szCs w:val="23"/>
        </w:rPr>
        <w:t xml:space="preserve"> purpose. All liens against the sold vehicle shall be transferred from the vehicle to the proceeds of sale. </w:t>
      </w:r>
      <w:r w:rsidR="00C60C68">
        <w:rPr>
          <w:sz w:val="23"/>
          <w:szCs w:val="23"/>
        </w:rPr>
        <w:t xml:space="preserve"> </w:t>
      </w:r>
      <w:r w:rsidRPr="0063518B">
        <w:rPr>
          <w:sz w:val="23"/>
          <w:szCs w:val="23"/>
        </w:rPr>
        <w:t>The balance of proceeds shall be paid to the proper officer of the county who receives fines and forfeitures used for the school fund of the</w:t>
      </w:r>
      <w:r w:rsidRPr="0063518B">
        <w:rPr>
          <w:spacing w:val="2"/>
          <w:sz w:val="23"/>
          <w:szCs w:val="23"/>
        </w:rPr>
        <w:t xml:space="preserve"> </w:t>
      </w:r>
      <w:r w:rsidRPr="0063518B">
        <w:rPr>
          <w:sz w:val="23"/>
          <w:szCs w:val="23"/>
        </w:rPr>
        <w:t>county.</w:t>
      </w:r>
    </w:p>
    <w:p w:rsidR="00EF065D" w:rsidRPr="0063518B" w:rsidRDefault="00EF065D" w:rsidP="00C23F2E">
      <w:pPr>
        <w:pStyle w:val="BodyText"/>
        <w:spacing w:before="5"/>
        <w:jc w:val="both"/>
        <w:rPr>
          <w:sz w:val="23"/>
          <w:szCs w:val="23"/>
        </w:rPr>
      </w:pPr>
    </w:p>
    <w:p w:rsidR="00EF065D" w:rsidRPr="00C60C68" w:rsidRDefault="00D51E01" w:rsidP="00BB428C">
      <w:pPr>
        <w:pStyle w:val="ListParagraph"/>
        <w:numPr>
          <w:ilvl w:val="3"/>
          <w:numId w:val="26"/>
        </w:numPr>
        <w:tabs>
          <w:tab w:val="left" w:pos="3109"/>
        </w:tabs>
        <w:ind w:left="1440" w:right="158" w:hanging="360"/>
        <w:jc w:val="both"/>
        <w:rPr>
          <w:sz w:val="23"/>
          <w:szCs w:val="23"/>
        </w:rPr>
      </w:pPr>
      <w:r w:rsidRPr="0063518B">
        <w:rPr>
          <w:sz w:val="23"/>
          <w:szCs w:val="23"/>
        </w:rPr>
        <w:t xml:space="preserve">Innocent Owner: A vehicle owner may, at the time of the </w:t>
      </w:r>
      <w:r w:rsidR="00C55993" w:rsidRPr="0063518B">
        <w:rPr>
          <w:sz w:val="23"/>
          <w:szCs w:val="23"/>
        </w:rPr>
        <w:t>hearing or through other</w:t>
      </w:r>
      <w:r w:rsidRPr="0063518B">
        <w:rPr>
          <w:sz w:val="23"/>
          <w:szCs w:val="23"/>
        </w:rPr>
        <w:t xml:space="preserve"> proceeding in which the matter is considered, attempt to establish to the satisfaction of the court that the vehicle was used for a prearranged speed competition without the owner's knowledge or consent, and that the owner had no reasonable grounds to believe the vehicle would be used for such purpose. </w:t>
      </w:r>
      <w:r w:rsidR="00C60C68">
        <w:rPr>
          <w:sz w:val="23"/>
          <w:szCs w:val="23"/>
        </w:rPr>
        <w:t xml:space="preserve"> </w:t>
      </w:r>
      <w:r w:rsidRPr="0063518B">
        <w:rPr>
          <w:sz w:val="23"/>
          <w:szCs w:val="23"/>
        </w:rPr>
        <w:t xml:space="preserve">If the court so finds, it </w:t>
      </w:r>
      <w:r w:rsidR="009A3D98">
        <w:rPr>
          <w:sz w:val="23"/>
          <w:szCs w:val="23"/>
        </w:rPr>
        <w:t>may</w:t>
      </w:r>
      <w:r w:rsidRPr="0063518B">
        <w:rPr>
          <w:sz w:val="23"/>
          <w:szCs w:val="23"/>
        </w:rPr>
        <w:t xml:space="preserve"> not order </w:t>
      </w:r>
      <w:r w:rsidR="00C60C68">
        <w:rPr>
          <w:sz w:val="23"/>
          <w:szCs w:val="23"/>
        </w:rPr>
        <w:t>the</w:t>
      </w:r>
      <w:r w:rsidRPr="0063518B">
        <w:rPr>
          <w:sz w:val="23"/>
          <w:szCs w:val="23"/>
        </w:rPr>
        <w:t xml:space="preserve"> sale of the vehicle but </w:t>
      </w:r>
      <w:r w:rsidR="009A3D98">
        <w:rPr>
          <w:sz w:val="23"/>
          <w:szCs w:val="23"/>
        </w:rPr>
        <w:t>must</w:t>
      </w:r>
      <w:r w:rsidRPr="0063518B">
        <w:rPr>
          <w:sz w:val="23"/>
          <w:szCs w:val="23"/>
        </w:rPr>
        <w:t xml:space="preserve"> restore it to</w:t>
      </w:r>
      <w:r w:rsidRPr="0063518B">
        <w:rPr>
          <w:spacing w:val="40"/>
          <w:sz w:val="23"/>
          <w:szCs w:val="23"/>
        </w:rPr>
        <w:t xml:space="preserve"> </w:t>
      </w:r>
      <w:r w:rsidRPr="0063518B">
        <w:rPr>
          <w:sz w:val="23"/>
          <w:szCs w:val="23"/>
        </w:rPr>
        <w:t>the</w:t>
      </w:r>
      <w:bookmarkStart w:id="34" w:name="Page_33"/>
      <w:bookmarkEnd w:id="34"/>
      <w:r w:rsidR="00C60C68">
        <w:rPr>
          <w:sz w:val="23"/>
          <w:szCs w:val="23"/>
        </w:rPr>
        <w:t xml:space="preserve"> innocent </w:t>
      </w:r>
      <w:r w:rsidRPr="00C60C68">
        <w:rPr>
          <w:sz w:val="23"/>
          <w:szCs w:val="23"/>
        </w:rPr>
        <w:t xml:space="preserve">owner. </w:t>
      </w:r>
      <w:r w:rsidR="00C60C68">
        <w:rPr>
          <w:sz w:val="23"/>
          <w:szCs w:val="23"/>
        </w:rPr>
        <w:t xml:space="preserve"> </w:t>
      </w:r>
      <w:r w:rsidRPr="00C60C68">
        <w:rPr>
          <w:sz w:val="23"/>
          <w:szCs w:val="23"/>
        </w:rPr>
        <w:t xml:space="preserve">The vehicle </w:t>
      </w:r>
      <w:r w:rsidRPr="00C60C68">
        <w:rPr>
          <w:sz w:val="23"/>
          <w:szCs w:val="23"/>
        </w:rPr>
        <w:lastRenderedPageBreak/>
        <w:t xml:space="preserve">owner is entitled, upon request, to a trial by jury on </w:t>
      </w:r>
      <w:r w:rsidR="00C55993" w:rsidRPr="00C60C68">
        <w:rPr>
          <w:sz w:val="23"/>
          <w:szCs w:val="23"/>
        </w:rPr>
        <w:t>such issues</w:t>
      </w:r>
      <w:r w:rsidRPr="00C60C68">
        <w:rPr>
          <w:sz w:val="23"/>
          <w:szCs w:val="23"/>
        </w:rPr>
        <w:t>.</w:t>
      </w:r>
    </w:p>
    <w:p w:rsidR="00EF065D" w:rsidRPr="0063518B" w:rsidRDefault="00EF065D" w:rsidP="00331F4A">
      <w:pPr>
        <w:pStyle w:val="BodyText"/>
        <w:spacing w:before="2"/>
        <w:ind w:left="1440" w:hanging="360"/>
        <w:jc w:val="both"/>
        <w:rPr>
          <w:sz w:val="23"/>
          <w:szCs w:val="23"/>
        </w:rPr>
      </w:pPr>
    </w:p>
    <w:p w:rsidR="00EF065D" w:rsidRPr="0063518B" w:rsidRDefault="00D51E01" w:rsidP="00BB428C">
      <w:pPr>
        <w:pStyle w:val="ListParagraph"/>
        <w:numPr>
          <w:ilvl w:val="3"/>
          <w:numId w:val="26"/>
        </w:numPr>
        <w:tabs>
          <w:tab w:val="left" w:pos="3162"/>
        </w:tabs>
        <w:ind w:left="1440" w:right="115" w:hanging="360"/>
        <w:jc w:val="both"/>
        <w:rPr>
          <w:sz w:val="23"/>
          <w:szCs w:val="23"/>
        </w:rPr>
      </w:pPr>
      <w:r w:rsidRPr="0063518B">
        <w:rPr>
          <w:sz w:val="23"/>
          <w:szCs w:val="23"/>
        </w:rPr>
        <w:t>Unknown Owner: If the owner of the vehicle cannot be found, the ta</w:t>
      </w:r>
      <w:r w:rsidR="00F126C5">
        <w:rPr>
          <w:sz w:val="23"/>
          <w:szCs w:val="23"/>
        </w:rPr>
        <w:t>ki</w:t>
      </w:r>
      <w:r w:rsidRPr="0063518B">
        <w:rPr>
          <w:sz w:val="23"/>
          <w:szCs w:val="23"/>
        </w:rPr>
        <w:t xml:space="preserve">ng of the vehicle and a description </w:t>
      </w:r>
      <w:r w:rsidR="00F126C5">
        <w:rPr>
          <w:sz w:val="23"/>
          <w:szCs w:val="23"/>
        </w:rPr>
        <w:t xml:space="preserve">of the vehicle must </w:t>
      </w:r>
      <w:r w:rsidRPr="0063518B">
        <w:rPr>
          <w:sz w:val="23"/>
          <w:szCs w:val="23"/>
        </w:rPr>
        <w:t xml:space="preserve">be advertised in some newspaper published in the city or county where taken, or, if no such newspaper is available, in a newspaper having circulation in the county, once a week for two weeks, </w:t>
      </w:r>
      <w:r w:rsidRPr="00F126C5">
        <w:rPr>
          <w:sz w:val="23"/>
          <w:szCs w:val="23"/>
          <w:u w:val="single"/>
        </w:rPr>
        <w:t>and</w:t>
      </w:r>
      <w:r w:rsidRPr="0063518B">
        <w:rPr>
          <w:sz w:val="23"/>
          <w:szCs w:val="23"/>
        </w:rPr>
        <w:t xml:space="preserve"> by handbills posted in three public places near the place of seizure.  If </w:t>
      </w:r>
      <w:r w:rsidR="00F126C5">
        <w:rPr>
          <w:sz w:val="23"/>
          <w:szCs w:val="23"/>
        </w:rPr>
        <w:t>the</w:t>
      </w:r>
      <w:r w:rsidRPr="0063518B">
        <w:rPr>
          <w:sz w:val="23"/>
          <w:szCs w:val="23"/>
        </w:rPr>
        <w:t xml:space="preserve"> owner does not appear within 10 days after the last publication of the advertisement, the property shall be sold or otherwise disposed of in accordance with the</w:t>
      </w:r>
      <w:r w:rsidRPr="0063518B">
        <w:rPr>
          <w:spacing w:val="40"/>
          <w:sz w:val="23"/>
          <w:szCs w:val="23"/>
        </w:rPr>
        <w:t xml:space="preserve"> </w:t>
      </w:r>
      <w:r w:rsidRPr="0063518B">
        <w:rPr>
          <w:sz w:val="23"/>
          <w:szCs w:val="23"/>
        </w:rPr>
        <w:t>statute.</w:t>
      </w:r>
    </w:p>
    <w:p w:rsidR="00EF065D" w:rsidRPr="0063518B" w:rsidRDefault="00EF065D" w:rsidP="00331F4A">
      <w:pPr>
        <w:pStyle w:val="BodyText"/>
        <w:spacing w:before="10"/>
        <w:ind w:left="1440" w:hanging="360"/>
        <w:jc w:val="both"/>
        <w:rPr>
          <w:sz w:val="23"/>
          <w:szCs w:val="23"/>
        </w:rPr>
      </w:pPr>
    </w:p>
    <w:p w:rsidR="00EF065D" w:rsidRPr="0063518B" w:rsidRDefault="00D51E01" w:rsidP="00BB428C">
      <w:pPr>
        <w:pStyle w:val="ListParagraph"/>
        <w:numPr>
          <w:ilvl w:val="3"/>
          <w:numId w:val="26"/>
        </w:numPr>
        <w:tabs>
          <w:tab w:val="left" w:pos="3145"/>
        </w:tabs>
        <w:ind w:left="1440" w:right="128" w:hanging="360"/>
        <w:jc w:val="both"/>
        <w:rPr>
          <w:sz w:val="23"/>
          <w:szCs w:val="23"/>
        </w:rPr>
      </w:pPr>
      <w:r w:rsidRPr="0063518B">
        <w:rPr>
          <w:sz w:val="23"/>
          <w:szCs w:val="23"/>
        </w:rPr>
        <w:t xml:space="preserve">Reclamation by Lienholder: Upon timely petition by a lienholder, the court, in its discretion, may allow reclamation by the </w:t>
      </w:r>
      <w:r w:rsidR="00F126C5">
        <w:rPr>
          <w:sz w:val="23"/>
          <w:szCs w:val="23"/>
        </w:rPr>
        <w:t>lienholder</w:t>
      </w:r>
      <w:r w:rsidRPr="0063518B">
        <w:rPr>
          <w:sz w:val="23"/>
          <w:szCs w:val="23"/>
        </w:rPr>
        <w:t xml:space="preserve">. </w:t>
      </w:r>
      <w:r w:rsidR="00F126C5">
        <w:rPr>
          <w:sz w:val="23"/>
          <w:szCs w:val="23"/>
        </w:rPr>
        <w:t xml:space="preserve"> </w:t>
      </w:r>
      <w:r w:rsidRPr="0063518B">
        <w:rPr>
          <w:sz w:val="23"/>
          <w:szCs w:val="23"/>
        </w:rPr>
        <w:t>In such event, the lienholder must file with the court an accounting of the proceeds of any subsequent sale of the vehicle and pay into the court any proceeds received in excess of the lien amount.</w:t>
      </w:r>
    </w:p>
    <w:p w:rsidR="00EF065D" w:rsidRPr="0063518B" w:rsidRDefault="00EF065D" w:rsidP="00331F4A">
      <w:pPr>
        <w:pStyle w:val="BodyText"/>
        <w:spacing w:before="9"/>
        <w:ind w:left="1440" w:hanging="360"/>
        <w:jc w:val="both"/>
        <w:rPr>
          <w:sz w:val="23"/>
          <w:szCs w:val="23"/>
        </w:rPr>
      </w:pPr>
    </w:p>
    <w:p w:rsidR="00EF065D" w:rsidRPr="0063518B" w:rsidRDefault="00D51E01" w:rsidP="00BB428C">
      <w:pPr>
        <w:pStyle w:val="ListParagraph"/>
        <w:numPr>
          <w:ilvl w:val="3"/>
          <w:numId w:val="26"/>
        </w:numPr>
        <w:tabs>
          <w:tab w:val="left" w:pos="3139"/>
        </w:tabs>
        <w:ind w:left="1440" w:right="134" w:hanging="360"/>
        <w:jc w:val="both"/>
        <w:rPr>
          <w:sz w:val="23"/>
          <w:szCs w:val="23"/>
        </w:rPr>
      </w:pPr>
      <w:r w:rsidRPr="0063518B">
        <w:rPr>
          <w:sz w:val="23"/>
          <w:szCs w:val="23"/>
        </w:rPr>
        <w:t xml:space="preserve">Specially Equipped or Modified Vehicle: For any vehicle seized pursuant to </w:t>
      </w:r>
      <w:r w:rsidR="00F126C5">
        <w:rPr>
          <w:sz w:val="23"/>
          <w:szCs w:val="23"/>
        </w:rPr>
        <w:t>G.S. § 20-141.3</w:t>
      </w:r>
      <w:r w:rsidRPr="0063518B">
        <w:rPr>
          <w:sz w:val="23"/>
          <w:szCs w:val="23"/>
        </w:rPr>
        <w:t xml:space="preserve"> and found to be specially equipped or modified from its original manufactured condition in order to increase its speed, the court shall, prior to sale, order that the special equipment or modification be removed and </w:t>
      </w:r>
      <w:r w:rsidR="00A023D2" w:rsidRPr="0063518B">
        <w:rPr>
          <w:sz w:val="23"/>
          <w:szCs w:val="23"/>
        </w:rPr>
        <w:t>destroyed,</w:t>
      </w:r>
      <w:r w:rsidRPr="0063518B">
        <w:rPr>
          <w:sz w:val="23"/>
          <w:szCs w:val="23"/>
        </w:rPr>
        <w:t xml:space="preserve"> and the vehicle restored to its original manufactured condition.</w:t>
      </w:r>
      <w:r w:rsidR="00F126C5">
        <w:rPr>
          <w:sz w:val="23"/>
          <w:szCs w:val="23"/>
        </w:rPr>
        <w:t xml:space="preserve"> </w:t>
      </w:r>
      <w:r w:rsidRPr="0063518B">
        <w:rPr>
          <w:sz w:val="23"/>
          <w:szCs w:val="23"/>
        </w:rPr>
        <w:t xml:space="preserve"> However, if the court finds it is impractical to do so, the court may order the vehicle turned over to such governmental agency or public official within its territorial jurisdiction as the court shall see fit, to be used in the performance of official duties only. </w:t>
      </w:r>
      <w:r w:rsidR="00F126C5">
        <w:rPr>
          <w:sz w:val="23"/>
          <w:szCs w:val="23"/>
        </w:rPr>
        <w:t xml:space="preserve"> </w:t>
      </w:r>
      <w:r w:rsidRPr="0063518B">
        <w:rPr>
          <w:sz w:val="23"/>
          <w:szCs w:val="23"/>
        </w:rPr>
        <w:t xml:space="preserve">In such case, </w:t>
      </w:r>
      <w:r w:rsidR="00F126C5">
        <w:rPr>
          <w:sz w:val="23"/>
          <w:szCs w:val="23"/>
        </w:rPr>
        <w:t xml:space="preserve">the modified </w:t>
      </w:r>
      <w:r w:rsidRPr="0063518B">
        <w:rPr>
          <w:sz w:val="23"/>
          <w:szCs w:val="23"/>
        </w:rPr>
        <w:t>vehicle will not be available for resale, transfer, or disposition except as junk.</w:t>
      </w:r>
      <w:r w:rsidR="00F126C5">
        <w:rPr>
          <w:sz w:val="23"/>
          <w:szCs w:val="23"/>
        </w:rPr>
        <w:t xml:space="preserve"> </w:t>
      </w:r>
      <w:r w:rsidRPr="0063518B">
        <w:rPr>
          <w:sz w:val="23"/>
          <w:szCs w:val="23"/>
        </w:rPr>
        <w:t xml:space="preserve"> Nothing in this section of the statute shall affect the rights of lienholders and other claimants as set forth in G.S. §</w:t>
      </w:r>
      <w:r w:rsidRPr="0063518B">
        <w:rPr>
          <w:spacing w:val="-14"/>
          <w:sz w:val="23"/>
          <w:szCs w:val="23"/>
        </w:rPr>
        <w:t xml:space="preserve"> </w:t>
      </w:r>
      <w:r w:rsidR="00A023D2">
        <w:rPr>
          <w:spacing w:val="-14"/>
          <w:sz w:val="23"/>
          <w:szCs w:val="23"/>
        </w:rPr>
        <w:t xml:space="preserve">20 - </w:t>
      </w:r>
      <w:r w:rsidRPr="0063518B">
        <w:rPr>
          <w:sz w:val="23"/>
          <w:szCs w:val="23"/>
        </w:rPr>
        <w:t>141.3.</w:t>
      </w:r>
    </w:p>
    <w:p w:rsidR="00EF065D" w:rsidRPr="0063518B" w:rsidRDefault="00EF065D" w:rsidP="00C23F2E">
      <w:pPr>
        <w:pStyle w:val="BodyText"/>
        <w:spacing w:before="6"/>
        <w:jc w:val="both"/>
        <w:rPr>
          <w:sz w:val="23"/>
          <w:szCs w:val="23"/>
        </w:rPr>
      </w:pPr>
    </w:p>
    <w:p w:rsidR="00EF065D" w:rsidRPr="0063518B" w:rsidRDefault="00D51E01" w:rsidP="00BB428C">
      <w:pPr>
        <w:pStyle w:val="Heading2"/>
        <w:numPr>
          <w:ilvl w:val="2"/>
          <w:numId w:val="26"/>
        </w:numPr>
        <w:tabs>
          <w:tab w:val="left" w:pos="2389"/>
          <w:tab w:val="left" w:pos="2390"/>
        </w:tabs>
        <w:ind w:left="1080" w:hanging="360"/>
        <w:jc w:val="both"/>
        <w:rPr>
          <w:sz w:val="23"/>
          <w:szCs w:val="23"/>
        </w:rPr>
      </w:pPr>
      <w:r w:rsidRPr="0063518B">
        <w:rPr>
          <w:sz w:val="23"/>
          <w:szCs w:val="23"/>
        </w:rPr>
        <w:t>Racketeer Influenced and Corrupt Organizations Act (RICO) Chapter</w:t>
      </w:r>
      <w:r w:rsidRPr="0063518B">
        <w:rPr>
          <w:spacing w:val="18"/>
          <w:sz w:val="23"/>
          <w:szCs w:val="23"/>
        </w:rPr>
        <w:t xml:space="preserve"> </w:t>
      </w:r>
      <w:r w:rsidRPr="0063518B">
        <w:rPr>
          <w:sz w:val="23"/>
          <w:szCs w:val="23"/>
        </w:rPr>
        <w:t>75D</w:t>
      </w:r>
    </w:p>
    <w:p w:rsidR="00EF065D" w:rsidRPr="0063518B" w:rsidRDefault="00EF065D" w:rsidP="00C23F2E">
      <w:pPr>
        <w:pStyle w:val="BodyText"/>
        <w:spacing w:before="1"/>
        <w:jc w:val="both"/>
        <w:rPr>
          <w:b/>
          <w:sz w:val="23"/>
          <w:szCs w:val="23"/>
        </w:rPr>
      </w:pPr>
    </w:p>
    <w:p w:rsidR="00EF065D" w:rsidRPr="0063518B" w:rsidRDefault="00D51E01" w:rsidP="00566BBB">
      <w:pPr>
        <w:pStyle w:val="BodyText"/>
        <w:ind w:left="1080" w:right="376"/>
        <w:jc w:val="both"/>
        <w:rPr>
          <w:sz w:val="23"/>
          <w:szCs w:val="23"/>
        </w:rPr>
      </w:pPr>
      <w:r w:rsidRPr="0063518B">
        <w:rPr>
          <w:sz w:val="23"/>
          <w:szCs w:val="23"/>
        </w:rPr>
        <w:t>Chapter 75D of the North Carolina General Statutes, the RICO Act, makes it a civil offense to engage in, directly or indirectly participate in, or maintain any interest in a racketeering activity.</w:t>
      </w:r>
      <w:r w:rsidR="00A023D2">
        <w:rPr>
          <w:sz w:val="23"/>
          <w:szCs w:val="23"/>
        </w:rPr>
        <w:t xml:space="preserve">  </w:t>
      </w:r>
      <w:r w:rsidRPr="0063518B">
        <w:rPr>
          <w:sz w:val="23"/>
          <w:szCs w:val="23"/>
        </w:rPr>
        <w:t xml:space="preserve">Any property used for or derived from a racketeering activity is subject to forfeiture to the State. </w:t>
      </w:r>
      <w:r w:rsidR="00A023D2">
        <w:rPr>
          <w:sz w:val="23"/>
          <w:szCs w:val="23"/>
        </w:rPr>
        <w:t xml:space="preserve"> </w:t>
      </w:r>
      <w:r w:rsidRPr="0063518B">
        <w:rPr>
          <w:sz w:val="23"/>
          <w:szCs w:val="23"/>
        </w:rPr>
        <w:t xml:space="preserve">The </w:t>
      </w:r>
      <w:r w:rsidR="009A3D98">
        <w:rPr>
          <w:sz w:val="23"/>
          <w:szCs w:val="23"/>
        </w:rPr>
        <w:t xml:space="preserve">North Carolina </w:t>
      </w:r>
      <w:r w:rsidRPr="0063518B">
        <w:rPr>
          <w:sz w:val="23"/>
          <w:szCs w:val="23"/>
        </w:rPr>
        <w:t>Attorney General institutes the civil forfeiture</w:t>
      </w:r>
      <w:r w:rsidRPr="0063518B">
        <w:rPr>
          <w:spacing w:val="30"/>
          <w:sz w:val="23"/>
          <w:szCs w:val="23"/>
        </w:rPr>
        <w:t xml:space="preserve"> </w:t>
      </w:r>
      <w:r w:rsidRPr="0063518B">
        <w:rPr>
          <w:sz w:val="23"/>
          <w:szCs w:val="23"/>
        </w:rPr>
        <w:t>proceeding.</w:t>
      </w:r>
    </w:p>
    <w:p w:rsidR="00EF065D" w:rsidRPr="0063518B" w:rsidRDefault="00EF065D" w:rsidP="00566BBB">
      <w:pPr>
        <w:pStyle w:val="BodyText"/>
        <w:spacing w:before="6"/>
        <w:ind w:left="1080"/>
        <w:jc w:val="both"/>
        <w:rPr>
          <w:sz w:val="23"/>
          <w:szCs w:val="23"/>
        </w:rPr>
      </w:pPr>
    </w:p>
    <w:p w:rsidR="00EF065D" w:rsidRPr="0063518B" w:rsidRDefault="00D51E01" w:rsidP="00566BBB">
      <w:pPr>
        <w:pStyle w:val="BodyText"/>
        <w:ind w:left="1080"/>
        <w:jc w:val="both"/>
        <w:rPr>
          <w:sz w:val="23"/>
          <w:szCs w:val="23"/>
        </w:rPr>
      </w:pPr>
      <w:r w:rsidRPr="0063518B">
        <w:rPr>
          <w:sz w:val="23"/>
          <w:szCs w:val="23"/>
        </w:rPr>
        <w:t>Any questions concerning RICO should be directed to</w:t>
      </w:r>
      <w:r w:rsidR="00A023D2">
        <w:rPr>
          <w:sz w:val="23"/>
          <w:szCs w:val="23"/>
        </w:rPr>
        <w:t xml:space="preserve"> the </w:t>
      </w:r>
      <w:r w:rsidRPr="0063518B">
        <w:rPr>
          <w:sz w:val="23"/>
          <w:szCs w:val="23"/>
        </w:rPr>
        <w:t>North Carolina Department of Justice, Special Litigation Section: (919) 716-6900.</w:t>
      </w:r>
    </w:p>
    <w:p w:rsidR="00EF065D" w:rsidRPr="0063518B" w:rsidRDefault="00EF065D" w:rsidP="00C23F2E">
      <w:pPr>
        <w:pStyle w:val="BodyText"/>
        <w:spacing w:before="1"/>
        <w:jc w:val="both"/>
        <w:rPr>
          <w:sz w:val="23"/>
          <w:szCs w:val="23"/>
        </w:rPr>
      </w:pPr>
    </w:p>
    <w:p w:rsidR="00EF065D" w:rsidRPr="0063518B" w:rsidRDefault="00D51E01" w:rsidP="00BB428C">
      <w:pPr>
        <w:pStyle w:val="ListParagraph"/>
        <w:numPr>
          <w:ilvl w:val="2"/>
          <w:numId w:val="26"/>
        </w:numPr>
        <w:tabs>
          <w:tab w:val="left" w:pos="2374"/>
          <w:tab w:val="left" w:pos="2376"/>
        </w:tabs>
        <w:ind w:left="1080" w:hanging="360"/>
        <w:jc w:val="both"/>
        <w:rPr>
          <w:sz w:val="23"/>
          <w:szCs w:val="23"/>
        </w:rPr>
      </w:pPr>
      <w:r w:rsidRPr="0063518B">
        <w:rPr>
          <w:b/>
          <w:sz w:val="23"/>
          <w:szCs w:val="23"/>
        </w:rPr>
        <w:t xml:space="preserve">Controlled Substances Act Violations </w:t>
      </w:r>
      <w:r w:rsidRPr="0063518B">
        <w:rPr>
          <w:sz w:val="23"/>
          <w:szCs w:val="23"/>
        </w:rPr>
        <w:t>(G.S. §</w:t>
      </w:r>
      <w:r w:rsidR="00A023D2">
        <w:rPr>
          <w:sz w:val="23"/>
          <w:szCs w:val="23"/>
        </w:rPr>
        <w:t>§</w:t>
      </w:r>
      <w:r w:rsidRPr="0063518B">
        <w:rPr>
          <w:sz w:val="23"/>
          <w:szCs w:val="23"/>
        </w:rPr>
        <w:t xml:space="preserve"> 90-112 </w:t>
      </w:r>
      <w:r w:rsidR="00A61238">
        <w:rPr>
          <w:sz w:val="23"/>
          <w:szCs w:val="23"/>
        </w:rPr>
        <w:t>– 90-</w:t>
      </w:r>
      <w:r w:rsidRPr="0063518B">
        <w:rPr>
          <w:sz w:val="23"/>
          <w:szCs w:val="23"/>
        </w:rPr>
        <w:t>113.2)</w:t>
      </w:r>
    </w:p>
    <w:p w:rsidR="00EF065D" w:rsidRPr="0063518B" w:rsidRDefault="00EF065D" w:rsidP="00C23F2E">
      <w:pPr>
        <w:pStyle w:val="BodyText"/>
        <w:jc w:val="both"/>
        <w:rPr>
          <w:sz w:val="23"/>
          <w:szCs w:val="23"/>
        </w:rPr>
      </w:pPr>
    </w:p>
    <w:p w:rsidR="00EF065D" w:rsidRPr="0063518B" w:rsidRDefault="00D51E01" w:rsidP="00566BBB">
      <w:pPr>
        <w:pStyle w:val="BodyText"/>
        <w:spacing w:before="1" w:line="242" w:lineRule="auto"/>
        <w:ind w:left="1080" w:right="376"/>
        <w:jc w:val="both"/>
        <w:rPr>
          <w:sz w:val="23"/>
          <w:szCs w:val="23"/>
        </w:rPr>
      </w:pPr>
      <w:r w:rsidRPr="0063518B">
        <w:rPr>
          <w:sz w:val="23"/>
          <w:szCs w:val="23"/>
        </w:rPr>
        <w:t>Certain property may be forfeited when a person has committed an offense under the Controlled Substances Act.</w:t>
      </w:r>
    </w:p>
    <w:p w:rsidR="00EF065D" w:rsidRPr="0063518B" w:rsidRDefault="00EF065D" w:rsidP="00C23F2E">
      <w:pPr>
        <w:pStyle w:val="BodyText"/>
        <w:spacing w:before="6"/>
        <w:jc w:val="both"/>
        <w:rPr>
          <w:sz w:val="23"/>
          <w:szCs w:val="23"/>
        </w:rPr>
      </w:pPr>
    </w:p>
    <w:p w:rsidR="00EF065D" w:rsidRPr="0063518B" w:rsidRDefault="00D51E01" w:rsidP="00BB428C">
      <w:pPr>
        <w:pStyle w:val="ListParagraph"/>
        <w:numPr>
          <w:ilvl w:val="3"/>
          <w:numId w:val="26"/>
        </w:numPr>
        <w:tabs>
          <w:tab w:val="left" w:pos="3168"/>
          <w:tab w:val="left" w:pos="3169"/>
        </w:tabs>
        <w:spacing w:before="91"/>
        <w:ind w:left="1440" w:hanging="360"/>
        <w:jc w:val="both"/>
        <w:rPr>
          <w:sz w:val="23"/>
          <w:szCs w:val="23"/>
        </w:rPr>
      </w:pPr>
      <w:bookmarkStart w:id="35" w:name="Page_34"/>
      <w:bookmarkEnd w:id="35"/>
      <w:r w:rsidRPr="0063518B">
        <w:rPr>
          <w:sz w:val="23"/>
          <w:szCs w:val="23"/>
        </w:rPr>
        <w:t xml:space="preserve">Property subject to forfeitures (G.S. </w:t>
      </w:r>
      <w:r w:rsidR="00A61238" w:rsidRPr="00A61238">
        <w:rPr>
          <w:sz w:val="23"/>
          <w:szCs w:val="23"/>
        </w:rPr>
        <w:t>§</w:t>
      </w:r>
      <w:r w:rsidRPr="00A61238">
        <w:rPr>
          <w:spacing w:val="-6"/>
          <w:sz w:val="23"/>
          <w:szCs w:val="23"/>
        </w:rPr>
        <w:t xml:space="preserve"> </w:t>
      </w:r>
      <w:r w:rsidRPr="00A61238">
        <w:rPr>
          <w:sz w:val="23"/>
          <w:szCs w:val="23"/>
        </w:rPr>
        <w:t>9</w:t>
      </w:r>
      <w:r w:rsidRPr="0063518B">
        <w:rPr>
          <w:sz w:val="23"/>
          <w:szCs w:val="23"/>
        </w:rPr>
        <w:t>0-112):</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4"/>
          <w:numId w:val="26"/>
        </w:numPr>
        <w:tabs>
          <w:tab w:val="left" w:pos="3900"/>
          <w:tab w:val="left" w:pos="3901"/>
        </w:tabs>
        <w:ind w:left="1800" w:hanging="360"/>
        <w:jc w:val="both"/>
        <w:rPr>
          <w:sz w:val="23"/>
          <w:szCs w:val="23"/>
        </w:rPr>
      </w:pPr>
      <w:r w:rsidRPr="0063518B">
        <w:rPr>
          <w:w w:val="105"/>
          <w:sz w:val="23"/>
          <w:szCs w:val="23"/>
        </w:rPr>
        <w:t>All controlled substances;</w:t>
      </w:r>
      <w:r w:rsidRPr="0063518B">
        <w:rPr>
          <w:spacing w:val="27"/>
          <w:w w:val="105"/>
          <w:sz w:val="23"/>
          <w:szCs w:val="23"/>
        </w:rPr>
        <w:t xml:space="preserve"> </w:t>
      </w:r>
    </w:p>
    <w:p w:rsidR="00EF065D" w:rsidRPr="0063518B" w:rsidRDefault="00EF065D" w:rsidP="00566BBB">
      <w:pPr>
        <w:pStyle w:val="BodyText"/>
        <w:spacing w:before="1"/>
        <w:ind w:left="1800" w:hanging="360"/>
        <w:jc w:val="both"/>
        <w:rPr>
          <w:sz w:val="23"/>
          <w:szCs w:val="23"/>
        </w:rPr>
      </w:pPr>
    </w:p>
    <w:p w:rsidR="00EF065D" w:rsidRPr="0063518B" w:rsidRDefault="00D51E01" w:rsidP="00BB428C">
      <w:pPr>
        <w:pStyle w:val="ListParagraph"/>
        <w:numPr>
          <w:ilvl w:val="4"/>
          <w:numId w:val="26"/>
        </w:numPr>
        <w:tabs>
          <w:tab w:val="left" w:pos="3895"/>
          <w:tab w:val="left" w:pos="3897"/>
        </w:tabs>
        <w:spacing w:line="249" w:lineRule="auto"/>
        <w:ind w:left="1800" w:right="113" w:hanging="360"/>
        <w:jc w:val="both"/>
        <w:rPr>
          <w:sz w:val="23"/>
          <w:szCs w:val="23"/>
        </w:rPr>
      </w:pPr>
      <w:r w:rsidRPr="0063518B">
        <w:rPr>
          <w:w w:val="105"/>
          <w:sz w:val="23"/>
          <w:szCs w:val="23"/>
        </w:rPr>
        <w:t>All money, raw materials, products, and equipment acquired, used, or intended for use in violation of the statute;</w:t>
      </w:r>
      <w:r w:rsidRPr="0063518B">
        <w:rPr>
          <w:spacing w:val="7"/>
          <w:w w:val="105"/>
          <w:sz w:val="23"/>
          <w:szCs w:val="23"/>
        </w:rPr>
        <w:t xml:space="preserve"> </w:t>
      </w:r>
    </w:p>
    <w:p w:rsidR="00EF065D" w:rsidRPr="0063518B" w:rsidRDefault="00EF065D" w:rsidP="00566BBB">
      <w:pPr>
        <w:pStyle w:val="BodyText"/>
        <w:spacing w:before="1"/>
        <w:ind w:left="1800" w:hanging="360"/>
        <w:jc w:val="both"/>
        <w:rPr>
          <w:sz w:val="23"/>
          <w:szCs w:val="23"/>
        </w:rPr>
      </w:pPr>
    </w:p>
    <w:p w:rsidR="00EF065D" w:rsidRPr="0063518B" w:rsidRDefault="00D51E01" w:rsidP="00BB428C">
      <w:pPr>
        <w:pStyle w:val="ListParagraph"/>
        <w:numPr>
          <w:ilvl w:val="4"/>
          <w:numId w:val="26"/>
        </w:numPr>
        <w:tabs>
          <w:tab w:val="left" w:pos="3891"/>
          <w:tab w:val="left" w:pos="3892"/>
        </w:tabs>
        <w:spacing w:line="249" w:lineRule="auto"/>
        <w:ind w:left="1800" w:right="126" w:hanging="360"/>
        <w:jc w:val="both"/>
        <w:rPr>
          <w:sz w:val="23"/>
          <w:szCs w:val="23"/>
        </w:rPr>
      </w:pPr>
      <w:r w:rsidRPr="0063518B">
        <w:rPr>
          <w:w w:val="105"/>
          <w:sz w:val="23"/>
          <w:szCs w:val="23"/>
        </w:rPr>
        <w:t>All property used or intended for use as a container for property used in violation of this statute;</w:t>
      </w:r>
      <w:r w:rsidRPr="0063518B">
        <w:rPr>
          <w:spacing w:val="8"/>
          <w:w w:val="105"/>
          <w:sz w:val="23"/>
          <w:szCs w:val="23"/>
        </w:rPr>
        <w:t xml:space="preserve"> </w:t>
      </w:r>
    </w:p>
    <w:p w:rsidR="00EF065D" w:rsidRPr="0063518B" w:rsidRDefault="00EF065D" w:rsidP="00566BBB">
      <w:pPr>
        <w:pStyle w:val="BodyText"/>
        <w:ind w:left="1800" w:hanging="360"/>
        <w:jc w:val="both"/>
        <w:rPr>
          <w:sz w:val="23"/>
          <w:szCs w:val="23"/>
        </w:rPr>
      </w:pPr>
    </w:p>
    <w:p w:rsidR="00EF065D" w:rsidRPr="0063518B" w:rsidRDefault="00D51E01" w:rsidP="00BB428C">
      <w:pPr>
        <w:pStyle w:val="ListParagraph"/>
        <w:numPr>
          <w:ilvl w:val="4"/>
          <w:numId w:val="26"/>
        </w:numPr>
        <w:tabs>
          <w:tab w:val="left" w:pos="3887"/>
        </w:tabs>
        <w:spacing w:line="249" w:lineRule="auto"/>
        <w:ind w:left="1800" w:right="123" w:hanging="360"/>
        <w:jc w:val="both"/>
        <w:rPr>
          <w:sz w:val="23"/>
          <w:szCs w:val="23"/>
        </w:rPr>
      </w:pPr>
      <w:r w:rsidRPr="0063518B">
        <w:rPr>
          <w:w w:val="105"/>
          <w:sz w:val="23"/>
          <w:szCs w:val="23"/>
        </w:rPr>
        <w:t>All conveyances including vehicles, vessels or aircraft which are used or intended for use to unlawfully conceal, convey, transport or in any manner to facilitate the unlawful concealment, conveyance or transportation of property in violation of this statute;</w:t>
      </w:r>
      <w:r w:rsidRPr="0063518B">
        <w:rPr>
          <w:spacing w:val="8"/>
          <w:w w:val="105"/>
          <w:sz w:val="23"/>
          <w:szCs w:val="23"/>
        </w:rPr>
        <w:t xml:space="preserve"> </w:t>
      </w:r>
      <w:r w:rsidRPr="0063518B">
        <w:rPr>
          <w:w w:val="105"/>
          <w:sz w:val="23"/>
          <w:szCs w:val="23"/>
        </w:rPr>
        <w:t>and</w:t>
      </w:r>
    </w:p>
    <w:p w:rsidR="00EF065D" w:rsidRPr="0063518B" w:rsidRDefault="00EF065D" w:rsidP="00566BBB">
      <w:pPr>
        <w:pStyle w:val="BodyText"/>
        <w:spacing w:before="3"/>
        <w:ind w:left="1800" w:hanging="360"/>
        <w:jc w:val="both"/>
        <w:rPr>
          <w:sz w:val="23"/>
          <w:szCs w:val="23"/>
        </w:rPr>
      </w:pPr>
    </w:p>
    <w:p w:rsidR="00EF065D" w:rsidRPr="0063518B" w:rsidRDefault="00D51E01" w:rsidP="00BB428C">
      <w:pPr>
        <w:pStyle w:val="ListParagraph"/>
        <w:numPr>
          <w:ilvl w:val="4"/>
          <w:numId w:val="26"/>
        </w:numPr>
        <w:tabs>
          <w:tab w:val="left" w:pos="3876"/>
          <w:tab w:val="left" w:pos="3877"/>
        </w:tabs>
        <w:ind w:left="1800" w:hanging="360"/>
        <w:jc w:val="both"/>
        <w:rPr>
          <w:sz w:val="23"/>
          <w:szCs w:val="23"/>
        </w:rPr>
      </w:pPr>
      <w:r w:rsidRPr="0063518B">
        <w:rPr>
          <w:w w:val="105"/>
          <w:sz w:val="23"/>
          <w:szCs w:val="23"/>
        </w:rPr>
        <w:t>All books, records and research used in the criminal</w:t>
      </w:r>
      <w:r w:rsidRPr="0063518B">
        <w:rPr>
          <w:spacing w:val="30"/>
          <w:w w:val="105"/>
          <w:sz w:val="23"/>
          <w:szCs w:val="23"/>
        </w:rPr>
        <w:t xml:space="preserve"> </w:t>
      </w:r>
      <w:r w:rsidRPr="0063518B">
        <w:rPr>
          <w:w w:val="105"/>
          <w:sz w:val="23"/>
          <w:szCs w:val="23"/>
        </w:rPr>
        <w:t>activity.</w:t>
      </w:r>
    </w:p>
    <w:p w:rsidR="00EF065D" w:rsidRPr="0063518B" w:rsidRDefault="00EF065D" w:rsidP="00C23F2E">
      <w:pPr>
        <w:pStyle w:val="BodyText"/>
        <w:spacing w:before="8"/>
        <w:jc w:val="both"/>
        <w:rPr>
          <w:sz w:val="23"/>
          <w:szCs w:val="23"/>
        </w:rPr>
      </w:pPr>
    </w:p>
    <w:p w:rsidR="00EF065D" w:rsidRPr="0063518B" w:rsidRDefault="00D51E01" w:rsidP="00BB428C">
      <w:pPr>
        <w:pStyle w:val="ListParagraph"/>
        <w:numPr>
          <w:ilvl w:val="3"/>
          <w:numId w:val="26"/>
        </w:numPr>
        <w:tabs>
          <w:tab w:val="left" w:pos="2430"/>
          <w:tab w:val="left" w:pos="3134"/>
          <w:tab w:val="left" w:pos="3135"/>
        </w:tabs>
        <w:ind w:left="1440" w:hanging="360"/>
        <w:jc w:val="both"/>
        <w:rPr>
          <w:sz w:val="23"/>
          <w:szCs w:val="23"/>
        </w:rPr>
      </w:pPr>
      <w:r w:rsidRPr="0063518B">
        <w:rPr>
          <w:w w:val="105"/>
          <w:sz w:val="23"/>
          <w:szCs w:val="23"/>
        </w:rPr>
        <w:t>Exceptions -- No conveyance shall be forfeited</w:t>
      </w:r>
      <w:r w:rsidRPr="0063518B">
        <w:rPr>
          <w:spacing w:val="18"/>
          <w:w w:val="105"/>
          <w:sz w:val="23"/>
          <w:szCs w:val="23"/>
        </w:rPr>
        <w:t xml:space="preserve"> </w:t>
      </w:r>
      <w:r w:rsidRPr="0063518B">
        <w:rPr>
          <w:w w:val="105"/>
          <w:sz w:val="23"/>
          <w:szCs w:val="23"/>
        </w:rPr>
        <w:t>if:</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4"/>
          <w:numId w:val="26"/>
        </w:numPr>
        <w:tabs>
          <w:tab w:val="left" w:pos="3780"/>
          <w:tab w:val="left" w:pos="3868"/>
          <w:tab w:val="left" w:pos="3869"/>
        </w:tabs>
        <w:spacing w:line="249" w:lineRule="auto"/>
        <w:ind w:left="1800" w:right="145" w:hanging="360"/>
        <w:jc w:val="both"/>
        <w:rPr>
          <w:sz w:val="23"/>
          <w:szCs w:val="23"/>
        </w:rPr>
      </w:pPr>
      <w:r w:rsidRPr="0063518B">
        <w:rPr>
          <w:w w:val="105"/>
          <w:sz w:val="23"/>
          <w:szCs w:val="23"/>
        </w:rPr>
        <w:t>It was used by a common carrier who had no knowledge of or did not consent to the criminal</w:t>
      </w:r>
      <w:r w:rsidRPr="0063518B">
        <w:rPr>
          <w:spacing w:val="15"/>
          <w:w w:val="105"/>
          <w:sz w:val="23"/>
          <w:szCs w:val="23"/>
        </w:rPr>
        <w:t xml:space="preserve"> </w:t>
      </w:r>
      <w:r w:rsidRPr="0063518B">
        <w:rPr>
          <w:w w:val="105"/>
          <w:sz w:val="23"/>
          <w:szCs w:val="23"/>
        </w:rPr>
        <w:t>activity;</w:t>
      </w:r>
    </w:p>
    <w:p w:rsidR="00EF065D" w:rsidRPr="0063518B" w:rsidRDefault="00EF065D" w:rsidP="00566BBB">
      <w:pPr>
        <w:pStyle w:val="BodyText"/>
        <w:tabs>
          <w:tab w:val="left" w:pos="3780"/>
        </w:tabs>
        <w:spacing w:before="1"/>
        <w:ind w:left="1800" w:hanging="360"/>
        <w:jc w:val="both"/>
        <w:rPr>
          <w:sz w:val="23"/>
          <w:szCs w:val="23"/>
        </w:rPr>
      </w:pPr>
    </w:p>
    <w:p w:rsidR="00EF065D" w:rsidRPr="0063518B" w:rsidRDefault="00D51E01" w:rsidP="00BB428C">
      <w:pPr>
        <w:pStyle w:val="ListParagraph"/>
        <w:numPr>
          <w:ilvl w:val="4"/>
          <w:numId w:val="26"/>
        </w:numPr>
        <w:tabs>
          <w:tab w:val="left" w:pos="3780"/>
          <w:tab w:val="left" w:pos="3863"/>
        </w:tabs>
        <w:spacing w:line="249" w:lineRule="auto"/>
        <w:ind w:left="1800" w:right="142" w:hanging="360"/>
        <w:jc w:val="both"/>
        <w:rPr>
          <w:sz w:val="23"/>
          <w:szCs w:val="23"/>
        </w:rPr>
      </w:pPr>
      <w:r w:rsidRPr="0063518B">
        <w:rPr>
          <w:w w:val="105"/>
          <w:sz w:val="23"/>
          <w:szCs w:val="23"/>
        </w:rPr>
        <w:t>The owner of the conveyance had no knowledge of or did not consent to the criminal activity while the conveyance was in the unlawful possession of another</w:t>
      </w:r>
      <w:r w:rsidRPr="0063518B">
        <w:rPr>
          <w:spacing w:val="6"/>
          <w:w w:val="105"/>
          <w:sz w:val="23"/>
          <w:szCs w:val="23"/>
        </w:rPr>
        <w:t xml:space="preserve"> </w:t>
      </w:r>
      <w:r w:rsidRPr="0063518B">
        <w:rPr>
          <w:w w:val="105"/>
          <w:sz w:val="23"/>
          <w:szCs w:val="23"/>
        </w:rPr>
        <w:t>person;</w:t>
      </w:r>
    </w:p>
    <w:p w:rsidR="00EF065D" w:rsidRPr="0063518B" w:rsidRDefault="00EF065D" w:rsidP="00566BBB">
      <w:pPr>
        <w:pStyle w:val="BodyText"/>
        <w:tabs>
          <w:tab w:val="left" w:pos="3780"/>
        </w:tabs>
        <w:spacing w:before="4"/>
        <w:ind w:left="1800" w:hanging="360"/>
        <w:jc w:val="both"/>
        <w:rPr>
          <w:sz w:val="23"/>
          <w:szCs w:val="23"/>
        </w:rPr>
      </w:pPr>
    </w:p>
    <w:p w:rsidR="00EF065D" w:rsidRPr="0063518B" w:rsidRDefault="00D51E01" w:rsidP="00BB428C">
      <w:pPr>
        <w:pStyle w:val="ListParagraph"/>
        <w:numPr>
          <w:ilvl w:val="4"/>
          <w:numId w:val="26"/>
        </w:numPr>
        <w:tabs>
          <w:tab w:val="left" w:pos="3780"/>
          <w:tab w:val="left" w:pos="3857"/>
          <w:tab w:val="left" w:pos="3858"/>
        </w:tabs>
        <w:spacing w:line="249" w:lineRule="auto"/>
        <w:ind w:left="1800" w:right="154" w:hanging="360"/>
        <w:jc w:val="both"/>
        <w:rPr>
          <w:sz w:val="23"/>
          <w:szCs w:val="23"/>
        </w:rPr>
      </w:pPr>
      <w:r w:rsidRPr="0063518B">
        <w:rPr>
          <w:w w:val="105"/>
          <w:sz w:val="23"/>
          <w:szCs w:val="23"/>
        </w:rPr>
        <w:t>The holder of a bona fide security interest had no knowledge of or did not consent to the criminal</w:t>
      </w:r>
      <w:r w:rsidRPr="0063518B">
        <w:rPr>
          <w:spacing w:val="5"/>
          <w:w w:val="105"/>
          <w:sz w:val="23"/>
          <w:szCs w:val="23"/>
        </w:rPr>
        <w:t xml:space="preserve"> </w:t>
      </w:r>
      <w:r w:rsidRPr="0063518B">
        <w:rPr>
          <w:w w:val="105"/>
          <w:sz w:val="23"/>
          <w:szCs w:val="23"/>
        </w:rPr>
        <w:t>activity;</w:t>
      </w:r>
      <w:r w:rsidR="00A61238">
        <w:rPr>
          <w:w w:val="105"/>
          <w:sz w:val="23"/>
          <w:szCs w:val="23"/>
        </w:rPr>
        <w:t xml:space="preserve"> or</w:t>
      </w:r>
    </w:p>
    <w:p w:rsidR="00EF065D" w:rsidRPr="0063518B" w:rsidRDefault="00EF065D" w:rsidP="00566BBB">
      <w:pPr>
        <w:pStyle w:val="BodyText"/>
        <w:tabs>
          <w:tab w:val="left" w:pos="3780"/>
        </w:tabs>
        <w:spacing w:before="3"/>
        <w:ind w:left="1800" w:hanging="360"/>
        <w:jc w:val="both"/>
        <w:rPr>
          <w:sz w:val="23"/>
          <w:szCs w:val="23"/>
        </w:rPr>
      </w:pPr>
    </w:p>
    <w:p w:rsidR="00EF065D" w:rsidRPr="0063518B" w:rsidRDefault="00D51E01" w:rsidP="00BB428C">
      <w:pPr>
        <w:pStyle w:val="ListParagraph"/>
        <w:numPr>
          <w:ilvl w:val="4"/>
          <w:numId w:val="26"/>
        </w:numPr>
        <w:tabs>
          <w:tab w:val="left" w:pos="3780"/>
          <w:tab w:val="left" w:pos="3847"/>
          <w:tab w:val="left" w:pos="3848"/>
        </w:tabs>
        <w:ind w:left="1800" w:hanging="360"/>
        <w:jc w:val="both"/>
        <w:rPr>
          <w:sz w:val="23"/>
          <w:szCs w:val="23"/>
        </w:rPr>
      </w:pPr>
      <w:r w:rsidRPr="0063518B">
        <w:rPr>
          <w:w w:val="105"/>
          <w:sz w:val="23"/>
          <w:szCs w:val="23"/>
        </w:rPr>
        <w:t xml:space="preserve">The violation involved is </w:t>
      </w:r>
      <w:r w:rsidRPr="0063518B">
        <w:rPr>
          <w:b/>
          <w:w w:val="105"/>
          <w:sz w:val="23"/>
          <w:szCs w:val="23"/>
        </w:rPr>
        <w:t xml:space="preserve">not </w:t>
      </w:r>
      <w:r w:rsidRPr="0063518B">
        <w:rPr>
          <w:w w:val="105"/>
          <w:sz w:val="23"/>
          <w:szCs w:val="23"/>
        </w:rPr>
        <w:t>a felony under this</w:t>
      </w:r>
      <w:r w:rsidRPr="0063518B">
        <w:rPr>
          <w:spacing w:val="23"/>
          <w:w w:val="105"/>
          <w:sz w:val="23"/>
          <w:szCs w:val="23"/>
        </w:rPr>
        <w:t xml:space="preserve"> </w:t>
      </w:r>
      <w:r w:rsidRPr="0063518B">
        <w:rPr>
          <w:w w:val="105"/>
          <w:sz w:val="23"/>
          <w:szCs w:val="23"/>
        </w:rPr>
        <w:t>Article.</w:t>
      </w:r>
    </w:p>
    <w:p w:rsidR="00EF065D" w:rsidRPr="0063518B" w:rsidRDefault="00EF065D" w:rsidP="00C23F2E">
      <w:pPr>
        <w:pStyle w:val="BodyText"/>
        <w:spacing w:before="5"/>
        <w:jc w:val="both"/>
        <w:rPr>
          <w:sz w:val="23"/>
          <w:szCs w:val="23"/>
        </w:rPr>
      </w:pPr>
    </w:p>
    <w:p w:rsidR="00EF065D" w:rsidRPr="0063518B" w:rsidRDefault="00D51E01" w:rsidP="00BB428C">
      <w:pPr>
        <w:pStyle w:val="ListParagraph"/>
        <w:numPr>
          <w:ilvl w:val="3"/>
          <w:numId w:val="26"/>
        </w:numPr>
        <w:tabs>
          <w:tab w:val="left" w:pos="3109"/>
        </w:tabs>
        <w:spacing w:line="249" w:lineRule="auto"/>
        <w:ind w:left="1440" w:right="163" w:hanging="360"/>
        <w:jc w:val="both"/>
        <w:rPr>
          <w:sz w:val="23"/>
          <w:szCs w:val="23"/>
        </w:rPr>
      </w:pPr>
      <w:r w:rsidRPr="0063518B">
        <w:rPr>
          <w:w w:val="105"/>
          <w:sz w:val="23"/>
          <w:szCs w:val="23"/>
        </w:rPr>
        <w:t>Any property subject to forfeiture may be seized by any law enforcement officer with process issued by a district or superior court judge.</w:t>
      </w:r>
      <w:r w:rsidR="00A61238">
        <w:rPr>
          <w:w w:val="105"/>
          <w:sz w:val="23"/>
          <w:szCs w:val="23"/>
        </w:rPr>
        <w:t xml:space="preserve"> </w:t>
      </w:r>
      <w:r w:rsidRPr="0063518B">
        <w:rPr>
          <w:w w:val="105"/>
          <w:sz w:val="23"/>
          <w:szCs w:val="23"/>
        </w:rPr>
        <w:t xml:space="preserve"> Property may be seized without process if the seizure is incident to an arrest or search warrant, or the property has been the subject of a prior judgment in favor of the </w:t>
      </w:r>
      <w:r w:rsidR="00A61238">
        <w:rPr>
          <w:w w:val="105"/>
          <w:sz w:val="23"/>
          <w:szCs w:val="23"/>
        </w:rPr>
        <w:t>S</w:t>
      </w:r>
      <w:r w:rsidRPr="0063518B">
        <w:rPr>
          <w:w w:val="105"/>
          <w:sz w:val="23"/>
          <w:szCs w:val="23"/>
        </w:rPr>
        <w:t xml:space="preserve">tate. (G.S. </w:t>
      </w:r>
      <w:r w:rsidRPr="00A61238">
        <w:rPr>
          <w:w w:val="105"/>
          <w:sz w:val="23"/>
          <w:szCs w:val="23"/>
        </w:rPr>
        <w:t>§</w:t>
      </w:r>
      <w:r w:rsidRPr="0063518B">
        <w:rPr>
          <w:i/>
          <w:w w:val="105"/>
          <w:sz w:val="23"/>
          <w:szCs w:val="23"/>
        </w:rPr>
        <w:t xml:space="preserve"> </w:t>
      </w:r>
      <w:r w:rsidRPr="0063518B">
        <w:rPr>
          <w:w w:val="105"/>
          <w:sz w:val="23"/>
          <w:szCs w:val="23"/>
        </w:rPr>
        <w:t>90- 112(b))</w:t>
      </w:r>
    </w:p>
    <w:p w:rsidR="00EF065D" w:rsidRPr="0063518B" w:rsidRDefault="00EF065D" w:rsidP="00C23F2E">
      <w:pPr>
        <w:pStyle w:val="BodyText"/>
        <w:spacing w:before="2"/>
        <w:jc w:val="both"/>
        <w:rPr>
          <w:sz w:val="23"/>
          <w:szCs w:val="23"/>
        </w:rPr>
      </w:pPr>
    </w:p>
    <w:p w:rsidR="00EF065D" w:rsidRPr="0063518B" w:rsidRDefault="00D51E01" w:rsidP="00BB428C">
      <w:pPr>
        <w:pStyle w:val="ListParagraph"/>
        <w:numPr>
          <w:ilvl w:val="3"/>
          <w:numId w:val="26"/>
        </w:numPr>
        <w:tabs>
          <w:tab w:val="left" w:pos="3099"/>
        </w:tabs>
        <w:spacing w:line="249" w:lineRule="auto"/>
        <w:ind w:left="1440" w:right="173" w:hanging="360"/>
        <w:jc w:val="both"/>
        <w:rPr>
          <w:sz w:val="23"/>
          <w:szCs w:val="23"/>
        </w:rPr>
      </w:pPr>
      <w:r w:rsidRPr="0063518B">
        <w:rPr>
          <w:w w:val="105"/>
          <w:sz w:val="23"/>
          <w:szCs w:val="23"/>
        </w:rPr>
        <w:t xml:space="preserve">The seized </w:t>
      </w:r>
      <w:r w:rsidR="00A61238" w:rsidRPr="0063518B">
        <w:rPr>
          <w:w w:val="105"/>
          <w:sz w:val="23"/>
          <w:szCs w:val="23"/>
        </w:rPr>
        <w:t>property</w:t>
      </w:r>
      <w:r w:rsidRPr="0063518B">
        <w:rPr>
          <w:w w:val="105"/>
          <w:sz w:val="23"/>
          <w:szCs w:val="23"/>
        </w:rPr>
        <w:t xml:space="preserve"> is in the custody of the law enforcement agency seizing it and cannot be returned upon </w:t>
      </w:r>
      <w:r w:rsidR="009A3D98">
        <w:rPr>
          <w:w w:val="105"/>
          <w:sz w:val="23"/>
          <w:szCs w:val="23"/>
        </w:rPr>
        <w:t xml:space="preserve">the </w:t>
      </w:r>
      <w:r w:rsidRPr="0063518B">
        <w:rPr>
          <w:w w:val="105"/>
          <w:sz w:val="23"/>
          <w:szCs w:val="23"/>
        </w:rPr>
        <w:t xml:space="preserve">request of a person who claims the property was wrongfully taken or detained. Property seized by a State or local law enforcement officer shall be held in safekeeping until an order of disposition is properly entered by the judge. (G.S. </w:t>
      </w:r>
      <w:r w:rsidRPr="00A61238">
        <w:rPr>
          <w:w w:val="105"/>
          <w:sz w:val="23"/>
          <w:szCs w:val="23"/>
        </w:rPr>
        <w:t>§</w:t>
      </w:r>
      <w:r w:rsidRPr="00A61238">
        <w:rPr>
          <w:spacing w:val="21"/>
          <w:w w:val="105"/>
          <w:sz w:val="23"/>
          <w:szCs w:val="23"/>
        </w:rPr>
        <w:t xml:space="preserve"> </w:t>
      </w:r>
      <w:r w:rsidRPr="0063518B">
        <w:rPr>
          <w:w w:val="105"/>
          <w:sz w:val="23"/>
          <w:szCs w:val="23"/>
        </w:rPr>
        <w:t>90-112</w:t>
      </w:r>
      <w:r w:rsidR="00A61238">
        <w:rPr>
          <w:w w:val="105"/>
          <w:sz w:val="23"/>
          <w:szCs w:val="23"/>
        </w:rPr>
        <w:t>(c)</w:t>
      </w:r>
      <w:r w:rsidRPr="0063518B">
        <w:rPr>
          <w:w w:val="105"/>
          <w:sz w:val="23"/>
          <w:szCs w:val="23"/>
        </w:rPr>
        <w:t>)</w:t>
      </w:r>
    </w:p>
    <w:p w:rsidR="00EF065D" w:rsidRPr="0063518B" w:rsidRDefault="00EF065D" w:rsidP="00566BBB">
      <w:pPr>
        <w:pStyle w:val="BodyText"/>
        <w:spacing w:before="8"/>
        <w:ind w:left="1440" w:hanging="360"/>
        <w:jc w:val="both"/>
        <w:rPr>
          <w:sz w:val="23"/>
          <w:szCs w:val="23"/>
        </w:rPr>
      </w:pPr>
    </w:p>
    <w:p w:rsidR="00EF065D" w:rsidRPr="0063518B" w:rsidRDefault="00D51E01" w:rsidP="00BB428C">
      <w:pPr>
        <w:pStyle w:val="ListParagraph"/>
        <w:numPr>
          <w:ilvl w:val="3"/>
          <w:numId w:val="26"/>
        </w:numPr>
        <w:tabs>
          <w:tab w:val="left" w:pos="3176"/>
        </w:tabs>
        <w:spacing w:before="91" w:line="249" w:lineRule="auto"/>
        <w:ind w:left="1440" w:right="115" w:hanging="360"/>
        <w:jc w:val="both"/>
        <w:rPr>
          <w:sz w:val="23"/>
          <w:szCs w:val="23"/>
        </w:rPr>
      </w:pPr>
      <w:bookmarkStart w:id="36" w:name="Page_35"/>
      <w:bookmarkEnd w:id="36"/>
      <w:r w:rsidRPr="0063518B">
        <w:rPr>
          <w:w w:val="105"/>
          <w:sz w:val="23"/>
          <w:szCs w:val="23"/>
        </w:rPr>
        <w:t>After seizure, the law enforcement agency may place the property under seal, remove it to a designated place, or request that the N</w:t>
      </w:r>
      <w:r w:rsidR="00A61238">
        <w:rPr>
          <w:w w:val="105"/>
          <w:sz w:val="23"/>
          <w:szCs w:val="23"/>
        </w:rPr>
        <w:t xml:space="preserve">orth </w:t>
      </w:r>
      <w:r w:rsidRPr="0063518B">
        <w:rPr>
          <w:w w:val="105"/>
          <w:sz w:val="23"/>
          <w:szCs w:val="23"/>
        </w:rPr>
        <w:t>C</w:t>
      </w:r>
      <w:r w:rsidR="00A61238">
        <w:rPr>
          <w:w w:val="105"/>
          <w:sz w:val="23"/>
          <w:szCs w:val="23"/>
        </w:rPr>
        <w:t>arolina</w:t>
      </w:r>
      <w:r w:rsidRPr="0063518B">
        <w:rPr>
          <w:w w:val="105"/>
          <w:sz w:val="23"/>
          <w:szCs w:val="23"/>
        </w:rPr>
        <w:t xml:space="preserve"> Department of Justice take custody of the property. (G.S. §</w:t>
      </w:r>
      <w:r w:rsidRPr="0063518B">
        <w:rPr>
          <w:spacing w:val="8"/>
          <w:w w:val="105"/>
          <w:sz w:val="23"/>
          <w:szCs w:val="23"/>
        </w:rPr>
        <w:t xml:space="preserve"> </w:t>
      </w:r>
      <w:r w:rsidRPr="0063518B">
        <w:rPr>
          <w:w w:val="105"/>
          <w:sz w:val="23"/>
          <w:szCs w:val="23"/>
        </w:rPr>
        <w:t>90-112</w:t>
      </w:r>
      <w:r w:rsidR="00A61238">
        <w:rPr>
          <w:w w:val="105"/>
          <w:sz w:val="23"/>
          <w:szCs w:val="23"/>
        </w:rPr>
        <w:t>(c)</w:t>
      </w:r>
      <w:r w:rsidRPr="0063518B">
        <w:rPr>
          <w:w w:val="105"/>
          <w:sz w:val="23"/>
          <w:szCs w:val="23"/>
        </w:rPr>
        <w:t>)</w:t>
      </w:r>
    </w:p>
    <w:p w:rsidR="00EF065D" w:rsidRPr="0063518B" w:rsidRDefault="00EF065D" w:rsidP="00566BBB">
      <w:pPr>
        <w:pStyle w:val="BodyText"/>
        <w:spacing w:before="10"/>
        <w:ind w:left="1440" w:hanging="360"/>
        <w:jc w:val="both"/>
        <w:rPr>
          <w:sz w:val="23"/>
          <w:szCs w:val="23"/>
        </w:rPr>
      </w:pPr>
    </w:p>
    <w:p w:rsidR="00EF065D" w:rsidRPr="0063518B" w:rsidRDefault="00D51E01" w:rsidP="00BB428C">
      <w:pPr>
        <w:pStyle w:val="ListParagraph"/>
        <w:numPr>
          <w:ilvl w:val="3"/>
          <w:numId w:val="26"/>
        </w:numPr>
        <w:tabs>
          <w:tab w:val="left" w:pos="3165"/>
          <w:tab w:val="left" w:pos="3166"/>
        </w:tabs>
        <w:spacing w:before="1"/>
        <w:ind w:left="1440" w:hanging="360"/>
        <w:jc w:val="both"/>
        <w:rPr>
          <w:sz w:val="23"/>
          <w:szCs w:val="23"/>
        </w:rPr>
      </w:pPr>
      <w:r w:rsidRPr="0063518B">
        <w:rPr>
          <w:w w:val="105"/>
          <w:sz w:val="23"/>
          <w:szCs w:val="23"/>
        </w:rPr>
        <w:t>After the property is forfeited, the law enforcement agency</w:t>
      </w:r>
      <w:r w:rsidRPr="0063518B">
        <w:rPr>
          <w:spacing w:val="10"/>
          <w:w w:val="105"/>
          <w:sz w:val="23"/>
          <w:szCs w:val="23"/>
        </w:rPr>
        <w:t xml:space="preserve"> </w:t>
      </w:r>
      <w:r w:rsidRPr="0063518B">
        <w:rPr>
          <w:w w:val="105"/>
          <w:sz w:val="23"/>
          <w:szCs w:val="23"/>
        </w:rPr>
        <w:t>may:</w:t>
      </w:r>
    </w:p>
    <w:p w:rsidR="00EF065D" w:rsidRPr="0063518B" w:rsidRDefault="00EF065D" w:rsidP="00C23F2E">
      <w:pPr>
        <w:pStyle w:val="BodyText"/>
        <w:spacing w:before="7"/>
        <w:jc w:val="both"/>
        <w:rPr>
          <w:sz w:val="23"/>
          <w:szCs w:val="23"/>
        </w:rPr>
      </w:pPr>
    </w:p>
    <w:p w:rsidR="00EF065D" w:rsidRPr="0063518B" w:rsidRDefault="00D51E01" w:rsidP="00BB428C">
      <w:pPr>
        <w:pStyle w:val="ListParagraph"/>
        <w:numPr>
          <w:ilvl w:val="4"/>
          <w:numId w:val="26"/>
        </w:numPr>
        <w:tabs>
          <w:tab w:val="left" w:pos="3889"/>
          <w:tab w:val="left" w:pos="3890"/>
        </w:tabs>
        <w:ind w:left="1800" w:hanging="360"/>
        <w:jc w:val="both"/>
        <w:rPr>
          <w:sz w:val="23"/>
          <w:szCs w:val="23"/>
        </w:rPr>
      </w:pPr>
      <w:r w:rsidRPr="0063518B">
        <w:rPr>
          <w:w w:val="105"/>
          <w:sz w:val="23"/>
          <w:szCs w:val="23"/>
        </w:rPr>
        <w:t>Retain the property for official</w:t>
      </w:r>
      <w:r w:rsidRPr="0063518B">
        <w:rPr>
          <w:spacing w:val="10"/>
          <w:w w:val="105"/>
          <w:sz w:val="23"/>
          <w:szCs w:val="23"/>
        </w:rPr>
        <w:t xml:space="preserve"> </w:t>
      </w:r>
      <w:r w:rsidRPr="0063518B">
        <w:rPr>
          <w:w w:val="105"/>
          <w:sz w:val="23"/>
          <w:szCs w:val="23"/>
        </w:rPr>
        <w:t>use;</w:t>
      </w:r>
    </w:p>
    <w:p w:rsidR="00EF065D" w:rsidRPr="0063518B" w:rsidRDefault="00EF065D" w:rsidP="00566BBB">
      <w:pPr>
        <w:pStyle w:val="BodyText"/>
        <w:ind w:left="1800" w:hanging="360"/>
        <w:jc w:val="both"/>
        <w:rPr>
          <w:sz w:val="23"/>
          <w:szCs w:val="23"/>
        </w:rPr>
      </w:pPr>
    </w:p>
    <w:p w:rsidR="00EF065D" w:rsidRPr="0063518B" w:rsidRDefault="00D51E01" w:rsidP="00BB428C">
      <w:pPr>
        <w:pStyle w:val="ListParagraph"/>
        <w:numPr>
          <w:ilvl w:val="4"/>
          <w:numId w:val="26"/>
        </w:numPr>
        <w:tabs>
          <w:tab w:val="left" w:pos="3889"/>
        </w:tabs>
        <w:spacing w:before="1" w:line="249" w:lineRule="auto"/>
        <w:ind w:left="1800" w:right="121" w:hanging="360"/>
        <w:jc w:val="both"/>
        <w:rPr>
          <w:sz w:val="23"/>
          <w:szCs w:val="23"/>
        </w:rPr>
      </w:pPr>
      <w:r w:rsidRPr="0063518B">
        <w:rPr>
          <w:w w:val="105"/>
          <w:sz w:val="23"/>
          <w:szCs w:val="23"/>
        </w:rPr>
        <w:t>Sell the property not required to be destroyed and not harmful to the</w:t>
      </w:r>
      <w:r w:rsidRPr="0063518B">
        <w:rPr>
          <w:spacing w:val="60"/>
          <w:w w:val="105"/>
          <w:sz w:val="23"/>
          <w:szCs w:val="23"/>
        </w:rPr>
        <w:t xml:space="preserve"> </w:t>
      </w:r>
      <w:r w:rsidRPr="0063518B">
        <w:rPr>
          <w:w w:val="105"/>
          <w:sz w:val="23"/>
          <w:szCs w:val="23"/>
        </w:rPr>
        <w:t>public. Proceeds go to the forfeiture proceedings: sale, seizure, custody, advertising, and court</w:t>
      </w:r>
      <w:r w:rsidRPr="0063518B">
        <w:rPr>
          <w:spacing w:val="25"/>
          <w:w w:val="105"/>
          <w:sz w:val="23"/>
          <w:szCs w:val="23"/>
        </w:rPr>
        <w:t xml:space="preserve"> </w:t>
      </w:r>
      <w:r w:rsidRPr="0063518B">
        <w:rPr>
          <w:w w:val="105"/>
          <w:sz w:val="23"/>
          <w:szCs w:val="23"/>
        </w:rPr>
        <w:t>costs;</w:t>
      </w:r>
    </w:p>
    <w:p w:rsidR="00EF065D" w:rsidRPr="0063518B" w:rsidRDefault="00EF065D" w:rsidP="00566BBB">
      <w:pPr>
        <w:pStyle w:val="BodyText"/>
        <w:spacing w:before="4"/>
        <w:ind w:left="1800" w:hanging="360"/>
        <w:jc w:val="both"/>
        <w:rPr>
          <w:sz w:val="23"/>
          <w:szCs w:val="23"/>
        </w:rPr>
      </w:pPr>
    </w:p>
    <w:p w:rsidR="00EF065D" w:rsidRPr="0063518B" w:rsidRDefault="00D51E01" w:rsidP="00BB428C">
      <w:pPr>
        <w:pStyle w:val="ListParagraph"/>
        <w:numPr>
          <w:ilvl w:val="4"/>
          <w:numId w:val="26"/>
        </w:numPr>
        <w:tabs>
          <w:tab w:val="left" w:pos="3877"/>
        </w:tabs>
        <w:spacing w:line="252" w:lineRule="auto"/>
        <w:ind w:left="1800" w:right="138" w:hanging="360"/>
        <w:jc w:val="both"/>
        <w:rPr>
          <w:sz w:val="23"/>
          <w:szCs w:val="23"/>
        </w:rPr>
      </w:pPr>
      <w:r w:rsidRPr="0063518B">
        <w:rPr>
          <w:w w:val="105"/>
          <w:sz w:val="23"/>
          <w:szCs w:val="23"/>
        </w:rPr>
        <w:t>Transfer any conveyances to the N</w:t>
      </w:r>
      <w:r w:rsidR="00A61238">
        <w:rPr>
          <w:w w:val="105"/>
          <w:sz w:val="23"/>
          <w:szCs w:val="23"/>
        </w:rPr>
        <w:t>orth Carolina</w:t>
      </w:r>
      <w:r w:rsidRPr="0063518B">
        <w:rPr>
          <w:w w:val="105"/>
          <w:sz w:val="23"/>
          <w:szCs w:val="23"/>
        </w:rPr>
        <w:t xml:space="preserve"> Department of Justice for official use if ordered by the court after application has been made by the</w:t>
      </w:r>
      <w:r w:rsidRPr="0063518B">
        <w:rPr>
          <w:spacing w:val="-16"/>
          <w:w w:val="105"/>
          <w:sz w:val="23"/>
          <w:szCs w:val="23"/>
        </w:rPr>
        <w:t xml:space="preserve"> </w:t>
      </w:r>
      <w:r w:rsidRPr="0063518B">
        <w:rPr>
          <w:w w:val="105"/>
          <w:sz w:val="23"/>
          <w:szCs w:val="23"/>
        </w:rPr>
        <w:t>NCDOJ;</w:t>
      </w:r>
    </w:p>
    <w:p w:rsidR="00EF065D" w:rsidRPr="0063518B" w:rsidRDefault="00EF065D" w:rsidP="00566BBB">
      <w:pPr>
        <w:pStyle w:val="BodyText"/>
        <w:spacing w:before="6"/>
        <w:ind w:left="1800" w:hanging="360"/>
        <w:jc w:val="both"/>
        <w:rPr>
          <w:sz w:val="23"/>
          <w:szCs w:val="23"/>
        </w:rPr>
      </w:pPr>
    </w:p>
    <w:p w:rsidR="00EF065D" w:rsidRPr="0063518B" w:rsidRDefault="00D51E01" w:rsidP="00BB428C">
      <w:pPr>
        <w:pStyle w:val="ListParagraph"/>
        <w:numPr>
          <w:ilvl w:val="4"/>
          <w:numId w:val="26"/>
        </w:numPr>
        <w:tabs>
          <w:tab w:val="left" w:pos="3875"/>
        </w:tabs>
        <w:spacing w:before="1" w:line="249" w:lineRule="auto"/>
        <w:ind w:left="1800" w:right="137" w:hanging="360"/>
        <w:jc w:val="both"/>
        <w:rPr>
          <w:sz w:val="23"/>
          <w:szCs w:val="23"/>
        </w:rPr>
      </w:pPr>
      <w:r w:rsidRPr="0063518B">
        <w:rPr>
          <w:w w:val="105"/>
          <w:sz w:val="23"/>
          <w:szCs w:val="23"/>
        </w:rPr>
        <w:t xml:space="preserve">Sell a vehicle, vessel, or aircraft as surplus property, in the same </w:t>
      </w:r>
      <w:r w:rsidR="00C55993" w:rsidRPr="0063518B">
        <w:rPr>
          <w:w w:val="105"/>
          <w:sz w:val="23"/>
          <w:szCs w:val="23"/>
        </w:rPr>
        <w:t>manner as</w:t>
      </w:r>
      <w:r w:rsidRPr="0063518B">
        <w:rPr>
          <w:w w:val="105"/>
          <w:sz w:val="23"/>
          <w:szCs w:val="23"/>
        </w:rPr>
        <w:t xml:space="preserve"> other vehicles owned by the law enforcement agency, after a determination by the agency director that the vehicle, etc., is of no further use to the agency. The proceeds from such a sale shall be turned over to</w:t>
      </w:r>
      <w:r w:rsidRPr="0063518B">
        <w:rPr>
          <w:spacing w:val="60"/>
          <w:w w:val="105"/>
          <w:sz w:val="23"/>
          <w:szCs w:val="23"/>
        </w:rPr>
        <w:t xml:space="preserve"> </w:t>
      </w:r>
      <w:r w:rsidRPr="0063518B">
        <w:rPr>
          <w:w w:val="105"/>
          <w:sz w:val="23"/>
          <w:szCs w:val="23"/>
        </w:rPr>
        <w:t>the treasurer to go to the school fund of the county in which the vehicle</w:t>
      </w:r>
      <w:r w:rsidR="009A3D98">
        <w:rPr>
          <w:w w:val="105"/>
          <w:sz w:val="23"/>
          <w:szCs w:val="23"/>
        </w:rPr>
        <w:t>,</w:t>
      </w:r>
      <w:r w:rsidRPr="0063518B">
        <w:rPr>
          <w:w w:val="105"/>
          <w:sz w:val="23"/>
          <w:szCs w:val="23"/>
        </w:rPr>
        <w:t xml:space="preserve"> etc., was seized. If any vehicle has been modified to increase speed, it can only be used to perform official duties and can </w:t>
      </w:r>
      <w:r w:rsidR="00C55993" w:rsidRPr="0063518B">
        <w:rPr>
          <w:w w:val="105"/>
          <w:sz w:val="23"/>
          <w:szCs w:val="23"/>
        </w:rPr>
        <w:t>only be</w:t>
      </w:r>
      <w:r w:rsidRPr="0063518B">
        <w:rPr>
          <w:w w:val="105"/>
          <w:sz w:val="23"/>
          <w:szCs w:val="23"/>
        </w:rPr>
        <w:t xml:space="preserve"> </w:t>
      </w:r>
      <w:r w:rsidR="00C55993" w:rsidRPr="0063518B">
        <w:rPr>
          <w:w w:val="105"/>
          <w:sz w:val="23"/>
          <w:szCs w:val="23"/>
        </w:rPr>
        <w:t>disposed of</w:t>
      </w:r>
      <w:r w:rsidRPr="0063518B">
        <w:rPr>
          <w:w w:val="105"/>
          <w:sz w:val="23"/>
          <w:szCs w:val="23"/>
        </w:rPr>
        <w:t xml:space="preserve"> as junk. (G.S. §</w:t>
      </w:r>
      <w:r w:rsidRPr="0063518B">
        <w:rPr>
          <w:spacing w:val="5"/>
          <w:w w:val="105"/>
          <w:sz w:val="23"/>
          <w:szCs w:val="23"/>
        </w:rPr>
        <w:t xml:space="preserve"> </w:t>
      </w:r>
      <w:r w:rsidRPr="0063518B">
        <w:rPr>
          <w:w w:val="105"/>
          <w:sz w:val="23"/>
          <w:szCs w:val="23"/>
        </w:rPr>
        <w:t>90-122(d))</w:t>
      </w:r>
    </w:p>
    <w:p w:rsidR="00EF065D" w:rsidRPr="0063518B" w:rsidRDefault="00EF065D" w:rsidP="00C23F2E">
      <w:pPr>
        <w:pStyle w:val="BodyText"/>
        <w:spacing w:before="2"/>
        <w:jc w:val="both"/>
        <w:rPr>
          <w:sz w:val="23"/>
          <w:szCs w:val="23"/>
        </w:rPr>
      </w:pPr>
    </w:p>
    <w:p w:rsidR="00EF065D" w:rsidRPr="00566BBB" w:rsidRDefault="00D51E01" w:rsidP="009669EE">
      <w:pPr>
        <w:pStyle w:val="ListParagraph"/>
        <w:numPr>
          <w:ilvl w:val="3"/>
          <w:numId w:val="26"/>
        </w:numPr>
        <w:tabs>
          <w:tab w:val="left" w:pos="3129"/>
          <w:tab w:val="left" w:pos="3130"/>
        </w:tabs>
        <w:ind w:left="1440" w:hanging="360"/>
        <w:jc w:val="both"/>
        <w:rPr>
          <w:sz w:val="23"/>
          <w:szCs w:val="23"/>
        </w:rPr>
      </w:pPr>
      <w:r w:rsidRPr="0063518B">
        <w:rPr>
          <w:w w:val="105"/>
          <w:sz w:val="23"/>
          <w:szCs w:val="23"/>
        </w:rPr>
        <w:t>Substances included in Schedules I through VI (G.S. § 90-89 through G.S. §</w:t>
      </w:r>
      <w:r w:rsidRPr="0063518B">
        <w:rPr>
          <w:spacing w:val="53"/>
          <w:w w:val="105"/>
          <w:sz w:val="23"/>
          <w:szCs w:val="23"/>
        </w:rPr>
        <w:t xml:space="preserve"> </w:t>
      </w:r>
      <w:r w:rsidRPr="0063518B">
        <w:rPr>
          <w:w w:val="105"/>
          <w:sz w:val="23"/>
          <w:szCs w:val="23"/>
        </w:rPr>
        <w:t>90</w:t>
      </w:r>
      <w:r w:rsidR="00566BBB">
        <w:rPr>
          <w:w w:val="105"/>
          <w:sz w:val="23"/>
          <w:szCs w:val="23"/>
        </w:rPr>
        <w:t>-</w:t>
      </w:r>
      <w:r w:rsidRPr="00566BBB">
        <w:rPr>
          <w:w w:val="105"/>
          <w:sz w:val="23"/>
          <w:szCs w:val="23"/>
        </w:rPr>
        <w:t>94) and any plants from which substances in Schedules I, II, and VI may be derived in violation of this statute are contraband and shall be summarily forfeited to the</w:t>
      </w:r>
      <w:r w:rsidRPr="00566BBB">
        <w:rPr>
          <w:spacing w:val="-5"/>
          <w:w w:val="105"/>
          <w:sz w:val="23"/>
          <w:szCs w:val="23"/>
        </w:rPr>
        <w:t xml:space="preserve"> </w:t>
      </w:r>
      <w:r w:rsidRPr="00566BBB">
        <w:rPr>
          <w:w w:val="105"/>
          <w:sz w:val="23"/>
          <w:szCs w:val="23"/>
        </w:rPr>
        <w:t>State.</w:t>
      </w:r>
    </w:p>
    <w:p w:rsidR="00EF065D" w:rsidRPr="0063518B" w:rsidRDefault="00EF065D" w:rsidP="009669EE">
      <w:pPr>
        <w:pStyle w:val="BodyText"/>
        <w:spacing w:before="10"/>
        <w:ind w:left="1440" w:hanging="360"/>
        <w:jc w:val="both"/>
        <w:rPr>
          <w:sz w:val="23"/>
          <w:szCs w:val="23"/>
        </w:rPr>
      </w:pPr>
    </w:p>
    <w:p w:rsidR="00EF065D" w:rsidRPr="00C23F2E" w:rsidRDefault="00D51E01" w:rsidP="009669EE">
      <w:pPr>
        <w:pStyle w:val="ListParagraph"/>
        <w:spacing w:line="249" w:lineRule="auto"/>
        <w:ind w:left="1440" w:right="163" w:firstLine="0"/>
        <w:jc w:val="both"/>
        <w:rPr>
          <w:sz w:val="23"/>
          <w:szCs w:val="23"/>
        </w:rPr>
      </w:pPr>
      <w:r w:rsidRPr="00C23F2E">
        <w:rPr>
          <w:w w:val="105"/>
          <w:sz w:val="23"/>
          <w:szCs w:val="23"/>
        </w:rPr>
        <w:t xml:space="preserve">If a person occupying or controlling the </w:t>
      </w:r>
      <w:r w:rsidR="00C55993" w:rsidRPr="00C23F2E">
        <w:rPr>
          <w:w w:val="105"/>
          <w:sz w:val="23"/>
          <w:szCs w:val="23"/>
        </w:rPr>
        <w:t>land upon</w:t>
      </w:r>
      <w:r w:rsidRPr="00C23F2E">
        <w:rPr>
          <w:w w:val="105"/>
          <w:sz w:val="23"/>
          <w:szCs w:val="23"/>
        </w:rPr>
        <w:t xml:space="preserve"> which the plants are growing</w:t>
      </w:r>
      <w:r w:rsidRPr="00C23F2E">
        <w:rPr>
          <w:spacing w:val="60"/>
          <w:w w:val="105"/>
          <w:sz w:val="23"/>
          <w:szCs w:val="23"/>
        </w:rPr>
        <w:t xml:space="preserve"> </w:t>
      </w:r>
      <w:r w:rsidRPr="00C23F2E">
        <w:rPr>
          <w:w w:val="105"/>
          <w:sz w:val="23"/>
          <w:szCs w:val="23"/>
        </w:rPr>
        <w:t>or being stored cannot produce proof that he has lawful authority to grow or store the plants, then the plants shall be seized and forfeited. (G.S. § 90-l</w:t>
      </w:r>
      <w:r w:rsidRPr="00C23F2E">
        <w:rPr>
          <w:spacing w:val="15"/>
          <w:w w:val="105"/>
          <w:sz w:val="23"/>
          <w:szCs w:val="23"/>
        </w:rPr>
        <w:t xml:space="preserve"> </w:t>
      </w:r>
      <w:r w:rsidRPr="00C23F2E">
        <w:rPr>
          <w:w w:val="105"/>
          <w:sz w:val="23"/>
          <w:szCs w:val="23"/>
        </w:rPr>
        <w:t>12(e)).</w:t>
      </w:r>
    </w:p>
    <w:p w:rsidR="00EF065D" w:rsidRPr="0063518B" w:rsidRDefault="00EF065D" w:rsidP="009669EE">
      <w:pPr>
        <w:pStyle w:val="BodyText"/>
        <w:spacing w:before="4"/>
        <w:ind w:left="1440" w:hanging="360"/>
        <w:jc w:val="both"/>
        <w:rPr>
          <w:sz w:val="23"/>
          <w:szCs w:val="23"/>
        </w:rPr>
      </w:pPr>
    </w:p>
    <w:p w:rsidR="00A61238" w:rsidRPr="00A61238" w:rsidRDefault="00D51E01" w:rsidP="009669EE">
      <w:pPr>
        <w:pStyle w:val="ListParagraph"/>
        <w:numPr>
          <w:ilvl w:val="3"/>
          <w:numId w:val="26"/>
        </w:numPr>
        <w:tabs>
          <w:tab w:val="left" w:pos="3114"/>
        </w:tabs>
        <w:spacing w:line="249" w:lineRule="auto"/>
        <w:ind w:left="1440" w:right="165" w:hanging="360"/>
        <w:jc w:val="both"/>
        <w:rPr>
          <w:sz w:val="23"/>
          <w:szCs w:val="23"/>
        </w:rPr>
      </w:pPr>
      <w:r w:rsidRPr="0063518B">
        <w:rPr>
          <w:w w:val="105"/>
          <w:sz w:val="23"/>
          <w:szCs w:val="23"/>
        </w:rPr>
        <w:t>All other property subject to forfeiture shall be forfeited as in the case of conveyances used to conceal, convey, or transport alcoholic beverages. (G.S. § 90-112(</w:t>
      </w:r>
      <w:r w:rsidR="00A61238">
        <w:rPr>
          <w:w w:val="105"/>
          <w:sz w:val="23"/>
          <w:szCs w:val="23"/>
        </w:rPr>
        <w:t>e</w:t>
      </w:r>
      <w:r w:rsidRPr="0063518B">
        <w:rPr>
          <w:w w:val="105"/>
          <w:sz w:val="23"/>
          <w:szCs w:val="23"/>
        </w:rPr>
        <w:t>)).</w:t>
      </w:r>
    </w:p>
    <w:p w:rsidR="00A61238" w:rsidRPr="00A61238" w:rsidRDefault="00A61238" w:rsidP="009669EE">
      <w:pPr>
        <w:pStyle w:val="ListParagraph"/>
        <w:tabs>
          <w:tab w:val="left" w:pos="3114"/>
        </w:tabs>
        <w:spacing w:line="249" w:lineRule="auto"/>
        <w:ind w:left="1440" w:right="165" w:hanging="360"/>
        <w:jc w:val="both"/>
        <w:rPr>
          <w:sz w:val="23"/>
          <w:szCs w:val="23"/>
        </w:rPr>
      </w:pPr>
    </w:p>
    <w:p w:rsidR="00EF065D" w:rsidRPr="00A61238" w:rsidRDefault="00D51E01" w:rsidP="009669EE">
      <w:pPr>
        <w:pStyle w:val="ListParagraph"/>
        <w:numPr>
          <w:ilvl w:val="3"/>
          <w:numId w:val="26"/>
        </w:numPr>
        <w:tabs>
          <w:tab w:val="left" w:pos="3114"/>
        </w:tabs>
        <w:spacing w:line="249" w:lineRule="auto"/>
        <w:ind w:left="1440" w:right="165" w:hanging="360"/>
        <w:jc w:val="both"/>
        <w:rPr>
          <w:sz w:val="23"/>
          <w:szCs w:val="23"/>
        </w:rPr>
      </w:pPr>
      <w:r w:rsidRPr="00A61238">
        <w:rPr>
          <w:w w:val="105"/>
          <w:sz w:val="23"/>
          <w:szCs w:val="23"/>
        </w:rPr>
        <w:t xml:space="preserve">In any proceeding in court for a forfeiture of a conveyance under this section, the court shall have exclusive jurisdiction to continue, remit or mitigate the forfeiture. The burden of proving any exemption or exception </w:t>
      </w:r>
      <w:r w:rsidR="00C55993" w:rsidRPr="00A61238">
        <w:rPr>
          <w:w w:val="105"/>
          <w:sz w:val="23"/>
          <w:szCs w:val="23"/>
        </w:rPr>
        <w:t>set forth</w:t>
      </w:r>
      <w:r w:rsidRPr="00A61238">
        <w:rPr>
          <w:w w:val="105"/>
          <w:sz w:val="23"/>
          <w:szCs w:val="23"/>
        </w:rPr>
        <w:t xml:space="preserve"> in this </w:t>
      </w:r>
      <w:r w:rsidR="00C55993" w:rsidRPr="00A61238">
        <w:rPr>
          <w:w w:val="105"/>
          <w:sz w:val="23"/>
          <w:szCs w:val="23"/>
        </w:rPr>
        <w:t>Article shall</w:t>
      </w:r>
      <w:r w:rsidRPr="00A61238">
        <w:rPr>
          <w:w w:val="105"/>
          <w:sz w:val="23"/>
          <w:szCs w:val="23"/>
        </w:rPr>
        <w:t xml:space="preserve"> be on the person claiming its benefit. No liability shall be imposed based on this Article upon a duly authorized officer, engaged in the lawful enforcement of this Article. (G.S. § 90-112.1 and G.S. §</w:t>
      </w:r>
      <w:r w:rsidRPr="00A61238">
        <w:rPr>
          <w:spacing w:val="42"/>
          <w:w w:val="105"/>
          <w:sz w:val="23"/>
          <w:szCs w:val="23"/>
        </w:rPr>
        <w:t xml:space="preserve"> </w:t>
      </w:r>
      <w:r w:rsidRPr="00A61238">
        <w:rPr>
          <w:w w:val="105"/>
          <w:sz w:val="23"/>
          <w:szCs w:val="23"/>
        </w:rPr>
        <w:t>90-113.1.)</w:t>
      </w:r>
    </w:p>
    <w:p w:rsidR="00EF065D" w:rsidRPr="0063518B" w:rsidRDefault="00EF065D" w:rsidP="00C23F2E">
      <w:pPr>
        <w:pStyle w:val="BodyText"/>
        <w:jc w:val="both"/>
        <w:rPr>
          <w:sz w:val="23"/>
          <w:szCs w:val="23"/>
        </w:rPr>
      </w:pPr>
    </w:p>
    <w:p w:rsidR="00EF065D" w:rsidRPr="0063518B" w:rsidRDefault="00D51E01" w:rsidP="00BB428C">
      <w:pPr>
        <w:pStyle w:val="ListParagraph"/>
        <w:numPr>
          <w:ilvl w:val="2"/>
          <w:numId w:val="26"/>
        </w:numPr>
        <w:tabs>
          <w:tab w:val="left" w:pos="2432"/>
          <w:tab w:val="left" w:pos="2433"/>
        </w:tabs>
        <w:spacing w:before="90"/>
        <w:ind w:left="1080" w:hanging="360"/>
        <w:jc w:val="both"/>
        <w:rPr>
          <w:sz w:val="23"/>
          <w:szCs w:val="23"/>
        </w:rPr>
      </w:pPr>
      <w:bookmarkStart w:id="37" w:name="Page_36"/>
      <w:bookmarkEnd w:id="37"/>
      <w:r w:rsidRPr="0063518B">
        <w:rPr>
          <w:b/>
          <w:sz w:val="23"/>
          <w:szCs w:val="23"/>
        </w:rPr>
        <w:t xml:space="preserve">Gang Forfeitures </w:t>
      </w:r>
      <w:r w:rsidRPr="0063518B">
        <w:rPr>
          <w:sz w:val="23"/>
          <w:szCs w:val="23"/>
        </w:rPr>
        <w:t xml:space="preserve">(G.S. </w:t>
      </w:r>
      <w:r w:rsidRPr="00A61238">
        <w:rPr>
          <w:sz w:val="23"/>
          <w:szCs w:val="23"/>
        </w:rPr>
        <w:t>§</w:t>
      </w:r>
      <w:r w:rsidRPr="0063518B">
        <w:rPr>
          <w:i/>
          <w:spacing w:val="-24"/>
          <w:sz w:val="23"/>
          <w:szCs w:val="23"/>
        </w:rPr>
        <w:t xml:space="preserve"> </w:t>
      </w:r>
      <w:r w:rsidRPr="0063518B">
        <w:rPr>
          <w:sz w:val="23"/>
          <w:szCs w:val="23"/>
        </w:rPr>
        <w:t>14-50.23)</w:t>
      </w:r>
    </w:p>
    <w:p w:rsidR="00EF065D" w:rsidRPr="0063518B" w:rsidRDefault="00EF065D" w:rsidP="00C23F2E">
      <w:pPr>
        <w:pStyle w:val="BodyText"/>
        <w:spacing w:before="3"/>
        <w:jc w:val="both"/>
        <w:rPr>
          <w:sz w:val="23"/>
          <w:szCs w:val="23"/>
        </w:rPr>
      </w:pPr>
    </w:p>
    <w:p w:rsidR="00EF065D" w:rsidRPr="0063518B" w:rsidRDefault="00D51E01" w:rsidP="00566BBB">
      <w:pPr>
        <w:pStyle w:val="BodyText"/>
        <w:spacing w:line="237" w:lineRule="auto"/>
        <w:ind w:left="1080" w:right="130"/>
        <w:jc w:val="both"/>
        <w:rPr>
          <w:sz w:val="23"/>
          <w:szCs w:val="23"/>
        </w:rPr>
      </w:pPr>
      <w:r w:rsidRPr="0063518B">
        <w:rPr>
          <w:sz w:val="23"/>
          <w:szCs w:val="23"/>
        </w:rPr>
        <w:t xml:space="preserve">The Gang Suppression Act of 2007 requires that all property used or intended for use in criminal street gang activity </w:t>
      </w:r>
      <w:r w:rsidR="009669EE">
        <w:rPr>
          <w:sz w:val="23"/>
          <w:szCs w:val="23"/>
        </w:rPr>
        <w:t xml:space="preserve">must </w:t>
      </w:r>
      <w:r w:rsidRPr="0063518B">
        <w:rPr>
          <w:sz w:val="23"/>
          <w:szCs w:val="23"/>
        </w:rPr>
        <w:t xml:space="preserve">be seized and forfeited pursuant to the provisions of G.S. </w:t>
      </w:r>
      <w:r w:rsidRPr="00A61238">
        <w:rPr>
          <w:sz w:val="23"/>
          <w:szCs w:val="23"/>
        </w:rPr>
        <w:t>§</w:t>
      </w:r>
      <w:r w:rsidRPr="0063518B">
        <w:rPr>
          <w:i/>
          <w:sz w:val="23"/>
          <w:szCs w:val="23"/>
        </w:rPr>
        <w:t xml:space="preserve"> </w:t>
      </w:r>
      <w:r w:rsidRPr="0063518B">
        <w:rPr>
          <w:sz w:val="23"/>
          <w:szCs w:val="23"/>
        </w:rPr>
        <w:t>14-2.3.</w:t>
      </w:r>
    </w:p>
    <w:p w:rsidR="00EF065D" w:rsidRPr="0063518B" w:rsidRDefault="00EF065D" w:rsidP="00C23F2E">
      <w:pPr>
        <w:pStyle w:val="BodyText"/>
        <w:spacing w:before="9"/>
        <w:jc w:val="both"/>
        <w:rPr>
          <w:sz w:val="23"/>
          <w:szCs w:val="23"/>
        </w:rPr>
      </w:pPr>
    </w:p>
    <w:p w:rsidR="00EF065D" w:rsidRPr="0063518B" w:rsidRDefault="00D51E01" w:rsidP="00BB428C">
      <w:pPr>
        <w:pStyle w:val="ListParagraph"/>
        <w:numPr>
          <w:ilvl w:val="1"/>
          <w:numId w:val="26"/>
        </w:numPr>
        <w:tabs>
          <w:tab w:val="left" w:pos="1691"/>
          <w:tab w:val="left" w:pos="1692"/>
        </w:tabs>
        <w:spacing w:before="1"/>
        <w:ind w:left="720" w:hanging="360"/>
        <w:jc w:val="both"/>
        <w:rPr>
          <w:sz w:val="23"/>
          <w:szCs w:val="23"/>
        </w:rPr>
      </w:pPr>
      <w:r w:rsidRPr="0063518B">
        <w:rPr>
          <w:b/>
          <w:sz w:val="23"/>
          <w:szCs w:val="23"/>
        </w:rPr>
        <w:t>WILDLIFE PROVISIONS (</w:t>
      </w:r>
      <w:r w:rsidRPr="00A61238">
        <w:rPr>
          <w:sz w:val="23"/>
          <w:szCs w:val="23"/>
        </w:rPr>
        <w:t>G.S. § 113-136 and G.S.</w:t>
      </w:r>
      <w:r w:rsidRPr="00A61238">
        <w:rPr>
          <w:spacing w:val="6"/>
          <w:sz w:val="23"/>
          <w:szCs w:val="23"/>
        </w:rPr>
        <w:t xml:space="preserve"> </w:t>
      </w:r>
      <w:r w:rsidRPr="00A61238">
        <w:rPr>
          <w:sz w:val="23"/>
          <w:szCs w:val="23"/>
        </w:rPr>
        <w:t>§ 113-137</w:t>
      </w:r>
      <w:r w:rsidRPr="0063518B">
        <w:rPr>
          <w:sz w:val="23"/>
          <w:szCs w:val="23"/>
        </w:rPr>
        <w:t>)</w:t>
      </w:r>
    </w:p>
    <w:p w:rsidR="00EF065D" w:rsidRPr="0063518B" w:rsidRDefault="00EF065D" w:rsidP="00C23F2E">
      <w:pPr>
        <w:pStyle w:val="BodyText"/>
        <w:spacing w:before="5"/>
        <w:jc w:val="both"/>
        <w:rPr>
          <w:sz w:val="23"/>
          <w:szCs w:val="23"/>
        </w:rPr>
      </w:pPr>
    </w:p>
    <w:p w:rsidR="00EF065D" w:rsidRPr="0063518B" w:rsidRDefault="00D51E01" w:rsidP="00BB428C">
      <w:pPr>
        <w:pStyle w:val="ListParagraph"/>
        <w:numPr>
          <w:ilvl w:val="2"/>
          <w:numId w:val="26"/>
        </w:numPr>
        <w:tabs>
          <w:tab w:val="left" w:pos="2411"/>
          <w:tab w:val="left" w:pos="2412"/>
        </w:tabs>
        <w:ind w:left="1080" w:hanging="360"/>
        <w:jc w:val="both"/>
        <w:rPr>
          <w:sz w:val="23"/>
          <w:szCs w:val="23"/>
        </w:rPr>
      </w:pPr>
      <w:r w:rsidRPr="0063518B">
        <w:rPr>
          <w:b/>
          <w:sz w:val="23"/>
          <w:szCs w:val="23"/>
        </w:rPr>
        <w:t xml:space="preserve">Authority of Inspectors and Protectors </w:t>
      </w:r>
      <w:r w:rsidRPr="0063518B">
        <w:rPr>
          <w:sz w:val="23"/>
          <w:szCs w:val="23"/>
        </w:rPr>
        <w:t xml:space="preserve">(G.S. </w:t>
      </w:r>
      <w:r w:rsidRPr="00A61238">
        <w:rPr>
          <w:sz w:val="23"/>
          <w:szCs w:val="23"/>
        </w:rPr>
        <w:t>§</w:t>
      </w:r>
      <w:r w:rsidRPr="0063518B">
        <w:rPr>
          <w:i/>
          <w:sz w:val="23"/>
          <w:szCs w:val="23"/>
        </w:rPr>
        <w:t xml:space="preserve"> </w:t>
      </w:r>
      <w:r w:rsidRPr="0063518B">
        <w:rPr>
          <w:sz w:val="23"/>
          <w:szCs w:val="23"/>
        </w:rPr>
        <w:t>113-136)</w:t>
      </w:r>
    </w:p>
    <w:p w:rsidR="00EF065D" w:rsidRPr="0063518B" w:rsidRDefault="00EF065D" w:rsidP="00C23F2E">
      <w:pPr>
        <w:pStyle w:val="BodyText"/>
        <w:spacing w:before="1"/>
        <w:jc w:val="both"/>
        <w:rPr>
          <w:sz w:val="23"/>
          <w:szCs w:val="23"/>
        </w:rPr>
      </w:pPr>
    </w:p>
    <w:p w:rsidR="00EF065D" w:rsidRPr="0063518B" w:rsidRDefault="00D51E01" w:rsidP="00566BBB">
      <w:pPr>
        <w:pStyle w:val="BodyText"/>
        <w:tabs>
          <w:tab w:val="left" w:pos="8204"/>
        </w:tabs>
        <w:ind w:left="1080" w:right="202"/>
        <w:jc w:val="both"/>
        <w:rPr>
          <w:sz w:val="23"/>
          <w:szCs w:val="23"/>
        </w:rPr>
      </w:pPr>
      <w:r w:rsidRPr="0063518B">
        <w:rPr>
          <w:sz w:val="23"/>
          <w:szCs w:val="23"/>
        </w:rPr>
        <w:t>Wildlife inspectors</w:t>
      </w:r>
      <w:r w:rsidR="00A61238">
        <w:rPr>
          <w:sz w:val="23"/>
          <w:szCs w:val="23"/>
        </w:rPr>
        <w:t xml:space="preserve"> and protectors</w:t>
      </w:r>
      <w:r w:rsidRPr="0063518B">
        <w:rPr>
          <w:sz w:val="23"/>
          <w:szCs w:val="23"/>
        </w:rPr>
        <w:t xml:space="preserve"> have the power of peace officers in North Carolina. Their jurisdiction extends to all matters within the jurisdiction of the Wildlife Resources Commission, including jurisdiction over all offenses involving property of or </w:t>
      </w:r>
      <w:r w:rsidR="00C55993" w:rsidRPr="0063518B">
        <w:rPr>
          <w:sz w:val="23"/>
          <w:szCs w:val="23"/>
        </w:rPr>
        <w:t>leased by</w:t>
      </w:r>
      <w:r w:rsidRPr="0063518B">
        <w:rPr>
          <w:sz w:val="23"/>
          <w:szCs w:val="23"/>
        </w:rPr>
        <w:t xml:space="preserve"> the Commission and all offenses occurring on wildlife </w:t>
      </w:r>
      <w:r w:rsidR="00C55993" w:rsidRPr="0063518B">
        <w:rPr>
          <w:sz w:val="23"/>
          <w:szCs w:val="23"/>
        </w:rPr>
        <w:t>refuges, game</w:t>
      </w:r>
      <w:r w:rsidRPr="0063518B">
        <w:rPr>
          <w:sz w:val="23"/>
          <w:szCs w:val="23"/>
        </w:rPr>
        <w:t xml:space="preserve"> lands, or </w:t>
      </w:r>
      <w:r w:rsidR="00C55993" w:rsidRPr="0063518B">
        <w:rPr>
          <w:sz w:val="23"/>
          <w:szCs w:val="23"/>
        </w:rPr>
        <w:t>boating and fishing access areas managed by</w:t>
      </w:r>
      <w:r w:rsidRPr="0063518B">
        <w:rPr>
          <w:spacing w:val="-24"/>
          <w:sz w:val="23"/>
          <w:szCs w:val="23"/>
        </w:rPr>
        <w:t xml:space="preserve"> </w:t>
      </w:r>
      <w:r w:rsidRPr="0063518B">
        <w:rPr>
          <w:sz w:val="23"/>
          <w:szCs w:val="23"/>
        </w:rPr>
        <w:t>the</w:t>
      </w:r>
      <w:r w:rsidRPr="0063518B">
        <w:rPr>
          <w:spacing w:val="52"/>
          <w:sz w:val="23"/>
          <w:szCs w:val="23"/>
        </w:rPr>
        <w:t xml:space="preserve"> </w:t>
      </w:r>
      <w:r w:rsidRPr="0063518B">
        <w:rPr>
          <w:sz w:val="23"/>
          <w:szCs w:val="23"/>
        </w:rPr>
        <w:t>Commission.</w:t>
      </w:r>
      <w:r w:rsidR="00A61238">
        <w:rPr>
          <w:sz w:val="23"/>
          <w:szCs w:val="23"/>
        </w:rPr>
        <w:t xml:space="preserve">  </w:t>
      </w:r>
      <w:r w:rsidRPr="0063518B">
        <w:rPr>
          <w:sz w:val="23"/>
          <w:szCs w:val="23"/>
        </w:rPr>
        <w:t>They are authorized to make certain arrests without a warrant under G.S</w:t>
      </w:r>
      <w:r w:rsidRPr="00A61238">
        <w:rPr>
          <w:sz w:val="23"/>
          <w:szCs w:val="23"/>
        </w:rPr>
        <w:t>. §</w:t>
      </w:r>
      <w:r w:rsidRPr="0063518B">
        <w:rPr>
          <w:i/>
          <w:sz w:val="23"/>
          <w:szCs w:val="23"/>
        </w:rPr>
        <w:t xml:space="preserve"> </w:t>
      </w:r>
      <w:r w:rsidRPr="0063518B">
        <w:rPr>
          <w:sz w:val="23"/>
          <w:szCs w:val="23"/>
        </w:rPr>
        <w:t>15A-401(b) for felonies, breaches of the peace, assaults upon them or in their presence, and offenses flouting their authority or constituting a threat to public peace, when there is probable</w:t>
      </w:r>
      <w:r w:rsidRPr="0063518B">
        <w:rPr>
          <w:spacing w:val="32"/>
          <w:sz w:val="23"/>
          <w:szCs w:val="23"/>
        </w:rPr>
        <w:t xml:space="preserve"> </w:t>
      </w:r>
      <w:r w:rsidRPr="0063518B">
        <w:rPr>
          <w:sz w:val="23"/>
          <w:szCs w:val="23"/>
        </w:rPr>
        <w:t>cause.</w:t>
      </w:r>
    </w:p>
    <w:p w:rsidR="00EF065D" w:rsidRPr="0063518B" w:rsidRDefault="00EF065D" w:rsidP="00C23F2E">
      <w:pPr>
        <w:pStyle w:val="BodyText"/>
        <w:spacing w:before="7"/>
        <w:jc w:val="both"/>
        <w:rPr>
          <w:sz w:val="23"/>
          <w:szCs w:val="23"/>
        </w:rPr>
      </w:pPr>
    </w:p>
    <w:p w:rsidR="00EF065D" w:rsidRPr="00566BBB" w:rsidRDefault="00D51E01" w:rsidP="00BB428C">
      <w:pPr>
        <w:pStyle w:val="Heading2"/>
        <w:numPr>
          <w:ilvl w:val="2"/>
          <w:numId w:val="26"/>
        </w:numPr>
        <w:tabs>
          <w:tab w:val="left" w:pos="2391"/>
          <w:tab w:val="left" w:pos="2392"/>
        </w:tabs>
        <w:spacing w:line="275" w:lineRule="exact"/>
        <w:ind w:left="1080" w:hanging="360"/>
        <w:jc w:val="both"/>
        <w:rPr>
          <w:b w:val="0"/>
          <w:i/>
          <w:sz w:val="23"/>
          <w:szCs w:val="23"/>
        </w:rPr>
      </w:pPr>
      <w:r w:rsidRPr="0063518B">
        <w:rPr>
          <w:sz w:val="23"/>
          <w:szCs w:val="23"/>
        </w:rPr>
        <w:t xml:space="preserve">Search, Seizure and Confiscation, and Disposition of Confiscated Property. </w:t>
      </w:r>
      <w:r w:rsidRPr="0063518B">
        <w:rPr>
          <w:b w:val="0"/>
          <w:sz w:val="23"/>
          <w:szCs w:val="23"/>
        </w:rPr>
        <w:t>(G.S</w:t>
      </w:r>
      <w:r w:rsidRPr="00A61238">
        <w:rPr>
          <w:b w:val="0"/>
          <w:sz w:val="23"/>
          <w:szCs w:val="23"/>
        </w:rPr>
        <w:t>.</w:t>
      </w:r>
      <w:r w:rsidRPr="00A61238">
        <w:rPr>
          <w:b w:val="0"/>
          <w:spacing w:val="26"/>
          <w:sz w:val="23"/>
          <w:szCs w:val="23"/>
        </w:rPr>
        <w:t xml:space="preserve"> </w:t>
      </w:r>
      <w:r w:rsidRPr="00A61238">
        <w:rPr>
          <w:b w:val="0"/>
          <w:sz w:val="23"/>
          <w:szCs w:val="23"/>
        </w:rPr>
        <w:t>§</w:t>
      </w:r>
      <w:r w:rsidR="00566BBB">
        <w:rPr>
          <w:b w:val="0"/>
          <w:sz w:val="23"/>
          <w:szCs w:val="23"/>
        </w:rPr>
        <w:t xml:space="preserve"> </w:t>
      </w:r>
      <w:r w:rsidRPr="00566BBB">
        <w:rPr>
          <w:sz w:val="23"/>
          <w:szCs w:val="23"/>
        </w:rPr>
        <w:t>113-137)</w:t>
      </w:r>
    </w:p>
    <w:p w:rsidR="00EF065D" w:rsidRPr="0063518B" w:rsidRDefault="00EF065D" w:rsidP="00C23F2E">
      <w:pPr>
        <w:pStyle w:val="BodyText"/>
        <w:spacing w:before="1"/>
        <w:jc w:val="both"/>
        <w:rPr>
          <w:sz w:val="23"/>
          <w:szCs w:val="23"/>
        </w:rPr>
      </w:pPr>
    </w:p>
    <w:p w:rsidR="00EF065D" w:rsidRPr="0063518B" w:rsidRDefault="00D51E01" w:rsidP="00566BBB">
      <w:pPr>
        <w:pStyle w:val="BodyText"/>
        <w:ind w:left="1080" w:right="166"/>
        <w:jc w:val="both"/>
        <w:rPr>
          <w:sz w:val="23"/>
          <w:szCs w:val="23"/>
        </w:rPr>
      </w:pPr>
      <w:r w:rsidRPr="0063518B">
        <w:rPr>
          <w:sz w:val="23"/>
          <w:szCs w:val="23"/>
        </w:rPr>
        <w:t xml:space="preserve">Every inspector and protector who arrests a person for a violation of the law over which he </w:t>
      </w:r>
      <w:r w:rsidR="00A61238">
        <w:rPr>
          <w:sz w:val="23"/>
          <w:szCs w:val="23"/>
        </w:rPr>
        <w:t xml:space="preserve">or she </w:t>
      </w:r>
      <w:r w:rsidRPr="0063518B">
        <w:rPr>
          <w:sz w:val="23"/>
          <w:szCs w:val="23"/>
        </w:rPr>
        <w:t>has jurisdiction can search the person arrested and the surrounding area for weapons and for fruits, instrumentalities, and evidence of any crime for which the person is or might have been arrested.</w:t>
      </w:r>
      <w:r w:rsidR="00A61238">
        <w:rPr>
          <w:sz w:val="23"/>
          <w:szCs w:val="23"/>
        </w:rPr>
        <w:t xml:space="preserve"> </w:t>
      </w:r>
      <w:r w:rsidRPr="0063518B">
        <w:rPr>
          <w:sz w:val="23"/>
          <w:szCs w:val="23"/>
        </w:rPr>
        <w:t xml:space="preserve"> The inspector or protector may seize any fish, wildlife, weapons, equipment, vessels, or other evidence or instrumentalities connected with a violation of which </w:t>
      </w:r>
      <w:r w:rsidR="00820ADB">
        <w:rPr>
          <w:sz w:val="23"/>
          <w:szCs w:val="23"/>
        </w:rPr>
        <w:t>there is</w:t>
      </w:r>
      <w:r w:rsidRPr="0063518B">
        <w:rPr>
          <w:sz w:val="23"/>
          <w:szCs w:val="23"/>
        </w:rPr>
        <w:t xml:space="preserve"> probable cause to believe has occurred. </w:t>
      </w:r>
      <w:r w:rsidR="00F45481">
        <w:rPr>
          <w:sz w:val="23"/>
          <w:szCs w:val="23"/>
        </w:rPr>
        <w:t xml:space="preserve"> </w:t>
      </w:r>
      <w:r w:rsidRPr="0063518B">
        <w:rPr>
          <w:sz w:val="23"/>
          <w:szCs w:val="23"/>
        </w:rPr>
        <w:t>If</w:t>
      </w:r>
      <w:r w:rsidR="00A61238">
        <w:rPr>
          <w:sz w:val="23"/>
          <w:szCs w:val="23"/>
        </w:rPr>
        <w:t xml:space="preserve"> the officer</w:t>
      </w:r>
      <w:r w:rsidRPr="0063518B">
        <w:rPr>
          <w:sz w:val="23"/>
          <w:szCs w:val="23"/>
        </w:rPr>
        <w:t xml:space="preserve"> decides to issue a citation instead of arresting the </w:t>
      </w:r>
      <w:r w:rsidR="00F45481" w:rsidRPr="0063518B">
        <w:rPr>
          <w:sz w:val="23"/>
          <w:szCs w:val="23"/>
        </w:rPr>
        <w:t>person,</w:t>
      </w:r>
      <w:r w:rsidRPr="0063518B">
        <w:rPr>
          <w:sz w:val="23"/>
          <w:szCs w:val="23"/>
        </w:rPr>
        <w:t xml:space="preserve"> he</w:t>
      </w:r>
      <w:r w:rsidR="00A61238">
        <w:rPr>
          <w:sz w:val="23"/>
          <w:szCs w:val="23"/>
        </w:rPr>
        <w:t xml:space="preserve"> or she</w:t>
      </w:r>
      <w:r w:rsidRPr="0063518B">
        <w:rPr>
          <w:sz w:val="23"/>
          <w:szCs w:val="23"/>
        </w:rPr>
        <w:t xml:space="preserve"> may seize all evidence as to which </w:t>
      </w:r>
      <w:r w:rsidR="00F45481">
        <w:rPr>
          <w:sz w:val="23"/>
          <w:szCs w:val="23"/>
        </w:rPr>
        <w:t xml:space="preserve">there exists </w:t>
      </w:r>
      <w:r w:rsidRPr="0063518B">
        <w:rPr>
          <w:sz w:val="23"/>
          <w:szCs w:val="23"/>
        </w:rPr>
        <w:t>jurisdiction and probable</w:t>
      </w:r>
      <w:r w:rsidRPr="0063518B">
        <w:rPr>
          <w:spacing w:val="28"/>
          <w:sz w:val="23"/>
          <w:szCs w:val="23"/>
        </w:rPr>
        <w:t xml:space="preserve"> </w:t>
      </w:r>
      <w:r w:rsidRPr="0063518B">
        <w:rPr>
          <w:sz w:val="23"/>
          <w:szCs w:val="23"/>
        </w:rPr>
        <w:t>cause.</w:t>
      </w:r>
    </w:p>
    <w:p w:rsidR="00EF065D" w:rsidRPr="0063518B" w:rsidRDefault="00EF065D" w:rsidP="00566BBB">
      <w:pPr>
        <w:pStyle w:val="BodyText"/>
        <w:spacing w:before="10"/>
        <w:ind w:left="1080"/>
        <w:jc w:val="both"/>
        <w:rPr>
          <w:sz w:val="23"/>
          <w:szCs w:val="23"/>
        </w:rPr>
      </w:pPr>
    </w:p>
    <w:p w:rsidR="00F45481" w:rsidRPr="0063518B" w:rsidRDefault="00D51E01" w:rsidP="00566BBB">
      <w:pPr>
        <w:pStyle w:val="BodyText"/>
        <w:spacing w:line="237" w:lineRule="auto"/>
        <w:ind w:left="1080" w:right="186"/>
        <w:jc w:val="both"/>
        <w:rPr>
          <w:sz w:val="23"/>
          <w:szCs w:val="23"/>
        </w:rPr>
      </w:pPr>
      <w:r w:rsidRPr="0063518B">
        <w:rPr>
          <w:sz w:val="23"/>
          <w:szCs w:val="23"/>
        </w:rPr>
        <w:t xml:space="preserve">The provisions for disposition of the property seized by an inspector or protector pending trial and after trial, including sale of the items are set forth in G.S. </w:t>
      </w:r>
      <w:r w:rsidR="00F45481">
        <w:rPr>
          <w:sz w:val="23"/>
          <w:szCs w:val="23"/>
        </w:rPr>
        <w:t xml:space="preserve">§ </w:t>
      </w:r>
      <w:r w:rsidRPr="0063518B">
        <w:rPr>
          <w:sz w:val="23"/>
          <w:szCs w:val="23"/>
        </w:rPr>
        <w:t>113-137.</w:t>
      </w:r>
    </w:p>
    <w:p w:rsidR="00EF065D" w:rsidRPr="0063518B" w:rsidRDefault="00EF065D" w:rsidP="00566BBB">
      <w:pPr>
        <w:pStyle w:val="BodyText"/>
        <w:spacing w:before="1"/>
        <w:ind w:left="1080"/>
        <w:jc w:val="both"/>
        <w:rPr>
          <w:sz w:val="23"/>
          <w:szCs w:val="23"/>
        </w:rPr>
      </w:pPr>
    </w:p>
    <w:p w:rsidR="00EF065D" w:rsidRPr="0063518B" w:rsidRDefault="00D51E01" w:rsidP="00566BBB">
      <w:pPr>
        <w:pStyle w:val="BodyText"/>
        <w:spacing w:before="1" w:line="242" w:lineRule="auto"/>
        <w:ind w:left="1080" w:right="184"/>
        <w:jc w:val="both"/>
        <w:rPr>
          <w:sz w:val="23"/>
          <w:szCs w:val="23"/>
        </w:rPr>
      </w:pPr>
      <w:r w:rsidRPr="00824BD7">
        <w:rPr>
          <w:sz w:val="23"/>
          <w:szCs w:val="23"/>
        </w:rPr>
        <w:t>(</w:t>
      </w:r>
      <w:r w:rsidRPr="0063518B">
        <w:rPr>
          <w:b/>
          <w:sz w:val="23"/>
          <w:szCs w:val="23"/>
        </w:rPr>
        <w:t>N</w:t>
      </w:r>
      <w:r w:rsidR="00824BD7">
        <w:rPr>
          <w:b/>
          <w:sz w:val="23"/>
          <w:szCs w:val="23"/>
        </w:rPr>
        <w:t>OTE</w:t>
      </w:r>
      <w:r w:rsidRPr="0063518B">
        <w:rPr>
          <w:b/>
          <w:sz w:val="23"/>
          <w:szCs w:val="23"/>
        </w:rPr>
        <w:t xml:space="preserve">: </w:t>
      </w:r>
      <w:r w:rsidRPr="0063518B">
        <w:rPr>
          <w:sz w:val="23"/>
          <w:szCs w:val="23"/>
        </w:rPr>
        <w:t xml:space="preserve">The wildlife provisions are very detailed. </w:t>
      </w:r>
      <w:r w:rsidR="00F45481">
        <w:rPr>
          <w:sz w:val="23"/>
          <w:szCs w:val="23"/>
        </w:rPr>
        <w:t xml:space="preserve"> </w:t>
      </w:r>
      <w:r w:rsidRPr="0063518B">
        <w:rPr>
          <w:sz w:val="23"/>
          <w:szCs w:val="23"/>
        </w:rPr>
        <w:t>For questions concerning the statutes, contact the Attorney General's Office at (919) 716-6800.)</w:t>
      </w:r>
    </w:p>
    <w:p w:rsidR="00EF065D" w:rsidRPr="0063518B" w:rsidRDefault="00EF065D" w:rsidP="00C23F2E">
      <w:pPr>
        <w:pStyle w:val="BodyText"/>
        <w:spacing w:before="6"/>
        <w:jc w:val="both"/>
        <w:rPr>
          <w:sz w:val="23"/>
          <w:szCs w:val="23"/>
        </w:rPr>
      </w:pPr>
    </w:p>
    <w:p w:rsidR="00EF065D" w:rsidRPr="0063518B" w:rsidRDefault="00D51E01" w:rsidP="00BB428C">
      <w:pPr>
        <w:pStyle w:val="ListParagraph"/>
        <w:numPr>
          <w:ilvl w:val="3"/>
          <w:numId w:val="26"/>
        </w:numPr>
        <w:tabs>
          <w:tab w:val="left" w:pos="3085"/>
        </w:tabs>
        <w:spacing w:before="1" w:line="237" w:lineRule="auto"/>
        <w:ind w:left="1440" w:right="190" w:hanging="360"/>
        <w:jc w:val="both"/>
        <w:rPr>
          <w:sz w:val="23"/>
          <w:szCs w:val="23"/>
        </w:rPr>
      </w:pPr>
      <w:r w:rsidRPr="0063518B">
        <w:rPr>
          <w:sz w:val="23"/>
          <w:szCs w:val="23"/>
        </w:rPr>
        <w:t xml:space="preserve">If the owner satisfies the authorities </w:t>
      </w:r>
      <w:r w:rsidR="003F4626">
        <w:rPr>
          <w:sz w:val="23"/>
          <w:szCs w:val="23"/>
        </w:rPr>
        <w:t>they are</w:t>
      </w:r>
      <w:r w:rsidRPr="0063518B">
        <w:rPr>
          <w:sz w:val="23"/>
          <w:szCs w:val="23"/>
        </w:rPr>
        <w:t xml:space="preserve"> an innocent owner without </w:t>
      </w:r>
      <w:r w:rsidR="00F45481">
        <w:rPr>
          <w:sz w:val="23"/>
          <w:szCs w:val="23"/>
        </w:rPr>
        <w:t>kn</w:t>
      </w:r>
      <w:r w:rsidRPr="0063518B">
        <w:rPr>
          <w:sz w:val="23"/>
          <w:szCs w:val="23"/>
        </w:rPr>
        <w:t xml:space="preserve">owledge or guilt, the property must be returned to the owner. </w:t>
      </w:r>
      <w:r w:rsidR="00F45481">
        <w:rPr>
          <w:sz w:val="23"/>
          <w:szCs w:val="23"/>
        </w:rPr>
        <w:t xml:space="preserve"> </w:t>
      </w:r>
      <w:r w:rsidRPr="0063518B">
        <w:rPr>
          <w:sz w:val="23"/>
          <w:szCs w:val="23"/>
        </w:rPr>
        <w:t>If after due diligence the owner cannot be determined or located, the property may be</w:t>
      </w:r>
      <w:r w:rsidRPr="0063518B">
        <w:rPr>
          <w:spacing w:val="-13"/>
          <w:sz w:val="23"/>
          <w:szCs w:val="23"/>
        </w:rPr>
        <w:t xml:space="preserve"> </w:t>
      </w:r>
      <w:r w:rsidRPr="0063518B">
        <w:rPr>
          <w:sz w:val="23"/>
          <w:szCs w:val="23"/>
        </w:rPr>
        <w:t>sold.</w:t>
      </w:r>
    </w:p>
    <w:p w:rsidR="00EF065D" w:rsidRPr="0063518B" w:rsidRDefault="00EF065D" w:rsidP="00C23F2E">
      <w:pPr>
        <w:pStyle w:val="BodyText"/>
        <w:spacing w:before="9"/>
        <w:jc w:val="both"/>
        <w:rPr>
          <w:sz w:val="23"/>
          <w:szCs w:val="23"/>
        </w:rPr>
      </w:pPr>
    </w:p>
    <w:p w:rsidR="00F45481" w:rsidRDefault="00D51E01" w:rsidP="00BB428C">
      <w:pPr>
        <w:pStyle w:val="ListParagraph"/>
        <w:numPr>
          <w:ilvl w:val="3"/>
          <w:numId w:val="26"/>
        </w:numPr>
        <w:tabs>
          <w:tab w:val="left" w:pos="3079"/>
        </w:tabs>
        <w:spacing w:before="2"/>
        <w:ind w:left="1440" w:right="189" w:hanging="360"/>
        <w:jc w:val="both"/>
        <w:rPr>
          <w:sz w:val="23"/>
          <w:szCs w:val="23"/>
        </w:rPr>
      </w:pPr>
      <w:r w:rsidRPr="00F45481">
        <w:rPr>
          <w:sz w:val="23"/>
          <w:szCs w:val="23"/>
        </w:rPr>
        <w:t xml:space="preserve">The </w:t>
      </w:r>
      <w:r w:rsidR="00F45481" w:rsidRPr="00F45481">
        <w:rPr>
          <w:sz w:val="23"/>
          <w:szCs w:val="23"/>
        </w:rPr>
        <w:t xml:space="preserve">Wildlife Resources </w:t>
      </w:r>
      <w:r w:rsidRPr="00F45481">
        <w:rPr>
          <w:sz w:val="23"/>
          <w:szCs w:val="23"/>
        </w:rPr>
        <w:t xml:space="preserve">Commission may provide for summary </w:t>
      </w:r>
      <w:r w:rsidR="00C55993" w:rsidRPr="00F45481">
        <w:rPr>
          <w:sz w:val="23"/>
          <w:szCs w:val="23"/>
        </w:rPr>
        <w:t>disposition of</w:t>
      </w:r>
      <w:r w:rsidRPr="00F45481">
        <w:rPr>
          <w:sz w:val="23"/>
          <w:szCs w:val="23"/>
        </w:rPr>
        <w:t xml:space="preserve"> live or </w:t>
      </w:r>
      <w:r w:rsidR="00C55993" w:rsidRPr="00F45481">
        <w:rPr>
          <w:sz w:val="23"/>
          <w:szCs w:val="23"/>
        </w:rPr>
        <w:t>perishable fish</w:t>
      </w:r>
      <w:r w:rsidRPr="00F45481">
        <w:rPr>
          <w:sz w:val="23"/>
          <w:szCs w:val="23"/>
        </w:rPr>
        <w:t xml:space="preserve"> or wildlife seized. This means that the inspector or protector may seize and immediately dispose of the wildlife </w:t>
      </w:r>
      <w:r w:rsidRPr="00F45481">
        <w:rPr>
          <w:sz w:val="23"/>
          <w:szCs w:val="23"/>
          <w:u w:val="single"/>
        </w:rPr>
        <w:t>without</w:t>
      </w:r>
      <w:r w:rsidRPr="00F45481">
        <w:rPr>
          <w:sz w:val="23"/>
          <w:szCs w:val="23"/>
        </w:rPr>
        <w:t xml:space="preserve"> a court order. </w:t>
      </w:r>
      <w:r w:rsidR="00F45481">
        <w:rPr>
          <w:sz w:val="23"/>
          <w:szCs w:val="23"/>
        </w:rPr>
        <w:t xml:space="preserve"> </w:t>
      </w:r>
      <w:r w:rsidRPr="00F45481">
        <w:rPr>
          <w:sz w:val="23"/>
          <w:szCs w:val="23"/>
        </w:rPr>
        <w:t>If the property</w:t>
      </w:r>
      <w:r w:rsidRPr="00F45481">
        <w:rPr>
          <w:spacing w:val="-1"/>
          <w:sz w:val="23"/>
          <w:szCs w:val="23"/>
        </w:rPr>
        <w:t xml:space="preserve"> </w:t>
      </w:r>
      <w:r w:rsidRPr="00F45481">
        <w:rPr>
          <w:sz w:val="23"/>
          <w:szCs w:val="23"/>
        </w:rPr>
        <w:t>consists</w:t>
      </w:r>
      <w:bookmarkStart w:id="38" w:name="Page_37"/>
      <w:bookmarkEnd w:id="38"/>
      <w:r w:rsidR="00F45481">
        <w:rPr>
          <w:sz w:val="23"/>
          <w:szCs w:val="23"/>
        </w:rPr>
        <w:t xml:space="preserve"> </w:t>
      </w:r>
      <w:r w:rsidRPr="00F45481">
        <w:rPr>
          <w:sz w:val="23"/>
          <w:szCs w:val="23"/>
        </w:rPr>
        <w:t xml:space="preserve">of live fish and can be returned to the waters, the inspector or protector may require the person in possession to transport it back to the waters. If the person refuses to return it back, the </w:t>
      </w:r>
      <w:r w:rsidR="00F45481">
        <w:rPr>
          <w:sz w:val="23"/>
          <w:szCs w:val="23"/>
        </w:rPr>
        <w:t xml:space="preserve">inspector or </w:t>
      </w:r>
      <w:r w:rsidRPr="00F45481">
        <w:rPr>
          <w:sz w:val="23"/>
          <w:szCs w:val="23"/>
        </w:rPr>
        <w:t xml:space="preserve">protector must take appropriate steps which may include seizure of the vessel if the vessel was one on which the fish were </w:t>
      </w:r>
      <w:r w:rsidR="00C55993" w:rsidRPr="00F45481">
        <w:rPr>
          <w:sz w:val="23"/>
          <w:szCs w:val="23"/>
        </w:rPr>
        <w:t>located or</w:t>
      </w:r>
      <w:r w:rsidRPr="00F45481">
        <w:rPr>
          <w:sz w:val="23"/>
          <w:szCs w:val="23"/>
        </w:rPr>
        <w:t xml:space="preserve"> was used to take the fish. (G.S. §</w:t>
      </w:r>
      <w:r w:rsidRPr="00F45481">
        <w:rPr>
          <w:spacing w:val="7"/>
          <w:sz w:val="23"/>
          <w:szCs w:val="23"/>
        </w:rPr>
        <w:t xml:space="preserve"> </w:t>
      </w:r>
      <w:r w:rsidRPr="00F45481">
        <w:rPr>
          <w:sz w:val="23"/>
          <w:szCs w:val="23"/>
        </w:rPr>
        <w:t>113-137(d))</w:t>
      </w:r>
      <w:r w:rsidR="00F45481">
        <w:rPr>
          <w:sz w:val="23"/>
          <w:szCs w:val="23"/>
        </w:rPr>
        <w:t xml:space="preserve">  </w:t>
      </w:r>
    </w:p>
    <w:p w:rsidR="00F45481" w:rsidRDefault="00F45481" w:rsidP="00C23F2E">
      <w:pPr>
        <w:pStyle w:val="ListParagraph"/>
        <w:tabs>
          <w:tab w:val="left" w:pos="3079"/>
        </w:tabs>
        <w:spacing w:before="2"/>
        <w:ind w:left="3077" w:right="189" w:firstLine="0"/>
        <w:jc w:val="both"/>
        <w:rPr>
          <w:sz w:val="23"/>
          <w:szCs w:val="23"/>
        </w:rPr>
      </w:pPr>
    </w:p>
    <w:p w:rsidR="00EF065D" w:rsidRPr="00F45481" w:rsidRDefault="00D51E01" w:rsidP="00566BBB">
      <w:pPr>
        <w:pStyle w:val="ListParagraph"/>
        <w:tabs>
          <w:tab w:val="left" w:pos="3079"/>
        </w:tabs>
        <w:spacing w:before="2"/>
        <w:ind w:left="1440" w:right="189" w:firstLine="0"/>
        <w:jc w:val="both"/>
        <w:rPr>
          <w:sz w:val="23"/>
          <w:szCs w:val="23"/>
        </w:rPr>
      </w:pPr>
      <w:r w:rsidRPr="00F45481">
        <w:rPr>
          <w:sz w:val="23"/>
          <w:szCs w:val="23"/>
        </w:rPr>
        <w:t xml:space="preserve">If the fish or wildlife are dead or cannot be returned to the waters, the </w:t>
      </w:r>
      <w:r w:rsidR="00F45481">
        <w:rPr>
          <w:sz w:val="23"/>
          <w:szCs w:val="23"/>
        </w:rPr>
        <w:t xml:space="preserve">inspector or </w:t>
      </w:r>
      <w:r w:rsidRPr="00F45481">
        <w:rPr>
          <w:sz w:val="23"/>
          <w:szCs w:val="23"/>
        </w:rPr>
        <w:t xml:space="preserve">protector must dispose of it in a charitable or </w:t>
      </w:r>
      <w:r w:rsidR="00C55993" w:rsidRPr="00F45481">
        <w:rPr>
          <w:sz w:val="23"/>
          <w:szCs w:val="23"/>
        </w:rPr>
        <w:t>noncommercial manner</w:t>
      </w:r>
      <w:r w:rsidRPr="00F45481">
        <w:rPr>
          <w:sz w:val="23"/>
          <w:szCs w:val="23"/>
        </w:rPr>
        <w:t xml:space="preserve"> in </w:t>
      </w:r>
      <w:r w:rsidR="00C55993" w:rsidRPr="00F45481">
        <w:rPr>
          <w:sz w:val="23"/>
          <w:szCs w:val="23"/>
        </w:rPr>
        <w:t>accordance with</w:t>
      </w:r>
      <w:r w:rsidRPr="00F45481">
        <w:rPr>
          <w:sz w:val="23"/>
          <w:szCs w:val="23"/>
        </w:rPr>
        <w:t xml:space="preserve"> the directions of administrative</w:t>
      </w:r>
      <w:r w:rsidRPr="00F45481">
        <w:rPr>
          <w:spacing w:val="-17"/>
          <w:sz w:val="23"/>
          <w:szCs w:val="23"/>
        </w:rPr>
        <w:t xml:space="preserve"> </w:t>
      </w:r>
      <w:r w:rsidRPr="00F45481">
        <w:rPr>
          <w:sz w:val="23"/>
          <w:szCs w:val="23"/>
        </w:rPr>
        <w:t>superiors.</w:t>
      </w:r>
    </w:p>
    <w:p w:rsidR="00EF065D" w:rsidRPr="0063518B" w:rsidRDefault="00EF065D" w:rsidP="00C23F2E">
      <w:pPr>
        <w:pStyle w:val="BodyText"/>
        <w:spacing w:before="1"/>
        <w:jc w:val="both"/>
        <w:rPr>
          <w:sz w:val="23"/>
          <w:szCs w:val="23"/>
        </w:rPr>
      </w:pPr>
    </w:p>
    <w:p w:rsidR="00EF065D" w:rsidRPr="0063518B" w:rsidRDefault="00D51E01" w:rsidP="00BB428C">
      <w:pPr>
        <w:pStyle w:val="ListParagraph"/>
        <w:numPr>
          <w:ilvl w:val="3"/>
          <w:numId w:val="26"/>
        </w:numPr>
        <w:tabs>
          <w:tab w:val="left" w:pos="3106"/>
          <w:tab w:val="left" w:pos="3107"/>
        </w:tabs>
        <w:spacing w:before="1"/>
        <w:ind w:left="1440" w:hanging="360"/>
        <w:jc w:val="both"/>
        <w:rPr>
          <w:sz w:val="23"/>
          <w:szCs w:val="23"/>
        </w:rPr>
      </w:pPr>
      <w:r w:rsidRPr="0063518B">
        <w:rPr>
          <w:sz w:val="23"/>
          <w:szCs w:val="23"/>
        </w:rPr>
        <w:lastRenderedPageBreak/>
        <w:t>Pending trial (G.S. §</w:t>
      </w:r>
      <w:r w:rsidRPr="0063518B">
        <w:rPr>
          <w:spacing w:val="13"/>
          <w:sz w:val="23"/>
          <w:szCs w:val="23"/>
        </w:rPr>
        <w:t xml:space="preserve"> </w:t>
      </w:r>
      <w:r w:rsidRPr="0063518B">
        <w:rPr>
          <w:sz w:val="23"/>
          <w:szCs w:val="23"/>
        </w:rPr>
        <w:t>113-137(e))</w:t>
      </w:r>
    </w:p>
    <w:p w:rsidR="00EF065D" w:rsidRPr="0063518B" w:rsidRDefault="00EF065D" w:rsidP="00C23F2E">
      <w:pPr>
        <w:pStyle w:val="BodyText"/>
        <w:spacing w:before="7"/>
        <w:jc w:val="both"/>
        <w:rPr>
          <w:sz w:val="23"/>
          <w:szCs w:val="23"/>
        </w:rPr>
      </w:pPr>
    </w:p>
    <w:p w:rsidR="00EF065D" w:rsidRPr="0063518B" w:rsidRDefault="00D51E01" w:rsidP="00BB428C">
      <w:pPr>
        <w:pStyle w:val="ListParagraph"/>
        <w:numPr>
          <w:ilvl w:val="4"/>
          <w:numId w:val="26"/>
        </w:numPr>
        <w:tabs>
          <w:tab w:val="left" w:pos="3838"/>
          <w:tab w:val="left" w:pos="3839"/>
        </w:tabs>
        <w:ind w:left="1800" w:right="170" w:hanging="360"/>
        <w:jc w:val="both"/>
        <w:rPr>
          <w:sz w:val="23"/>
          <w:szCs w:val="23"/>
        </w:rPr>
      </w:pPr>
      <w:r w:rsidRPr="0063518B">
        <w:rPr>
          <w:sz w:val="23"/>
          <w:szCs w:val="23"/>
        </w:rPr>
        <w:t xml:space="preserve">An inspector or protector may make provisions for storing or safekeeping </w:t>
      </w:r>
      <w:r w:rsidR="00C55993" w:rsidRPr="0063518B">
        <w:rPr>
          <w:sz w:val="23"/>
          <w:szCs w:val="23"/>
        </w:rPr>
        <w:t>the property before trial</w:t>
      </w:r>
      <w:r w:rsidRPr="0063518B">
        <w:rPr>
          <w:sz w:val="23"/>
          <w:szCs w:val="23"/>
        </w:rPr>
        <w:t xml:space="preserve">.  </w:t>
      </w:r>
      <w:r w:rsidR="00F45481">
        <w:rPr>
          <w:sz w:val="23"/>
          <w:szCs w:val="23"/>
        </w:rPr>
        <w:t>The property may be deposited</w:t>
      </w:r>
      <w:r w:rsidRPr="0063518B">
        <w:rPr>
          <w:sz w:val="23"/>
          <w:szCs w:val="23"/>
        </w:rPr>
        <w:t xml:space="preserve"> </w:t>
      </w:r>
      <w:r w:rsidR="00C55993" w:rsidRPr="0063518B">
        <w:rPr>
          <w:sz w:val="23"/>
          <w:szCs w:val="23"/>
        </w:rPr>
        <w:t>with the</w:t>
      </w:r>
      <w:r w:rsidRPr="0063518B">
        <w:rPr>
          <w:sz w:val="23"/>
          <w:szCs w:val="23"/>
        </w:rPr>
        <w:t xml:space="preserve"> sheriff. </w:t>
      </w:r>
      <w:r w:rsidR="00F45481">
        <w:rPr>
          <w:sz w:val="23"/>
          <w:szCs w:val="23"/>
        </w:rPr>
        <w:t xml:space="preserve"> </w:t>
      </w:r>
      <w:r w:rsidRPr="0063518B">
        <w:rPr>
          <w:sz w:val="23"/>
          <w:szCs w:val="23"/>
        </w:rPr>
        <w:t xml:space="preserve">If there is a charge for storing the property, </w:t>
      </w:r>
      <w:r w:rsidR="00C55993" w:rsidRPr="0063518B">
        <w:rPr>
          <w:sz w:val="23"/>
          <w:szCs w:val="23"/>
        </w:rPr>
        <w:t>the charge is</w:t>
      </w:r>
      <w:r w:rsidRPr="0063518B">
        <w:rPr>
          <w:sz w:val="23"/>
          <w:szCs w:val="23"/>
        </w:rPr>
        <w:t xml:space="preserve"> </w:t>
      </w:r>
      <w:r w:rsidR="00C55993" w:rsidRPr="0063518B">
        <w:rPr>
          <w:sz w:val="23"/>
          <w:szCs w:val="23"/>
        </w:rPr>
        <w:t>to be</w:t>
      </w:r>
      <w:r w:rsidRPr="0063518B">
        <w:rPr>
          <w:sz w:val="23"/>
          <w:szCs w:val="23"/>
        </w:rPr>
        <w:t xml:space="preserve"> paid:  by the defendant, if convicted and the property is returned to him; from the proceeds of the sale of the property if sold under court order; or by the Department of Environment </w:t>
      </w:r>
      <w:r w:rsidR="009669EE">
        <w:rPr>
          <w:sz w:val="23"/>
          <w:szCs w:val="23"/>
        </w:rPr>
        <w:t>and</w:t>
      </w:r>
      <w:r w:rsidRPr="0063518B">
        <w:rPr>
          <w:sz w:val="23"/>
          <w:szCs w:val="23"/>
        </w:rPr>
        <w:t xml:space="preserve"> Natural Resources or the Wildlife </w:t>
      </w:r>
      <w:r w:rsidR="00F45481">
        <w:rPr>
          <w:sz w:val="23"/>
          <w:szCs w:val="23"/>
        </w:rPr>
        <w:t xml:space="preserve">Resources </w:t>
      </w:r>
      <w:r w:rsidRPr="0063518B">
        <w:rPr>
          <w:sz w:val="23"/>
          <w:szCs w:val="23"/>
        </w:rPr>
        <w:t>Commission.</w:t>
      </w:r>
    </w:p>
    <w:p w:rsidR="00EF065D" w:rsidRPr="0063518B" w:rsidRDefault="00EF065D" w:rsidP="00566BBB">
      <w:pPr>
        <w:pStyle w:val="BodyText"/>
        <w:spacing w:before="9"/>
        <w:ind w:left="1800" w:hanging="360"/>
        <w:jc w:val="both"/>
        <w:rPr>
          <w:sz w:val="23"/>
          <w:szCs w:val="23"/>
        </w:rPr>
      </w:pPr>
    </w:p>
    <w:p w:rsidR="00EF065D" w:rsidRPr="0063518B" w:rsidRDefault="00D51E01" w:rsidP="00BB428C">
      <w:pPr>
        <w:pStyle w:val="ListParagraph"/>
        <w:numPr>
          <w:ilvl w:val="4"/>
          <w:numId w:val="26"/>
        </w:numPr>
        <w:tabs>
          <w:tab w:val="left" w:pos="3824"/>
        </w:tabs>
        <w:spacing w:before="1"/>
        <w:ind w:left="1800" w:right="180" w:hanging="360"/>
        <w:jc w:val="both"/>
        <w:rPr>
          <w:sz w:val="23"/>
          <w:szCs w:val="23"/>
        </w:rPr>
      </w:pPr>
      <w:r w:rsidRPr="0063518B">
        <w:rPr>
          <w:sz w:val="23"/>
          <w:szCs w:val="23"/>
        </w:rPr>
        <w:t>The</w:t>
      </w:r>
      <w:r w:rsidR="00F45481">
        <w:rPr>
          <w:sz w:val="23"/>
          <w:szCs w:val="23"/>
        </w:rPr>
        <w:t xml:space="preserve"> inspector or </w:t>
      </w:r>
      <w:r w:rsidRPr="0063518B">
        <w:rPr>
          <w:sz w:val="23"/>
          <w:szCs w:val="23"/>
        </w:rPr>
        <w:t xml:space="preserve">protector may leave the property with the defendant with the understanding that the property is subject to the orders of the court when the case is disposed of. The property should not be left with the </w:t>
      </w:r>
      <w:r w:rsidR="00C55993" w:rsidRPr="0063518B">
        <w:rPr>
          <w:sz w:val="23"/>
          <w:szCs w:val="23"/>
        </w:rPr>
        <w:t>defendant if</w:t>
      </w:r>
      <w:r w:rsidRPr="0063518B">
        <w:rPr>
          <w:sz w:val="23"/>
          <w:szCs w:val="23"/>
        </w:rPr>
        <w:t xml:space="preserve"> there is any risk that the property will be used in </w:t>
      </w:r>
      <w:r w:rsidR="00C55993" w:rsidRPr="0063518B">
        <w:rPr>
          <w:sz w:val="23"/>
          <w:szCs w:val="23"/>
        </w:rPr>
        <w:t>further unlawful</w:t>
      </w:r>
      <w:r w:rsidRPr="0063518B">
        <w:rPr>
          <w:sz w:val="23"/>
          <w:szCs w:val="23"/>
        </w:rPr>
        <w:t xml:space="preserve"> activity. (G.S. §</w:t>
      </w:r>
      <w:r w:rsidRPr="0063518B">
        <w:rPr>
          <w:spacing w:val="-1"/>
          <w:sz w:val="23"/>
          <w:szCs w:val="23"/>
        </w:rPr>
        <w:t xml:space="preserve"> </w:t>
      </w:r>
      <w:r w:rsidRPr="0063518B">
        <w:rPr>
          <w:sz w:val="23"/>
          <w:szCs w:val="23"/>
        </w:rPr>
        <w:t>113-137(</w:t>
      </w:r>
      <w:r w:rsidR="00F45481">
        <w:rPr>
          <w:sz w:val="23"/>
          <w:szCs w:val="23"/>
        </w:rPr>
        <w:t>f</w:t>
      </w:r>
      <w:r w:rsidRPr="0063518B">
        <w:rPr>
          <w:sz w:val="23"/>
          <w:szCs w:val="23"/>
        </w:rPr>
        <w:t>))</w:t>
      </w:r>
    </w:p>
    <w:p w:rsidR="00EF065D" w:rsidRPr="0063518B" w:rsidRDefault="00EF065D" w:rsidP="00566BBB">
      <w:pPr>
        <w:pStyle w:val="BodyText"/>
        <w:spacing w:before="3"/>
        <w:ind w:left="1800" w:hanging="360"/>
        <w:jc w:val="both"/>
        <w:rPr>
          <w:sz w:val="23"/>
          <w:szCs w:val="23"/>
        </w:rPr>
      </w:pPr>
    </w:p>
    <w:p w:rsidR="00EF065D" w:rsidRPr="0063518B" w:rsidRDefault="00D51E01" w:rsidP="00BB428C">
      <w:pPr>
        <w:pStyle w:val="ListParagraph"/>
        <w:numPr>
          <w:ilvl w:val="4"/>
          <w:numId w:val="26"/>
        </w:numPr>
        <w:tabs>
          <w:tab w:val="left" w:pos="3823"/>
        </w:tabs>
        <w:spacing w:before="1"/>
        <w:ind w:left="1800" w:right="181" w:hanging="360"/>
        <w:jc w:val="both"/>
        <w:rPr>
          <w:sz w:val="23"/>
          <w:szCs w:val="23"/>
        </w:rPr>
      </w:pPr>
      <w:r w:rsidRPr="0063518B">
        <w:rPr>
          <w:sz w:val="23"/>
          <w:szCs w:val="23"/>
        </w:rPr>
        <w:t xml:space="preserve">When the pending prosecution involves seized saleable, and perishable or seasonal fish, the </w:t>
      </w:r>
      <w:r w:rsidR="00F45481">
        <w:rPr>
          <w:sz w:val="23"/>
          <w:szCs w:val="23"/>
        </w:rPr>
        <w:t xml:space="preserve">inspector or </w:t>
      </w:r>
      <w:r w:rsidRPr="0063518B">
        <w:rPr>
          <w:sz w:val="23"/>
          <w:szCs w:val="23"/>
        </w:rPr>
        <w:t>protector may apply to the court for an order permitting the sale of the fish. The proceeds of the sale shall be deposited with the court. If the sale is not lawful for public health reason</w:t>
      </w:r>
      <w:r w:rsidR="00F45481">
        <w:rPr>
          <w:sz w:val="23"/>
          <w:szCs w:val="23"/>
        </w:rPr>
        <w:t>s</w:t>
      </w:r>
      <w:r w:rsidRPr="0063518B">
        <w:rPr>
          <w:sz w:val="23"/>
          <w:szCs w:val="23"/>
        </w:rPr>
        <w:t>, is impractical, or if prosecution is not pending, disposal of the fish is to be conducted in a charitable and noncommercial manner according to administrative superiors. (See G.S. § 113-137(d) and</w:t>
      </w:r>
      <w:r w:rsidRPr="0063518B">
        <w:rPr>
          <w:spacing w:val="32"/>
          <w:sz w:val="23"/>
          <w:szCs w:val="23"/>
        </w:rPr>
        <w:t xml:space="preserve"> </w:t>
      </w:r>
      <w:r w:rsidRPr="0063518B">
        <w:rPr>
          <w:sz w:val="23"/>
          <w:szCs w:val="23"/>
        </w:rPr>
        <w:t>(g))</w:t>
      </w:r>
    </w:p>
    <w:p w:rsidR="00EF065D" w:rsidRPr="0063518B" w:rsidRDefault="00EF065D" w:rsidP="00566BBB">
      <w:pPr>
        <w:pStyle w:val="BodyText"/>
        <w:spacing w:before="9"/>
        <w:ind w:left="1800" w:hanging="360"/>
        <w:jc w:val="both"/>
        <w:rPr>
          <w:sz w:val="23"/>
          <w:szCs w:val="23"/>
        </w:rPr>
      </w:pPr>
    </w:p>
    <w:p w:rsidR="00EF065D" w:rsidRPr="0063518B" w:rsidRDefault="00D51E01" w:rsidP="00BB428C">
      <w:pPr>
        <w:pStyle w:val="ListParagraph"/>
        <w:numPr>
          <w:ilvl w:val="4"/>
          <w:numId w:val="26"/>
        </w:numPr>
        <w:tabs>
          <w:tab w:val="left" w:pos="3808"/>
        </w:tabs>
        <w:ind w:left="1800" w:right="199" w:hanging="360"/>
        <w:jc w:val="both"/>
        <w:rPr>
          <w:sz w:val="23"/>
          <w:szCs w:val="23"/>
        </w:rPr>
      </w:pPr>
      <w:r w:rsidRPr="0063518B">
        <w:rPr>
          <w:sz w:val="23"/>
          <w:szCs w:val="23"/>
        </w:rPr>
        <w:t xml:space="preserve">Pending trial, the defendant or owner of any non-perishable and </w:t>
      </w:r>
      <w:proofErr w:type="spellStart"/>
      <w:r w:rsidRPr="0063518B">
        <w:rPr>
          <w:sz w:val="23"/>
          <w:szCs w:val="23"/>
        </w:rPr>
        <w:t>non</w:t>
      </w:r>
      <w:proofErr w:type="spellEnd"/>
      <w:r w:rsidRPr="0063518B">
        <w:rPr>
          <w:sz w:val="23"/>
          <w:szCs w:val="23"/>
        </w:rPr>
        <w:t xml:space="preserve">­ consumable property seized may apply for return of the property and the property must be returned if possession would not be unlawful and the defendant or owner posts a bond </w:t>
      </w:r>
      <w:r w:rsidR="00F45481">
        <w:rPr>
          <w:sz w:val="23"/>
          <w:szCs w:val="23"/>
        </w:rPr>
        <w:t>that is</w:t>
      </w:r>
      <w:r w:rsidRPr="0063518B">
        <w:rPr>
          <w:sz w:val="23"/>
          <w:szCs w:val="23"/>
        </w:rPr>
        <w:t xml:space="preserve"> double the value of the</w:t>
      </w:r>
      <w:r w:rsidRPr="0063518B">
        <w:rPr>
          <w:spacing w:val="30"/>
          <w:sz w:val="23"/>
          <w:szCs w:val="23"/>
        </w:rPr>
        <w:t xml:space="preserve"> </w:t>
      </w:r>
      <w:r w:rsidRPr="0063518B">
        <w:rPr>
          <w:sz w:val="23"/>
          <w:szCs w:val="23"/>
        </w:rPr>
        <w:t>property.</w:t>
      </w:r>
    </w:p>
    <w:p w:rsidR="00EF065D" w:rsidRPr="0063518B" w:rsidRDefault="00EF065D" w:rsidP="00C23F2E">
      <w:pPr>
        <w:pStyle w:val="BodyText"/>
        <w:spacing w:before="9"/>
        <w:jc w:val="both"/>
        <w:rPr>
          <w:sz w:val="23"/>
          <w:szCs w:val="23"/>
        </w:rPr>
      </w:pPr>
    </w:p>
    <w:p w:rsidR="00EF065D" w:rsidRPr="0063518B" w:rsidRDefault="00D51E01" w:rsidP="00BB428C">
      <w:pPr>
        <w:pStyle w:val="ListParagraph"/>
        <w:numPr>
          <w:ilvl w:val="3"/>
          <w:numId w:val="26"/>
        </w:numPr>
        <w:tabs>
          <w:tab w:val="left" w:pos="3069"/>
          <w:tab w:val="left" w:pos="3070"/>
        </w:tabs>
        <w:ind w:left="1440" w:hanging="360"/>
        <w:jc w:val="both"/>
        <w:rPr>
          <w:sz w:val="23"/>
          <w:szCs w:val="23"/>
        </w:rPr>
      </w:pPr>
      <w:r w:rsidRPr="0063518B">
        <w:rPr>
          <w:sz w:val="23"/>
          <w:szCs w:val="23"/>
        </w:rPr>
        <w:t>After</w:t>
      </w:r>
      <w:r w:rsidRPr="0063518B">
        <w:rPr>
          <w:spacing w:val="-2"/>
          <w:sz w:val="23"/>
          <w:szCs w:val="23"/>
        </w:rPr>
        <w:t xml:space="preserve"> </w:t>
      </w:r>
      <w:r w:rsidRPr="0063518B">
        <w:rPr>
          <w:sz w:val="23"/>
          <w:szCs w:val="23"/>
        </w:rPr>
        <w:t>trial</w:t>
      </w:r>
    </w:p>
    <w:p w:rsidR="00EF065D" w:rsidRPr="0063518B" w:rsidRDefault="00EF065D" w:rsidP="00C23F2E">
      <w:pPr>
        <w:pStyle w:val="BodyText"/>
        <w:spacing w:before="9"/>
        <w:jc w:val="both"/>
        <w:rPr>
          <w:sz w:val="23"/>
          <w:szCs w:val="23"/>
        </w:rPr>
      </w:pPr>
    </w:p>
    <w:p w:rsidR="00F45481" w:rsidRDefault="00D51E01" w:rsidP="00BB428C">
      <w:pPr>
        <w:pStyle w:val="ListParagraph"/>
        <w:numPr>
          <w:ilvl w:val="4"/>
          <w:numId w:val="26"/>
        </w:numPr>
        <w:tabs>
          <w:tab w:val="left" w:pos="3801"/>
        </w:tabs>
        <w:spacing w:before="5" w:line="242" w:lineRule="auto"/>
        <w:ind w:left="1800" w:right="211" w:hanging="360"/>
        <w:jc w:val="both"/>
        <w:rPr>
          <w:sz w:val="23"/>
          <w:szCs w:val="23"/>
        </w:rPr>
      </w:pPr>
      <w:r w:rsidRPr="00F45481">
        <w:rPr>
          <w:sz w:val="23"/>
          <w:szCs w:val="23"/>
        </w:rPr>
        <w:t>Upon a conviction of the defendant, the court disposes of the seized property.</w:t>
      </w:r>
      <w:bookmarkStart w:id="39" w:name="Page_38"/>
      <w:bookmarkEnd w:id="39"/>
    </w:p>
    <w:p w:rsidR="00F45481" w:rsidRDefault="00F45481" w:rsidP="00C23F2E">
      <w:pPr>
        <w:pStyle w:val="ListParagraph"/>
        <w:tabs>
          <w:tab w:val="left" w:pos="3801"/>
        </w:tabs>
        <w:spacing w:before="5" w:line="242" w:lineRule="auto"/>
        <w:ind w:left="3797" w:right="211" w:firstLine="0"/>
        <w:jc w:val="both"/>
        <w:rPr>
          <w:sz w:val="23"/>
          <w:szCs w:val="23"/>
        </w:rPr>
      </w:pPr>
    </w:p>
    <w:p w:rsidR="00F45481" w:rsidRPr="00566BBB" w:rsidRDefault="00D51E01" w:rsidP="00566BBB">
      <w:pPr>
        <w:tabs>
          <w:tab w:val="left" w:pos="3801"/>
        </w:tabs>
        <w:spacing w:before="5" w:line="242" w:lineRule="auto"/>
        <w:ind w:left="1800" w:right="211"/>
        <w:jc w:val="both"/>
        <w:rPr>
          <w:sz w:val="23"/>
          <w:szCs w:val="23"/>
        </w:rPr>
      </w:pPr>
      <w:r w:rsidRPr="00566BBB">
        <w:rPr>
          <w:sz w:val="23"/>
          <w:szCs w:val="23"/>
        </w:rPr>
        <w:t>The Wildlife Resources Commission may confiscate weapons, equipment, vessels, conveyances, fish, wildlife, and other evidence or fruits of the offense</w:t>
      </w:r>
      <w:r w:rsidR="00F45481" w:rsidRPr="00566BBB">
        <w:rPr>
          <w:sz w:val="23"/>
          <w:szCs w:val="23"/>
        </w:rPr>
        <w:t>,</w:t>
      </w:r>
      <w:r w:rsidRPr="00566BBB">
        <w:rPr>
          <w:sz w:val="23"/>
          <w:szCs w:val="23"/>
        </w:rPr>
        <w:t xml:space="preserve"> whether or not seized before trial.</w:t>
      </w:r>
      <w:r w:rsidR="00F45481" w:rsidRPr="00566BBB">
        <w:rPr>
          <w:sz w:val="23"/>
          <w:szCs w:val="23"/>
        </w:rPr>
        <w:t xml:space="preserve"> </w:t>
      </w:r>
      <w:r w:rsidRPr="00566BBB">
        <w:rPr>
          <w:sz w:val="23"/>
          <w:szCs w:val="23"/>
        </w:rPr>
        <w:t xml:space="preserve"> If </w:t>
      </w:r>
      <w:r w:rsidR="00C55993" w:rsidRPr="00566BBB">
        <w:rPr>
          <w:sz w:val="23"/>
          <w:szCs w:val="23"/>
        </w:rPr>
        <w:t>lawfully saleable, the property</w:t>
      </w:r>
      <w:r w:rsidRPr="00566BBB">
        <w:rPr>
          <w:sz w:val="23"/>
          <w:szCs w:val="23"/>
        </w:rPr>
        <w:t xml:space="preserve"> must be sold</w:t>
      </w:r>
      <w:r w:rsidR="00F45481" w:rsidRPr="00566BBB">
        <w:rPr>
          <w:sz w:val="23"/>
          <w:szCs w:val="23"/>
        </w:rPr>
        <w:t>. O</w:t>
      </w:r>
      <w:r w:rsidRPr="00566BBB">
        <w:rPr>
          <w:sz w:val="23"/>
          <w:szCs w:val="23"/>
        </w:rPr>
        <w:t xml:space="preserve">therwise, </w:t>
      </w:r>
      <w:r w:rsidR="00F45481" w:rsidRPr="00566BBB">
        <w:rPr>
          <w:sz w:val="23"/>
          <w:szCs w:val="23"/>
        </w:rPr>
        <w:t>the property</w:t>
      </w:r>
      <w:r w:rsidRPr="00566BBB">
        <w:rPr>
          <w:sz w:val="23"/>
          <w:szCs w:val="23"/>
        </w:rPr>
        <w:t xml:space="preserve"> must be disposed </w:t>
      </w:r>
      <w:r w:rsidR="00C55993" w:rsidRPr="00566BBB">
        <w:rPr>
          <w:sz w:val="23"/>
          <w:szCs w:val="23"/>
        </w:rPr>
        <w:t>of in</w:t>
      </w:r>
      <w:r w:rsidRPr="00566BBB">
        <w:rPr>
          <w:sz w:val="23"/>
          <w:szCs w:val="23"/>
        </w:rPr>
        <w:t xml:space="preserve"> </w:t>
      </w:r>
      <w:r w:rsidR="00C55993" w:rsidRPr="00566BBB">
        <w:rPr>
          <w:sz w:val="23"/>
          <w:szCs w:val="23"/>
        </w:rPr>
        <w:t>accordance with</w:t>
      </w:r>
      <w:r w:rsidRPr="00566BBB">
        <w:rPr>
          <w:sz w:val="23"/>
          <w:szCs w:val="23"/>
        </w:rPr>
        <w:t xml:space="preserve"> this</w:t>
      </w:r>
      <w:r w:rsidRPr="00566BBB">
        <w:rPr>
          <w:spacing w:val="5"/>
          <w:sz w:val="23"/>
          <w:szCs w:val="23"/>
        </w:rPr>
        <w:t xml:space="preserve"> </w:t>
      </w:r>
      <w:r w:rsidRPr="00566BBB">
        <w:rPr>
          <w:sz w:val="23"/>
          <w:szCs w:val="23"/>
        </w:rPr>
        <w:t>section.</w:t>
      </w:r>
    </w:p>
    <w:p w:rsidR="00F45481" w:rsidRDefault="00F45481" w:rsidP="00566BBB">
      <w:pPr>
        <w:pStyle w:val="ListParagraph"/>
        <w:tabs>
          <w:tab w:val="left" w:pos="3801"/>
        </w:tabs>
        <w:spacing w:before="5" w:line="242" w:lineRule="auto"/>
        <w:ind w:left="1800" w:right="211" w:firstLine="0"/>
        <w:jc w:val="both"/>
        <w:rPr>
          <w:sz w:val="23"/>
          <w:szCs w:val="23"/>
        </w:rPr>
      </w:pPr>
    </w:p>
    <w:p w:rsidR="00EF065D" w:rsidRPr="00566BBB" w:rsidRDefault="00D51E01" w:rsidP="00566BBB">
      <w:pPr>
        <w:tabs>
          <w:tab w:val="left" w:pos="3801"/>
        </w:tabs>
        <w:spacing w:before="5" w:line="242" w:lineRule="auto"/>
        <w:ind w:left="1800" w:right="211"/>
        <w:jc w:val="both"/>
        <w:rPr>
          <w:sz w:val="23"/>
          <w:szCs w:val="23"/>
        </w:rPr>
      </w:pPr>
      <w:r w:rsidRPr="00566BBB">
        <w:rPr>
          <w:sz w:val="23"/>
          <w:szCs w:val="23"/>
        </w:rPr>
        <w:t xml:space="preserve">The </w:t>
      </w:r>
      <w:r w:rsidR="00F45481" w:rsidRPr="00566BBB">
        <w:rPr>
          <w:sz w:val="23"/>
          <w:szCs w:val="23"/>
        </w:rPr>
        <w:t xml:space="preserve">Wildlife Resources </w:t>
      </w:r>
      <w:r w:rsidRPr="00566BBB">
        <w:rPr>
          <w:sz w:val="23"/>
          <w:szCs w:val="23"/>
        </w:rPr>
        <w:t xml:space="preserve">Commission may provide for an orderly public sale which </w:t>
      </w:r>
      <w:r w:rsidR="00C55993" w:rsidRPr="00566BBB">
        <w:rPr>
          <w:sz w:val="23"/>
          <w:szCs w:val="23"/>
        </w:rPr>
        <w:t>may include</w:t>
      </w:r>
      <w:r w:rsidRPr="00566BBB">
        <w:rPr>
          <w:sz w:val="23"/>
          <w:szCs w:val="23"/>
        </w:rPr>
        <w:t xml:space="preserve"> turning the property to be sold over to another agency for sale. If the property cannot be sold </w:t>
      </w:r>
      <w:r w:rsidR="00D54DD7" w:rsidRPr="00566BBB">
        <w:rPr>
          <w:sz w:val="23"/>
          <w:szCs w:val="23"/>
        </w:rPr>
        <w:t>lawfully or</w:t>
      </w:r>
      <w:r w:rsidRPr="00566BBB">
        <w:rPr>
          <w:sz w:val="23"/>
          <w:szCs w:val="23"/>
        </w:rPr>
        <w:t xml:space="preserve"> is unlikely to sell for a sufficient amount to cover the costs of the sale, the</w:t>
      </w:r>
      <w:r w:rsidR="00D54DD7" w:rsidRPr="00566BBB">
        <w:rPr>
          <w:sz w:val="23"/>
          <w:szCs w:val="23"/>
        </w:rPr>
        <w:t xml:space="preserve"> </w:t>
      </w:r>
      <w:r w:rsidR="00F45481" w:rsidRPr="00566BBB">
        <w:rPr>
          <w:sz w:val="23"/>
          <w:szCs w:val="23"/>
        </w:rPr>
        <w:t xml:space="preserve">Wildlife Resources </w:t>
      </w:r>
      <w:r w:rsidRPr="00566BBB">
        <w:rPr>
          <w:sz w:val="23"/>
          <w:szCs w:val="23"/>
        </w:rPr>
        <w:t>Commission may order the destruction or legitimate utilization of the property by some public agency.</w:t>
      </w:r>
    </w:p>
    <w:p w:rsidR="00EF065D" w:rsidRPr="0063518B" w:rsidRDefault="00EF065D" w:rsidP="00566BBB">
      <w:pPr>
        <w:pStyle w:val="BodyText"/>
        <w:spacing w:before="6"/>
        <w:ind w:left="1800"/>
        <w:jc w:val="both"/>
        <w:rPr>
          <w:sz w:val="23"/>
          <w:szCs w:val="23"/>
        </w:rPr>
      </w:pPr>
    </w:p>
    <w:p w:rsidR="00EF065D" w:rsidRPr="0063518B" w:rsidRDefault="00D51E01" w:rsidP="00566BBB">
      <w:pPr>
        <w:pStyle w:val="BodyText"/>
        <w:ind w:left="1800" w:right="164"/>
        <w:jc w:val="both"/>
        <w:rPr>
          <w:sz w:val="23"/>
          <w:szCs w:val="23"/>
        </w:rPr>
      </w:pPr>
      <w:r w:rsidRPr="0063518B">
        <w:rPr>
          <w:sz w:val="23"/>
          <w:szCs w:val="23"/>
        </w:rPr>
        <w:t xml:space="preserve">Before sale, the </w:t>
      </w:r>
      <w:r w:rsidR="00D54DD7">
        <w:rPr>
          <w:sz w:val="23"/>
          <w:szCs w:val="23"/>
        </w:rPr>
        <w:t xml:space="preserve">Wildlife Resources </w:t>
      </w:r>
      <w:r w:rsidRPr="0063518B">
        <w:rPr>
          <w:sz w:val="23"/>
          <w:szCs w:val="23"/>
        </w:rPr>
        <w:t xml:space="preserve">Commission or agency conducting the sale must provide for public notice to allow innocent owners or lienholders to assert their claims on the property. Notice should contain a description of the property and the circumstances of its seizure. </w:t>
      </w:r>
      <w:r w:rsidR="00D54DD7">
        <w:rPr>
          <w:sz w:val="23"/>
          <w:szCs w:val="23"/>
        </w:rPr>
        <w:t xml:space="preserve"> </w:t>
      </w:r>
      <w:r w:rsidRPr="0063518B">
        <w:rPr>
          <w:sz w:val="23"/>
          <w:szCs w:val="23"/>
        </w:rPr>
        <w:t xml:space="preserve">If the claims are found to be valid, but the </w:t>
      </w:r>
      <w:r w:rsidRPr="0063518B">
        <w:rPr>
          <w:sz w:val="23"/>
          <w:szCs w:val="23"/>
        </w:rPr>
        <w:lastRenderedPageBreak/>
        <w:t xml:space="preserve">property has been sold, the proceeds from </w:t>
      </w:r>
      <w:r w:rsidR="00D54DD7">
        <w:rPr>
          <w:sz w:val="23"/>
          <w:szCs w:val="23"/>
        </w:rPr>
        <w:t>the</w:t>
      </w:r>
      <w:r w:rsidRPr="0063518B">
        <w:rPr>
          <w:sz w:val="23"/>
          <w:szCs w:val="23"/>
        </w:rPr>
        <w:t xml:space="preserve"> sale </w:t>
      </w:r>
      <w:r w:rsidR="009669EE">
        <w:rPr>
          <w:sz w:val="23"/>
          <w:szCs w:val="23"/>
        </w:rPr>
        <w:t>must</w:t>
      </w:r>
      <w:r w:rsidRPr="0063518B">
        <w:rPr>
          <w:sz w:val="23"/>
          <w:szCs w:val="23"/>
        </w:rPr>
        <w:t xml:space="preserve"> go to the claimant entitled to the</w:t>
      </w:r>
      <w:r w:rsidRPr="0063518B">
        <w:rPr>
          <w:spacing w:val="11"/>
          <w:sz w:val="23"/>
          <w:szCs w:val="23"/>
        </w:rPr>
        <w:t xml:space="preserve"> </w:t>
      </w:r>
      <w:r w:rsidRPr="0063518B">
        <w:rPr>
          <w:sz w:val="23"/>
          <w:szCs w:val="23"/>
        </w:rPr>
        <w:t>property.</w:t>
      </w:r>
    </w:p>
    <w:p w:rsidR="00EF065D" w:rsidRPr="0063518B" w:rsidRDefault="00EF065D" w:rsidP="00566BBB">
      <w:pPr>
        <w:pStyle w:val="BodyText"/>
        <w:spacing w:before="2"/>
        <w:ind w:left="1800"/>
        <w:jc w:val="both"/>
        <w:rPr>
          <w:sz w:val="23"/>
          <w:szCs w:val="23"/>
        </w:rPr>
      </w:pPr>
    </w:p>
    <w:p w:rsidR="00EF065D" w:rsidRPr="0063518B" w:rsidRDefault="00D51E01" w:rsidP="00566BBB">
      <w:pPr>
        <w:pStyle w:val="BodyText"/>
        <w:spacing w:before="1" w:line="237" w:lineRule="auto"/>
        <w:ind w:left="1800" w:right="173"/>
        <w:jc w:val="both"/>
        <w:rPr>
          <w:sz w:val="23"/>
          <w:szCs w:val="23"/>
        </w:rPr>
      </w:pPr>
      <w:r w:rsidRPr="0063518B">
        <w:rPr>
          <w:sz w:val="23"/>
          <w:szCs w:val="23"/>
        </w:rPr>
        <w:t>Proceeds of all sales must be deposited in the school fund of the county in which the property was seized.</w:t>
      </w:r>
    </w:p>
    <w:p w:rsidR="00EF065D" w:rsidRPr="0063518B" w:rsidRDefault="00EF065D" w:rsidP="00C23F2E">
      <w:pPr>
        <w:pStyle w:val="BodyText"/>
        <w:spacing w:before="1"/>
        <w:jc w:val="both"/>
        <w:rPr>
          <w:sz w:val="23"/>
          <w:szCs w:val="23"/>
        </w:rPr>
      </w:pPr>
    </w:p>
    <w:p w:rsidR="00EF065D" w:rsidRPr="0063518B" w:rsidRDefault="00D51E01" w:rsidP="00BB428C">
      <w:pPr>
        <w:pStyle w:val="ListParagraph"/>
        <w:numPr>
          <w:ilvl w:val="4"/>
          <w:numId w:val="26"/>
        </w:numPr>
        <w:tabs>
          <w:tab w:val="left" w:pos="3833"/>
          <w:tab w:val="left" w:pos="3834"/>
        </w:tabs>
        <w:spacing w:before="1"/>
        <w:ind w:left="1800" w:hanging="360"/>
        <w:jc w:val="both"/>
        <w:rPr>
          <w:sz w:val="23"/>
          <w:szCs w:val="23"/>
        </w:rPr>
      </w:pPr>
      <w:r w:rsidRPr="0063518B">
        <w:rPr>
          <w:sz w:val="23"/>
          <w:szCs w:val="23"/>
        </w:rPr>
        <w:t>Upon an acquittal, the property must be returned to the defendant</w:t>
      </w:r>
      <w:r w:rsidR="00D54DD7">
        <w:rPr>
          <w:spacing w:val="50"/>
          <w:sz w:val="23"/>
          <w:szCs w:val="23"/>
        </w:rPr>
        <w:t xml:space="preserve"> </w:t>
      </w:r>
      <w:r w:rsidRPr="0063518B">
        <w:rPr>
          <w:sz w:val="23"/>
          <w:szCs w:val="23"/>
        </w:rPr>
        <w:t>except:</w:t>
      </w:r>
    </w:p>
    <w:p w:rsidR="00EF065D" w:rsidRPr="0063518B" w:rsidRDefault="00EF065D" w:rsidP="00C23F2E">
      <w:pPr>
        <w:pStyle w:val="BodyText"/>
        <w:spacing w:before="2"/>
        <w:jc w:val="both"/>
        <w:rPr>
          <w:sz w:val="23"/>
          <w:szCs w:val="23"/>
        </w:rPr>
      </w:pPr>
    </w:p>
    <w:p w:rsidR="00EF065D" w:rsidRPr="0063518B" w:rsidRDefault="00D51E01" w:rsidP="00BB428C">
      <w:pPr>
        <w:pStyle w:val="ListParagraph"/>
        <w:numPr>
          <w:ilvl w:val="5"/>
          <w:numId w:val="26"/>
        </w:numPr>
        <w:tabs>
          <w:tab w:val="left" w:pos="4566"/>
          <w:tab w:val="left" w:pos="4568"/>
        </w:tabs>
        <w:spacing w:before="1" w:line="237" w:lineRule="auto"/>
        <w:ind w:left="2160" w:right="175" w:hanging="360"/>
        <w:jc w:val="both"/>
        <w:rPr>
          <w:sz w:val="23"/>
          <w:szCs w:val="23"/>
        </w:rPr>
      </w:pPr>
      <w:r w:rsidRPr="0063518B">
        <w:rPr>
          <w:sz w:val="23"/>
          <w:szCs w:val="23"/>
        </w:rPr>
        <w:t xml:space="preserve">When the property was fish and was disposed of by returning the fish to the waters or in a </w:t>
      </w:r>
      <w:r w:rsidR="00C55993" w:rsidRPr="0063518B">
        <w:rPr>
          <w:sz w:val="23"/>
          <w:szCs w:val="23"/>
        </w:rPr>
        <w:t>charitable or noncommercial manner</w:t>
      </w:r>
      <w:r w:rsidRPr="0063518B">
        <w:rPr>
          <w:sz w:val="23"/>
          <w:szCs w:val="23"/>
        </w:rPr>
        <w:t>. (See G.S. §</w:t>
      </w:r>
      <w:r w:rsidRPr="0063518B">
        <w:rPr>
          <w:spacing w:val="-7"/>
          <w:sz w:val="23"/>
          <w:szCs w:val="23"/>
        </w:rPr>
        <w:t xml:space="preserve"> </w:t>
      </w:r>
      <w:r w:rsidRPr="0063518B">
        <w:rPr>
          <w:sz w:val="23"/>
          <w:szCs w:val="23"/>
        </w:rPr>
        <w:t>113-137(d));</w:t>
      </w:r>
    </w:p>
    <w:p w:rsidR="00EF065D" w:rsidRPr="0063518B" w:rsidRDefault="00EF065D" w:rsidP="008C1C39">
      <w:pPr>
        <w:pStyle w:val="BodyText"/>
        <w:spacing w:before="9"/>
        <w:ind w:left="2160" w:hanging="360"/>
        <w:jc w:val="both"/>
        <w:rPr>
          <w:sz w:val="23"/>
          <w:szCs w:val="23"/>
        </w:rPr>
      </w:pPr>
    </w:p>
    <w:p w:rsidR="00EF065D" w:rsidRPr="0063518B" w:rsidRDefault="00D51E01" w:rsidP="00BB428C">
      <w:pPr>
        <w:pStyle w:val="ListParagraph"/>
        <w:numPr>
          <w:ilvl w:val="5"/>
          <w:numId w:val="26"/>
        </w:numPr>
        <w:tabs>
          <w:tab w:val="left" w:pos="4557"/>
          <w:tab w:val="left" w:pos="4558"/>
        </w:tabs>
        <w:ind w:left="2160" w:hanging="360"/>
        <w:jc w:val="both"/>
        <w:rPr>
          <w:sz w:val="23"/>
          <w:szCs w:val="23"/>
        </w:rPr>
      </w:pPr>
      <w:r w:rsidRPr="0063518B">
        <w:rPr>
          <w:sz w:val="23"/>
          <w:szCs w:val="23"/>
        </w:rPr>
        <w:t>When possession of the property is unlawful;</w:t>
      </w:r>
      <w:r w:rsidRPr="0063518B">
        <w:rPr>
          <w:spacing w:val="31"/>
          <w:sz w:val="23"/>
          <w:szCs w:val="23"/>
        </w:rPr>
        <w:t xml:space="preserve"> </w:t>
      </w:r>
      <w:r w:rsidRPr="0063518B">
        <w:rPr>
          <w:sz w:val="23"/>
          <w:szCs w:val="23"/>
        </w:rPr>
        <w:t>or</w:t>
      </w:r>
    </w:p>
    <w:p w:rsidR="00EF065D" w:rsidRPr="0063518B" w:rsidRDefault="00EF065D" w:rsidP="008C1C39">
      <w:pPr>
        <w:pStyle w:val="BodyText"/>
        <w:ind w:left="2160" w:hanging="360"/>
        <w:jc w:val="both"/>
        <w:rPr>
          <w:sz w:val="23"/>
          <w:szCs w:val="23"/>
        </w:rPr>
      </w:pPr>
    </w:p>
    <w:p w:rsidR="00EF065D" w:rsidRPr="0063518B" w:rsidRDefault="00D51E01" w:rsidP="00BB428C">
      <w:pPr>
        <w:pStyle w:val="ListParagraph"/>
        <w:numPr>
          <w:ilvl w:val="5"/>
          <w:numId w:val="26"/>
        </w:numPr>
        <w:tabs>
          <w:tab w:val="left" w:pos="4558"/>
        </w:tabs>
        <w:spacing w:before="1"/>
        <w:ind w:left="2160" w:right="187" w:hanging="360"/>
        <w:jc w:val="both"/>
        <w:rPr>
          <w:sz w:val="23"/>
          <w:szCs w:val="23"/>
        </w:rPr>
      </w:pPr>
      <w:r w:rsidRPr="0063518B">
        <w:rPr>
          <w:sz w:val="23"/>
          <w:szCs w:val="23"/>
        </w:rPr>
        <w:t xml:space="preserve">When property has been sold pending trial (See G.S. </w:t>
      </w:r>
      <w:r w:rsidR="00C55993" w:rsidRPr="0063518B">
        <w:rPr>
          <w:sz w:val="23"/>
          <w:szCs w:val="23"/>
        </w:rPr>
        <w:t>§ 113</w:t>
      </w:r>
      <w:r w:rsidRPr="0063518B">
        <w:rPr>
          <w:sz w:val="23"/>
          <w:szCs w:val="23"/>
        </w:rPr>
        <w:t>- 137(g)). Therefore, the proceeds of the sale must be paid to the defendant or</w:t>
      </w:r>
      <w:r w:rsidRPr="0063518B">
        <w:rPr>
          <w:spacing w:val="12"/>
          <w:sz w:val="23"/>
          <w:szCs w:val="23"/>
        </w:rPr>
        <w:t xml:space="preserve"> </w:t>
      </w:r>
      <w:r w:rsidRPr="0063518B">
        <w:rPr>
          <w:sz w:val="23"/>
          <w:szCs w:val="23"/>
        </w:rPr>
        <w:t>owner.</w:t>
      </w:r>
    </w:p>
    <w:p w:rsidR="00EF065D" w:rsidRPr="0063518B" w:rsidRDefault="00EF065D" w:rsidP="00C23F2E">
      <w:pPr>
        <w:pStyle w:val="BodyText"/>
        <w:spacing w:before="8"/>
        <w:jc w:val="both"/>
        <w:rPr>
          <w:sz w:val="23"/>
          <w:szCs w:val="23"/>
        </w:rPr>
      </w:pPr>
    </w:p>
    <w:p w:rsidR="00EF065D" w:rsidRPr="00D54DD7" w:rsidRDefault="00D51E01" w:rsidP="00BB428C">
      <w:pPr>
        <w:pStyle w:val="ListParagraph"/>
        <w:numPr>
          <w:ilvl w:val="4"/>
          <w:numId w:val="26"/>
        </w:numPr>
        <w:tabs>
          <w:tab w:val="left" w:pos="3814"/>
          <w:tab w:val="left" w:pos="3815"/>
          <w:tab w:val="left" w:pos="10454"/>
        </w:tabs>
        <w:ind w:left="1800" w:right="193" w:hanging="360"/>
        <w:jc w:val="both"/>
        <w:rPr>
          <w:sz w:val="23"/>
          <w:szCs w:val="23"/>
        </w:rPr>
      </w:pPr>
      <w:r w:rsidRPr="0063518B">
        <w:rPr>
          <w:sz w:val="23"/>
          <w:szCs w:val="23"/>
        </w:rPr>
        <w:t xml:space="preserve">An acquitted defendant or established owner may want compensation for </w:t>
      </w:r>
      <w:r w:rsidR="00C55993" w:rsidRPr="0063518B">
        <w:rPr>
          <w:sz w:val="23"/>
          <w:szCs w:val="23"/>
        </w:rPr>
        <w:t>the wildlife and</w:t>
      </w:r>
      <w:r w:rsidRPr="0063518B">
        <w:rPr>
          <w:sz w:val="23"/>
          <w:szCs w:val="23"/>
        </w:rPr>
        <w:t>/</w:t>
      </w:r>
      <w:r w:rsidR="00C55993" w:rsidRPr="0063518B">
        <w:rPr>
          <w:sz w:val="23"/>
          <w:szCs w:val="23"/>
        </w:rPr>
        <w:t>or property that was seized</w:t>
      </w:r>
      <w:r w:rsidRPr="0063518B">
        <w:rPr>
          <w:spacing w:val="15"/>
          <w:sz w:val="23"/>
          <w:szCs w:val="23"/>
        </w:rPr>
        <w:t xml:space="preserve"> </w:t>
      </w:r>
      <w:r w:rsidRPr="0063518B">
        <w:rPr>
          <w:sz w:val="23"/>
          <w:szCs w:val="23"/>
        </w:rPr>
        <w:t>and/</w:t>
      </w:r>
      <w:r w:rsidR="00C55993" w:rsidRPr="0063518B">
        <w:rPr>
          <w:sz w:val="23"/>
          <w:szCs w:val="23"/>
        </w:rPr>
        <w:t xml:space="preserve">or </w:t>
      </w:r>
      <w:r w:rsidR="00C55993" w:rsidRPr="0063518B">
        <w:rPr>
          <w:spacing w:val="12"/>
          <w:sz w:val="23"/>
          <w:szCs w:val="23"/>
        </w:rPr>
        <w:t>disposed</w:t>
      </w:r>
      <w:r w:rsidRPr="0063518B">
        <w:rPr>
          <w:sz w:val="23"/>
          <w:szCs w:val="23"/>
        </w:rPr>
        <w:t>.</w:t>
      </w:r>
      <w:r w:rsidR="00D54DD7">
        <w:rPr>
          <w:sz w:val="23"/>
          <w:szCs w:val="23"/>
        </w:rPr>
        <w:t xml:space="preserve">  </w:t>
      </w:r>
      <w:r w:rsidRPr="0063518B">
        <w:rPr>
          <w:sz w:val="23"/>
          <w:szCs w:val="23"/>
        </w:rPr>
        <w:t xml:space="preserve">Where property was seized summarily and is not available for return to the defendant, and the defendant was arrested pursuant to probable cause, the acquitted defendant or owner is </w:t>
      </w:r>
      <w:r w:rsidRPr="00D54DD7">
        <w:rPr>
          <w:sz w:val="23"/>
          <w:szCs w:val="23"/>
          <w:u w:val="single"/>
        </w:rPr>
        <w:t>not</w:t>
      </w:r>
      <w:r w:rsidRPr="0063518B">
        <w:rPr>
          <w:sz w:val="23"/>
          <w:szCs w:val="23"/>
        </w:rPr>
        <w:t xml:space="preserve"> entitled to compensation for the property. </w:t>
      </w:r>
      <w:r w:rsidR="00D54DD7">
        <w:rPr>
          <w:sz w:val="23"/>
          <w:szCs w:val="23"/>
        </w:rPr>
        <w:t xml:space="preserve"> </w:t>
      </w:r>
      <w:r w:rsidRPr="0063518B">
        <w:rPr>
          <w:sz w:val="23"/>
          <w:szCs w:val="23"/>
        </w:rPr>
        <w:t>If the defendant is acquitted of a citation, he or the owner may seek reimbursement for live fish that was seized and summarily disposed.</w:t>
      </w:r>
      <w:r w:rsidR="00D77528">
        <w:rPr>
          <w:sz w:val="23"/>
          <w:szCs w:val="23"/>
        </w:rPr>
        <w:t xml:space="preserve"> </w:t>
      </w:r>
      <w:r w:rsidRPr="0063518B">
        <w:rPr>
          <w:sz w:val="23"/>
          <w:szCs w:val="23"/>
        </w:rPr>
        <w:t xml:space="preserve"> Within twenty days after the final court adjudication of the citation,</w:t>
      </w:r>
      <w:r w:rsidRPr="0063518B">
        <w:rPr>
          <w:spacing w:val="56"/>
          <w:sz w:val="23"/>
          <w:szCs w:val="23"/>
        </w:rPr>
        <w:t xml:space="preserve"> </w:t>
      </w:r>
      <w:r w:rsidRPr="0063518B">
        <w:rPr>
          <w:sz w:val="23"/>
          <w:szCs w:val="23"/>
        </w:rPr>
        <w:t>the</w:t>
      </w:r>
      <w:bookmarkStart w:id="40" w:name="Page_39"/>
      <w:bookmarkEnd w:id="40"/>
      <w:r w:rsidR="00D54DD7">
        <w:rPr>
          <w:sz w:val="23"/>
          <w:szCs w:val="23"/>
        </w:rPr>
        <w:t xml:space="preserve"> </w:t>
      </w:r>
      <w:r w:rsidRPr="00D54DD7">
        <w:rPr>
          <w:w w:val="105"/>
          <w:sz w:val="23"/>
          <w:szCs w:val="23"/>
        </w:rPr>
        <w:t xml:space="preserve">Department of Environment and Natural Resources or </w:t>
      </w:r>
      <w:r w:rsidR="00D54DD7">
        <w:rPr>
          <w:w w:val="105"/>
          <w:sz w:val="23"/>
          <w:szCs w:val="23"/>
        </w:rPr>
        <w:t xml:space="preserve">the Wildlife Resources </w:t>
      </w:r>
      <w:r w:rsidRPr="00D54DD7">
        <w:rPr>
          <w:w w:val="105"/>
          <w:sz w:val="23"/>
          <w:szCs w:val="23"/>
        </w:rPr>
        <w:t>Commission must notify the acquitted defendant or established owner of the procedures to be followed</w:t>
      </w:r>
      <w:r w:rsidR="00D54DD7">
        <w:rPr>
          <w:w w:val="105"/>
          <w:sz w:val="23"/>
          <w:szCs w:val="23"/>
        </w:rPr>
        <w:t xml:space="preserve"> </w:t>
      </w:r>
      <w:r w:rsidRPr="00D54DD7">
        <w:rPr>
          <w:w w:val="105"/>
          <w:sz w:val="23"/>
          <w:szCs w:val="23"/>
        </w:rPr>
        <w:t>to</w:t>
      </w:r>
      <w:r w:rsidR="00D54DD7">
        <w:rPr>
          <w:w w:val="105"/>
          <w:sz w:val="23"/>
          <w:szCs w:val="23"/>
        </w:rPr>
        <w:t xml:space="preserve"> </w:t>
      </w:r>
      <w:r w:rsidRPr="00D54DD7">
        <w:rPr>
          <w:w w:val="105"/>
          <w:sz w:val="23"/>
          <w:szCs w:val="23"/>
        </w:rPr>
        <w:t>seek</w:t>
      </w:r>
      <w:r w:rsidR="00D77528">
        <w:rPr>
          <w:w w:val="105"/>
          <w:sz w:val="23"/>
          <w:szCs w:val="23"/>
        </w:rPr>
        <w:t xml:space="preserve"> </w:t>
      </w:r>
      <w:r w:rsidRPr="00D54DD7">
        <w:rPr>
          <w:w w:val="105"/>
          <w:sz w:val="23"/>
          <w:szCs w:val="23"/>
        </w:rPr>
        <w:t>reimbursement.</w:t>
      </w:r>
      <w:r w:rsidR="00D54DD7">
        <w:rPr>
          <w:w w:val="105"/>
          <w:sz w:val="23"/>
          <w:szCs w:val="23"/>
        </w:rPr>
        <w:t xml:space="preserve"> </w:t>
      </w:r>
      <w:r w:rsidR="00D77528">
        <w:rPr>
          <w:w w:val="105"/>
          <w:sz w:val="23"/>
          <w:szCs w:val="23"/>
        </w:rPr>
        <w:t xml:space="preserve"> </w:t>
      </w:r>
      <w:r w:rsidRPr="00D54DD7">
        <w:rPr>
          <w:w w:val="105"/>
          <w:sz w:val="23"/>
          <w:szCs w:val="23"/>
        </w:rPr>
        <w:t>The defendant or owner must commence an action for reimbursement within thirty days of the notice.</w:t>
      </w:r>
      <w:r w:rsidR="00D77528">
        <w:rPr>
          <w:w w:val="105"/>
          <w:sz w:val="23"/>
          <w:szCs w:val="23"/>
        </w:rPr>
        <w:t xml:space="preserve"> </w:t>
      </w:r>
      <w:r w:rsidRPr="00D54DD7">
        <w:rPr>
          <w:w w:val="105"/>
          <w:sz w:val="23"/>
          <w:szCs w:val="23"/>
        </w:rPr>
        <w:t xml:space="preserve"> After thirty days, no claim can be asserted. (See G.S. §</w:t>
      </w:r>
      <w:r w:rsidRPr="00D54DD7">
        <w:rPr>
          <w:spacing w:val="13"/>
          <w:w w:val="105"/>
          <w:sz w:val="23"/>
          <w:szCs w:val="23"/>
        </w:rPr>
        <w:t xml:space="preserve"> </w:t>
      </w:r>
      <w:r w:rsidRPr="00D54DD7">
        <w:rPr>
          <w:w w:val="105"/>
          <w:sz w:val="23"/>
          <w:szCs w:val="23"/>
        </w:rPr>
        <w:t>113-137(e)</w:t>
      </w:r>
      <w:r w:rsidRPr="00D54DD7">
        <w:rPr>
          <w:w w:val="105"/>
          <w:sz w:val="23"/>
        </w:rPr>
        <w:t>)</w:t>
      </w:r>
    </w:p>
    <w:sectPr w:rsidR="00EF065D" w:rsidRPr="00D54DD7" w:rsidSect="008B7C19">
      <w:footerReference w:type="default" r:id="rId11"/>
      <w:pgSz w:w="12240" w:h="15840"/>
      <w:pgMar w:top="1440" w:right="1440" w:bottom="1440" w:left="1440" w:header="0" w:footer="1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5C3" w:rsidRDefault="008835C3">
      <w:r>
        <w:separator/>
      </w:r>
    </w:p>
  </w:endnote>
  <w:endnote w:type="continuationSeparator" w:id="0">
    <w:p w:rsidR="008835C3" w:rsidRDefault="0088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843509"/>
      <w:docPartObj>
        <w:docPartGallery w:val="Page Numbers (Bottom of Page)"/>
        <w:docPartUnique/>
      </w:docPartObj>
    </w:sdtPr>
    <w:sdtEndPr>
      <w:rPr>
        <w:noProof/>
      </w:rPr>
    </w:sdtEndPr>
    <w:sdtContent>
      <w:p w:rsidR="008835C3" w:rsidRDefault="008835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35C3" w:rsidRDefault="008835C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5C3" w:rsidRDefault="008835C3">
      <w:r>
        <w:separator/>
      </w:r>
    </w:p>
  </w:footnote>
  <w:footnote w:type="continuationSeparator" w:id="0">
    <w:p w:rsidR="008835C3" w:rsidRDefault="00883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D97"/>
    <w:multiLevelType w:val="hybridMultilevel"/>
    <w:tmpl w:val="7F24EF0C"/>
    <w:lvl w:ilvl="0" w:tplc="D1D0BCC6">
      <w:start w:val="1"/>
      <w:numFmt w:val="upperRoman"/>
      <w:lvlText w:val="%1."/>
      <w:lvlJc w:val="left"/>
      <w:pPr>
        <w:ind w:left="948" w:hanging="736"/>
        <w:jc w:val="right"/>
      </w:pPr>
      <w:rPr>
        <w:rFonts w:hint="default"/>
        <w:b/>
        <w:bCs/>
        <w:spacing w:val="-1"/>
        <w:w w:val="98"/>
      </w:rPr>
    </w:lvl>
    <w:lvl w:ilvl="1" w:tplc="76D0A334">
      <w:start w:val="1"/>
      <w:numFmt w:val="upperLetter"/>
      <w:lvlText w:val="%2."/>
      <w:lvlJc w:val="left"/>
      <w:pPr>
        <w:ind w:left="1715" w:hanging="735"/>
        <w:jc w:val="right"/>
      </w:pPr>
      <w:rPr>
        <w:rFonts w:hint="default"/>
        <w:b/>
        <w:bCs/>
        <w:spacing w:val="-1"/>
        <w:w w:val="100"/>
      </w:rPr>
    </w:lvl>
    <w:lvl w:ilvl="2" w:tplc="8E641622">
      <w:start w:val="1"/>
      <w:numFmt w:val="decimal"/>
      <w:lvlText w:val="%3."/>
      <w:lvlJc w:val="left"/>
      <w:pPr>
        <w:ind w:left="2411" w:hanging="725"/>
      </w:pPr>
      <w:rPr>
        <w:rFonts w:hint="default"/>
        <w:b/>
        <w:bCs/>
        <w:w w:val="104"/>
      </w:rPr>
    </w:lvl>
    <w:lvl w:ilvl="3" w:tplc="95EAC4FE">
      <w:start w:val="1"/>
      <w:numFmt w:val="lowerLetter"/>
      <w:lvlText w:val="%4."/>
      <w:lvlJc w:val="left"/>
      <w:pPr>
        <w:ind w:left="3078" w:hanging="723"/>
      </w:pPr>
      <w:rPr>
        <w:rFonts w:hint="default"/>
        <w:spacing w:val="-1"/>
        <w:w w:val="104"/>
      </w:rPr>
    </w:lvl>
    <w:lvl w:ilvl="4" w:tplc="F63855EE">
      <w:start w:val="1"/>
      <w:numFmt w:val="decimal"/>
      <w:lvlText w:val="%5)"/>
      <w:lvlJc w:val="left"/>
      <w:pPr>
        <w:ind w:left="3797" w:hanging="738"/>
      </w:pPr>
      <w:rPr>
        <w:rFonts w:hint="default"/>
        <w:w w:val="105"/>
      </w:rPr>
    </w:lvl>
    <w:lvl w:ilvl="5" w:tplc="E0CA33C2">
      <w:start w:val="1"/>
      <w:numFmt w:val="lowerLetter"/>
      <w:lvlText w:val="%6)"/>
      <w:lvlJc w:val="left"/>
      <w:pPr>
        <w:ind w:left="4556" w:hanging="736"/>
      </w:pPr>
      <w:rPr>
        <w:rFonts w:hint="default"/>
        <w:spacing w:val="-1"/>
        <w:w w:val="101"/>
      </w:rPr>
    </w:lvl>
    <w:lvl w:ilvl="6" w:tplc="0EC63512">
      <w:start w:val="1"/>
      <w:numFmt w:val="upperRoman"/>
      <w:lvlText w:val="%7)"/>
      <w:lvlJc w:val="left"/>
      <w:pPr>
        <w:ind w:left="4542" w:hanging="736"/>
      </w:pPr>
      <w:rPr>
        <w:rFonts w:ascii="Times New Roman" w:eastAsia="Times New Roman" w:hAnsi="Times New Roman" w:cs="Times New Roman" w:hint="default"/>
        <w:w w:val="102"/>
        <w:sz w:val="23"/>
        <w:szCs w:val="23"/>
      </w:rPr>
    </w:lvl>
    <w:lvl w:ilvl="7" w:tplc="82E85CEA">
      <w:numFmt w:val="bullet"/>
      <w:lvlText w:val="•"/>
      <w:lvlJc w:val="left"/>
      <w:pPr>
        <w:ind w:left="2420" w:hanging="736"/>
      </w:pPr>
      <w:rPr>
        <w:rFonts w:hint="default"/>
      </w:rPr>
    </w:lvl>
    <w:lvl w:ilvl="8" w:tplc="EAFECFEC">
      <w:numFmt w:val="bullet"/>
      <w:lvlText w:val="•"/>
      <w:lvlJc w:val="left"/>
      <w:pPr>
        <w:ind w:left="3080" w:hanging="736"/>
      </w:pPr>
      <w:rPr>
        <w:rFonts w:hint="default"/>
      </w:rPr>
    </w:lvl>
  </w:abstractNum>
  <w:abstractNum w:abstractNumId="1" w15:restartNumberingAfterBreak="0">
    <w:nsid w:val="08346DF1"/>
    <w:multiLevelType w:val="hybridMultilevel"/>
    <w:tmpl w:val="EE2A8332"/>
    <w:lvl w:ilvl="0" w:tplc="B7F85438">
      <w:start w:val="1"/>
      <w:numFmt w:val="lowerLetter"/>
      <w:lvlText w:val="%1)"/>
      <w:lvlJc w:val="left"/>
      <w:pPr>
        <w:ind w:left="3058" w:hanging="722"/>
        <w:jc w:val="right"/>
      </w:pPr>
      <w:rPr>
        <w:rFonts w:ascii="Times New Roman" w:eastAsia="Times New Roman" w:hAnsi="Times New Roman" w:cs="Times New Roman" w:hint="default"/>
        <w:spacing w:val="-1"/>
        <w:w w:val="98"/>
        <w:sz w:val="24"/>
        <w:szCs w:val="24"/>
      </w:rPr>
    </w:lvl>
    <w:lvl w:ilvl="1" w:tplc="62D61FAA">
      <w:start w:val="1"/>
      <w:numFmt w:val="decimal"/>
      <w:lvlText w:val="%2."/>
      <w:lvlJc w:val="left"/>
      <w:pPr>
        <w:ind w:left="3863" w:hanging="724"/>
        <w:jc w:val="right"/>
      </w:pPr>
      <w:rPr>
        <w:rFonts w:ascii="Times New Roman" w:eastAsia="Times New Roman" w:hAnsi="Times New Roman" w:cs="Times New Roman" w:hint="default"/>
        <w:w w:val="101"/>
        <w:sz w:val="24"/>
        <w:szCs w:val="24"/>
      </w:rPr>
    </w:lvl>
    <w:lvl w:ilvl="2" w:tplc="47F2804C">
      <w:start w:val="1"/>
      <w:numFmt w:val="lowerLetter"/>
      <w:lvlText w:val="%3)"/>
      <w:lvlJc w:val="left"/>
      <w:pPr>
        <w:ind w:left="4570" w:hanging="736"/>
      </w:pPr>
      <w:rPr>
        <w:rFonts w:ascii="Times New Roman" w:eastAsia="Times New Roman" w:hAnsi="Times New Roman" w:cs="Times New Roman" w:hint="default"/>
        <w:spacing w:val="-1"/>
        <w:w w:val="101"/>
        <w:sz w:val="24"/>
        <w:szCs w:val="24"/>
      </w:rPr>
    </w:lvl>
    <w:lvl w:ilvl="3" w:tplc="8A0A1998">
      <w:numFmt w:val="bullet"/>
      <w:lvlText w:val="•"/>
      <w:lvlJc w:val="left"/>
      <w:pPr>
        <w:ind w:left="4580" w:hanging="736"/>
      </w:pPr>
      <w:rPr>
        <w:rFonts w:hint="default"/>
      </w:rPr>
    </w:lvl>
    <w:lvl w:ilvl="4" w:tplc="3A4274DE">
      <w:numFmt w:val="bullet"/>
      <w:lvlText w:val="•"/>
      <w:lvlJc w:val="left"/>
      <w:pPr>
        <w:ind w:left="4620" w:hanging="736"/>
      </w:pPr>
      <w:rPr>
        <w:rFonts w:hint="default"/>
      </w:rPr>
    </w:lvl>
    <w:lvl w:ilvl="5" w:tplc="F9D4EA22">
      <w:numFmt w:val="bullet"/>
      <w:lvlText w:val="•"/>
      <w:lvlJc w:val="left"/>
      <w:pPr>
        <w:ind w:left="5736" w:hanging="736"/>
      </w:pPr>
      <w:rPr>
        <w:rFonts w:hint="default"/>
      </w:rPr>
    </w:lvl>
    <w:lvl w:ilvl="6" w:tplc="C0CE3DB2">
      <w:numFmt w:val="bullet"/>
      <w:lvlText w:val="•"/>
      <w:lvlJc w:val="left"/>
      <w:pPr>
        <w:ind w:left="6853" w:hanging="736"/>
      </w:pPr>
      <w:rPr>
        <w:rFonts w:hint="default"/>
      </w:rPr>
    </w:lvl>
    <w:lvl w:ilvl="7" w:tplc="42D68EC4">
      <w:numFmt w:val="bullet"/>
      <w:lvlText w:val="•"/>
      <w:lvlJc w:val="left"/>
      <w:pPr>
        <w:ind w:left="7970" w:hanging="736"/>
      </w:pPr>
      <w:rPr>
        <w:rFonts w:hint="default"/>
      </w:rPr>
    </w:lvl>
    <w:lvl w:ilvl="8" w:tplc="9BCC71EA">
      <w:numFmt w:val="bullet"/>
      <w:lvlText w:val="•"/>
      <w:lvlJc w:val="left"/>
      <w:pPr>
        <w:ind w:left="9086" w:hanging="736"/>
      </w:pPr>
      <w:rPr>
        <w:rFonts w:hint="default"/>
      </w:rPr>
    </w:lvl>
  </w:abstractNum>
  <w:abstractNum w:abstractNumId="2" w15:restartNumberingAfterBreak="0">
    <w:nsid w:val="090369C5"/>
    <w:multiLevelType w:val="hybridMultilevel"/>
    <w:tmpl w:val="FA44CC6A"/>
    <w:lvl w:ilvl="0" w:tplc="AD309C38">
      <w:start w:val="2"/>
      <w:numFmt w:val="lowerRoman"/>
      <w:lvlText w:val="%1)"/>
      <w:lvlJc w:val="left"/>
      <w:pPr>
        <w:ind w:left="5330" w:hanging="719"/>
      </w:pPr>
      <w:rPr>
        <w:rFonts w:ascii="Times New Roman" w:eastAsia="Times New Roman" w:hAnsi="Times New Roman" w:cs="Times New Roman" w:hint="default"/>
        <w:spacing w:val="-1"/>
        <w:w w:val="103"/>
        <w:sz w:val="24"/>
        <w:szCs w:val="24"/>
      </w:rPr>
    </w:lvl>
    <w:lvl w:ilvl="1" w:tplc="A94EA82C">
      <w:numFmt w:val="bullet"/>
      <w:lvlText w:val="•"/>
      <w:lvlJc w:val="left"/>
      <w:pPr>
        <w:ind w:left="5938" w:hanging="719"/>
      </w:pPr>
      <w:rPr>
        <w:rFonts w:hint="default"/>
      </w:rPr>
    </w:lvl>
    <w:lvl w:ilvl="2" w:tplc="386E53CC">
      <w:numFmt w:val="bullet"/>
      <w:lvlText w:val="•"/>
      <w:lvlJc w:val="left"/>
      <w:pPr>
        <w:ind w:left="6536" w:hanging="719"/>
      </w:pPr>
      <w:rPr>
        <w:rFonts w:hint="default"/>
      </w:rPr>
    </w:lvl>
    <w:lvl w:ilvl="3" w:tplc="0BFC3D70">
      <w:numFmt w:val="bullet"/>
      <w:lvlText w:val="•"/>
      <w:lvlJc w:val="left"/>
      <w:pPr>
        <w:ind w:left="7134" w:hanging="719"/>
      </w:pPr>
      <w:rPr>
        <w:rFonts w:hint="default"/>
      </w:rPr>
    </w:lvl>
    <w:lvl w:ilvl="4" w:tplc="85BCEBD6">
      <w:numFmt w:val="bullet"/>
      <w:lvlText w:val="•"/>
      <w:lvlJc w:val="left"/>
      <w:pPr>
        <w:ind w:left="7732" w:hanging="719"/>
      </w:pPr>
      <w:rPr>
        <w:rFonts w:hint="default"/>
      </w:rPr>
    </w:lvl>
    <w:lvl w:ilvl="5" w:tplc="F384C562">
      <w:numFmt w:val="bullet"/>
      <w:lvlText w:val="•"/>
      <w:lvlJc w:val="left"/>
      <w:pPr>
        <w:ind w:left="8330" w:hanging="719"/>
      </w:pPr>
      <w:rPr>
        <w:rFonts w:hint="default"/>
      </w:rPr>
    </w:lvl>
    <w:lvl w:ilvl="6" w:tplc="DB1083A0">
      <w:numFmt w:val="bullet"/>
      <w:lvlText w:val="•"/>
      <w:lvlJc w:val="left"/>
      <w:pPr>
        <w:ind w:left="8928" w:hanging="719"/>
      </w:pPr>
      <w:rPr>
        <w:rFonts w:hint="default"/>
      </w:rPr>
    </w:lvl>
    <w:lvl w:ilvl="7" w:tplc="1284A446">
      <w:numFmt w:val="bullet"/>
      <w:lvlText w:val="•"/>
      <w:lvlJc w:val="left"/>
      <w:pPr>
        <w:ind w:left="9526" w:hanging="719"/>
      </w:pPr>
      <w:rPr>
        <w:rFonts w:hint="default"/>
      </w:rPr>
    </w:lvl>
    <w:lvl w:ilvl="8" w:tplc="BF4A0FC8">
      <w:numFmt w:val="bullet"/>
      <w:lvlText w:val="•"/>
      <w:lvlJc w:val="left"/>
      <w:pPr>
        <w:ind w:left="10124" w:hanging="719"/>
      </w:pPr>
      <w:rPr>
        <w:rFonts w:hint="default"/>
      </w:rPr>
    </w:lvl>
  </w:abstractNum>
  <w:abstractNum w:abstractNumId="3" w15:restartNumberingAfterBreak="0">
    <w:nsid w:val="10857A86"/>
    <w:multiLevelType w:val="hybridMultilevel"/>
    <w:tmpl w:val="ACE43CB8"/>
    <w:lvl w:ilvl="0" w:tplc="000C2026">
      <w:start w:val="9"/>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6BC6AC5"/>
    <w:multiLevelType w:val="hybridMultilevel"/>
    <w:tmpl w:val="8A22B5B4"/>
    <w:lvl w:ilvl="0" w:tplc="04090017">
      <w:start w:val="1"/>
      <w:numFmt w:val="lowerLetter"/>
      <w:lvlText w:val="%1)"/>
      <w:lvlJc w:val="left"/>
      <w:pPr>
        <w:ind w:left="3784" w:hanging="360"/>
      </w:pPr>
    </w:lvl>
    <w:lvl w:ilvl="1" w:tplc="04090019" w:tentative="1">
      <w:start w:val="1"/>
      <w:numFmt w:val="lowerLetter"/>
      <w:lvlText w:val="%2."/>
      <w:lvlJc w:val="left"/>
      <w:pPr>
        <w:ind w:left="4504" w:hanging="360"/>
      </w:pPr>
    </w:lvl>
    <w:lvl w:ilvl="2" w:tplc="0409001B" w:tentative="1">
      <w:start w:val="1"/>
      <w:numFmt w:val="lowerRoman"/>
      <w:lvlText w:val="%3."/>
      <w:lvlJc w:val="right"/>
      <w:pPr>
        <w:ind w:left="5224" w:hanging="180"/>
      </w:pPr>
    </w:lvl>
    <w:lvl w:ilvl="3" w:tplc="0409000F" w:tentative="1">
      <w:start w:val="1"/>
      <w:numFmt w:val="decimal"/>
      <w:lvlText w:val="%4."/>
      <w:lvlJc w:val="left"/>
      <w:pPr>
        <w:ind w:left="5944" w:hanging="360"/>
      </w:pPr>
    </w:lvl>
    <w:lvl w:ilvl="4" w:tplc="04090019" w:tentative="1">
      <w:start w:val="1"/>
      <w:numFmt w:val="lowerLetter"/>
      <w:lvlText w:val="%5."/>
      <w:lvlJc w:val="left"/>
      <w:pPr>
        <w:ind w:left="6664" w:hanging="360"/>
      </w:pPr>
    </w:lvl>
    <w:lvl w:ilvl="5" w:tplc="0409001B" w:tentative="1">
      <w:start w:val="1"/>
      <w:numFmt w:val="lowerRoman"/>
      <w:lvlText w:val="%6."/>
      <w:lvlJc w:val="right"/>
      <w:pPr>
        <w:ind w:left="7384" w:hanging="180"/>
      </w:pPr>
    </w:lvl>
    <w:lvl w:ilvl="6" w:tplc="0409000F" w:tentative="1">
      <w:start w:val="1"/>
      <w:numFmt w:val="decimal"/>
      <w:lvlText w:val="%7."/>
      <w:lvlJc w:val="left"/>
      <w:pPr>
        <w:ind w:left="8104" w:hanging="360"/>
      </w:pPr>
    </w:lvl>
    <w:lvl w:ilvl="7" w:tplc="04090019" w:tentative="1">
      <w:start w:val="1"/>
      <w:numFmt w:val="lowerLetter"/>
      <w:lvlText w:val="%8."/>
      <w:lvlJc w:val="left"/>
      <w:pPr>
        <w:ind w:left="8824" w:hanging="360"/>
      </w:pPr>
    </w:lvl>
    <w:lvl w:ilvl="8" w:tplc="0409001B" w:tentative="1">
      <w:start w:val="1"/>
      <w:numFmt w:val="lowerRoman"/>
      <w:lvlText w:val="%9."/>
      <w:lvlJc w:val="right"/>
      <w:pPr>
        <w:ind w:left="9544" w:hanging="180"/>
      </w:pPr>
    </w:lvl>
  </w:abstractNum>
  <w:abstractNum w:abstractNumId="5" w15:restartNumberingAfterBreak="0">
    <w:nsid w:val="17E84254"/>
    <w:multiLevelType w:val="hybridMultilevel"/>
    <w:tmpl w:val="AB16ECCA"/>
    <w:lvl w:ilvl="0" w:tplc="04090019">
      <w:start w:val="1"/>
      <w:numFmt w:val="lowerLetter"/>
      <w:lvlText w:val="%1."/>
      <w:lvlJc w:val="left"/>
      <w:pPr>
        <w:ind w:left="2042" w:hanging="360"/>
      </w:pPr>
    </w:lvl>
    <w:lvl w:ilvl="1" w:tplc="04090019" w:tentative="1">
      <w:start w:val="1"/>
      <w:numFmt w:val="lowerLetter"/>
      <w:lvlText w:val="%2."/>
      <w:lvlJc w:val="left"/>
      <w:pPr>
        <w:ind w:left="2762" w:hanging="360"/>
      </w:pPr>
    </w:lvl>
    <w:lvl w:ilvl="2" w:tplc="0409001B" w:tentative="1">
      <w:start w:val="1"/>
      <w:numFmt w:val="lowerRoman"/>
      <w:lvlText w:val="%3."/>
      <w:lvlJc w:val="right"/>
      <w:pPr>
        <w:ind w:left="3482" w:hanging="180"/>
      </w:pPr>
    </w:lvl>
    <w:lvl w:ilvl="3" w:tplc="0409000F" w:tentative="1">
      <w:start w:val="1"/>
      <w:numFmt w:val="decimal"/>
      <w:lvlText w:val="%4."/>
      <w:lvlJc w:val="left"/>
      <w:pPr>
        <w:ind w:left="4202" w:hanging="360"/>
      </w:pPr>
    </w:lvl>
    <w:lvl w:ilvl="4" w:tplc="04090019" w:tentative="1">
      <w:start w:val="1"/>
      <w:numFmt w:val="lowerLetter"/>
      <w:lvlText w:val="%5."/>
      <w:lvlJc w:val="left"/>
      <w:pPr>
        <w:ind w:left="4922" w:hanging="360"/>
      </w:pPr>
    </w:lvl>
    <w:lvl w:ilvl="5" w:tplc="0409001B" w:tentative="1">
      <w:start w:val="1"/>
      <w:numFmt w:val="lowerRoman"/>
      <w:lvlText w:val="%6."/>
      <w:lvlJc w:val="right"/>
      <w:pPr>
        <w:ind w:left="5642" w:hanging="180"/>
      </w:pPr>
    </w:lvl>
    <w:lvl w:ilvl="6" w:tplc="0409000F" w:tentative="1">
      <w:start w:val="1"/>
      <w:numFmt w:val="decimal"/>
      <w:lvlText w:val="%7."/>
      <w:lvlJc w:val="left"/>
      <w:pPr>
        <w:ind w:left="6362" w:hanging="360"/>
      </w:pPr>
    </w:lvl>
    <w:lvl w:ilvl="7" w:tplc="04090019" w:tentative="1">
      <w:start w:val="1"/>
      <w:numFmt w:val="lowerLetter"/>
      <w:lvlText w:val="%8."/>
      <w:lvlJc w:val="left"/>
      <w:pPr>
        <w:ind w:left="7082" w:hanging="360"/>
      </w:pPr>
    </w:lvl>
    <w:lvl w:ilvl="8" w:tplc="0409001B" w:tentative="1">
      <w:start w:val="1"/>
      <w:numFmt w:val="lowerRoman"/>
      <w:lvlText w:val="%9."/>
      <w:lvlJc w:val="right"/>
      <w:pPr>
        <w:ind w:left="7802" w:hanging="180"/>
      </w:pPr>
    </w:lvl>
  </w:abstractNum>
  <w:abstractNum w:abstractNumId="6" w15:restartNumberingAfterBreak="0">
    <w:nsid w:val="1DB01AEE"/>
    <w:multiLevelType w:val="hybridMultilevel"/>
    <w:tmpl w:val="8E5CF65C"/>
    <w:lvl w:ilvl="0" w:tplc="E1401568">
      <w:start w:val="1"/>
      <w:numFmt w:val="upperRoman"/>
      <w:lvlText w:val="%1."/>
      <w:lvlJc w:val="left"/>
      <w:pPr>
        <w:ind w:left="954" w:hanging="738"/>
      </w:pPr>
      <w:rPr>
        <w:rFonts w:ascii="Times New Roman" w:eastAsia="Times New Roman" w:hAnsi="Times New Roman" w:cs="Times New Roman" w:hint="default"/>
        <w:w w:val="101"/>
        <w:sz w:val="23"/>
        <w:szCs w:val="23"/>
      </w:rPr>
    </w:lvl>
    <w:lvl w:ilvl="1" w:tplc="918C4184">
      <w:start w:val="1"/>
      <w:numFmt w:val="upperLetter"/>
      <w:lvlText w:val="%2."/>
      <w:lvlJc w:val="left"/>
      <w:pPr>
        <w:ind w:left="1681" w:hanging="731"/>
      </w:pPr>
      <w:rPr>
        <w:rFonts w:ascii="Times New Roman" w:eastAsia="Times New Roman" w:hAnsi="Times New Roman" w:cs="Times New Roman" w:hint="default"/>
        <w:spacing w:val="-1"/>
        <w:w w:val="105"/>
        <w:sz w:val="23"/>
        <w:szCs w:val="23"/>
      </w:rPr>
    </w:lvl>
    <w:lvl w:ilvl="2" w:tplc="B052DB5E">
      <w:start w:val="1"/>
      <w:numFmt w:val="decimal"/>
      <w:lvlText w:val="%3."/>
      <w:lvlJc w:val="left"/>
      <w:pPr>
        <w:ind w:left="2402" w:hanging="738"/>
      </w:pPr>
      <w:rPr>
        <w:rFonts w:hint="default"/>
        <w:spacing w:val="-1"/>
        <w:w w:val="104"/>
      </w:rPr>
    </w:lvl>
    <w:lvl w:ilvl="3" w:tplc="643E3F26">
      <w:numFmt w:val="bullet"/>
      <w:lvlText w:val="•"/>
      <w:lvlJc w:val="left"/>
      <w:pPr>
        <w:ind w:left="1680" w:hanging="738"/>
      </w:pPr>
      <w:rPr>
        <w:rFonts w:hint="default"/>
      </w:rPr>
    </w:lvl>
    <w:lvl w:ilvl="4" w:tplc="E8BE437E">
      <w:numFmt w:val="bullet"/>
      <w:lvlText w:val="•"/>
      <w:lvlJc w:val="left"/>
      <w:pPr>
        <w:ind w:left="2340" w:hanging="738"/>
      </w:pPr>
      <w:rPr>
        <w:rFonts w:hint="default"/>
      </w:rPr>
    </w:lvl>
    <w:lvl w:ilvl="5" w:tplc="B746853C">
      <w:numFmt w:val="bullet"/>
      <w:lvlText w:val="•"/>
      <w:lvlJc w:val="left"/>
      <w:pPr>
        <w:ind w:left="2360" w:hanging="738"/>
      </w:pPr>
      <w:rPr>
        <w:rFonts w:hint="default"/>
      </w:rPr>
    </w:lvl>
    <w:lvl w:ilvl="6" w:tplc="DA56BC18">
      <w:numFmt w:val="bullet"/>
      <w:lvlText w:val="•"/>
      <w:lvlJc w:val="left"/>
      <w:pPr>
        <w:ind w:left="2380" w:hanging="738"/>
      </w:pPr>
      <w:rPr>
        <w:rFonts w:hint="default"/>
      </w:rPr>
    </w:lvl>
    <w:lvl w:ilvl="7" w:tplc="94EC9EF8">
      <w:numFmt w:val="bullet"/>
      <w:lvlText w:val="•"/>
      <w:lvlJc w:val="left"/>
      <w:pPr>
        <w:ind w:left="2400" w:hanging="738"/>
      </w:pPr>
      <w:rPr>
        <w:rFonts w:hint="default"/>
      </w:rPr>
    </w:lvl>
    <w:lvl w:ilvl="8" w:tplc="0DAE4A9C">
      <w:numFmt w:val="bullet"/>
      <w:lvlText w:val="•"/>
      <w:lvlJc w:val="left"/>
      <w:pPr>
        <w:ind w:left="5373" w:hanging="738"/>
      </w:pPr>
      <w:rPr>
        <w:rFonts w:hint="default"/>
      </w:rPr>
    </w:lvl>
  </w:abstractNum>
  <w:abstractNum w:abstractNumId="7" w15:restartNumberingAfterBreak="0">
    <w:nsid w:val="1ED62286"/>
    <w:multiLevelType w:val="hybridMultilevel"/>
    <w:tmpl w:val="430A6982"/>
    <w:lvl w:ilvl="0" w:tplc="29E6BBF6">
      <w:start w:val="1"/>
      <w:numFmt w:val="lowerLetter"/>
      <w:lvlText w:val="%1)"/>
      <w:lvlJc w:val="left"/>
      <w:pPr>
        <w:ind w:left="5274" w:hanging="722"/>
        <w:jc w:val="right"/>
      </w:pPr>
      <w:rPr>
        <w:rFonts w:ascii="Times New Roman" w:eastAsia="Times New Roman" w:hAnsi="Times New Roman" w:cs="Times New Roman" w:hint="default"/>
        <w:spacing w:val="-1"/>
        <w:w w:val="101"/>
        <w:sz w:val="24"/>
        <w:szCs w:val="24"/>
      </w:rPr>
    </w:lvl>
    <w:lvl w:ilvl="1" w:tplc="69042BB2">
      <w:numFmt w:val="bullet"/>
      <w:lvlText w:val="•"/>
      <w:lvlJc w:val="left"/>
      <w:pPr>
        <w:ind w:left="5884" w:hanging="722"/>
      </w:pPr>
      <w:rPr>
        <w:rFonts w:hint="default"/>
      </w:rPr>
    </w:lvl>
    <w:lvl w:ilvl="2" w:tplc="9B4C58FC">
      <w:numFmt w:val="bullet"/>
      <w:lvlText w:val="•"/>
      <w:lvlJc w:val="left"/>
      <w:pPr>
        <w:ind w:left="6488" w:hanging="722"/>
      </w:pPr>
      <w:rPr>
        <w:rFonts w:hint="default"/>
      </w:rPr>
    </w:lvl>
    <w:lvl w:ilvl="3" w:tplc="243EB6D6">
      <w:numFmt w:val="bullet"/>
      <w:lvlText w:val="•"/>
      <w:lvlJc w:val="left"/>
      <w:pPr>
        <w:ind w:left="7092" w:hanging="722"/>
      </w:pPr>
      <w:rPr>
        <w:rFonts w:hint="default"/>
      </w:rPr>
    </w:lvl>
    <w:lvl w:ilvl="4" w:tplc="BFCA4E2E">
      <w:numFmt w:val="bullet"/>
      <w:lvlText w:val="•"/>
      <w:lvlJc w:val="left"/>
      <w:pPr>
        <w:ind w:left="7696" w:hanging="722"/>
      </w:pPr>
      <w:rPr>
        <w:rFonts w:hint="default"/>
      </w:rPr>
    </w:lvl>
    <w:lvl w:ilvl="5" w:tplc="8AFA2C74">
      <w:numFmt w:val="bullet"/>
      <w:lvlText w:val="•"/>
      <w:lvlJc w:val="left"/>
      <w:pPr>
        <w:ind w:left="8300" w:hanging="722"/>
      </w:pPr>
      <w:rPr>
        <w:rFonts w:hint="default"/>
      </w:rPr>
    </w:lvl>
    <w:lvl w:ilvl="6" w:tplc="BC8CF6F2">
      <w:numFmt w:val="bullet"/>
      <w:lvlText w:val="•"/>
      <w:lvlJc w:val="left"/>
      <w:pPr>
        <w:ind w:left="8904" w:hanging="722"/>
      </w:pPr>
      <w:rPr>
        <w:rFonts w:hint="default"/>
      </w:rPr>
    </w:lvl>
    <w:lvl w:ilvl="7" w:tplc="5186D96C">
      <w:numFmt w:val="bullet"/>
      <w:lvlText w:val="•"/>
      <w:lvlJc w:val="left"/>
      <w:pPr>
        <w:ind w:left="9508" w:hanging="722"/>
      </w:pPr>
      <w:rPr>
        <w:rFonts w:hint="default"/>
      </w:rPr>
    </w:lvl>
    <w:lvl w:ilvl="8" w:tplc="A00C7DAA">
      <w:numFmt w:val="bullet"/>
      <w:lvlText w:val="•"/>
      <w:lvlJc w:val="left"/>
      <w:pPr>
        <w:ind w:left="10112" w:hanging="722"/>
      </w:pPr>
      <w:rPr>
        <w:rFonts w:hint="default"/>
      </w:rPr>
    </w:lvl>
  </w:abstractNum>
  <w:abstractNum w:abstractNumId="8" w15:restartNumberingAfterBreak="0">
    <w:nsid w:val="23CB6219"/>
    <w:multiLevelType w:val="hybridMultilevel"/>
    <w:tmpl w:val="449ECFF2"/>
    <w:lvl w:ilvl="0" w:tplc="14C40666">
      <w:start w:val="4"/>
      <w:numFmt w:val="decimal"/>
      <w:lvlText w:val="%1)"/>
      <w:lvlJc w:val="left"/>
      <w:pPr>
        <w:ind w:left="3816" w:hanging="726"/>
      </w:pPr>
      <w:rPr>
        <w:rFonts w:ascii="Times New Roman" w:eastAsia="Times New Roman" w:hAnsi="Times New Roman" w:cs="Times New Roman" w:hint="default"/>
        <w:w w:val="101"/>
        <w:sz w:val="24"/>
        <w:szCs w:val="24"/>
      </w:rPr>
    </w:lvl>
    <w:lvl w:ilvl="1" w:tplc="B72CAE28">
      <w:numFmt w:val="bullet"/>
      <w:lvlText w:val="•"/>
      <w:lvlJc w:val="left"/>
      <w:pPr>
        <w:ind w:left="4570" w:hanging="726"/>
      </w:pPr>
      <w:rPr>
        <w:rFonts w:hint="default"/>
      </w:rPr>
    </w:lvl>
    <w:lvl w:ilvl="2" w:tplc="C0065F1C">
      <w:numFmt w:val="bullet"/>
      <w:lvlText w:val="•"/>
      <w:lvlJc w:val="left"/>
      <w:pPr>
        <w:ind w:left="5320" w:hanging="726"/>
      </w:pPr>
      <w:rPr>
        <w:rFonts w:hint="default"/>
      </w:rPr>
    </w:lvl>
    <w:lvl w:ilvl="3" w:tplc="0B30837C">
      <w:numFmt w:val="bullet"/>
      <w:lvlText w:val="•"/>
      <w:lvlJc w:val="left"/>
      <w:pPr>
        <w:ind w:left="6070" w:hanging="726"/>
      </w:pPr>
      <w:rPr>
        <w:rFonts w:hint="default"/>
      </w:rPr>
    </w:lvl>
    <w:lvl w:ilvl="4" w:tplc="A6DE15CC">
      <w:numFmt w:val="bullet"/>
      <w:lvlText w:val="•"/>
      <w:lvlJc w:val="left"/>
      <w:pPr>
        <w:ind w:left="6820" w:hanging="726"/>
      </w:pPr>
      <w:rPr>
        <w:rFonts w:hint="default"/>
      </w:rPr>
    </w:lvl>
    <w:lvl w:ilvl="5" w:tplc="87E2519C">
      <w:numFmt w:val="bullet"/>
      <w:lvlText w:val="•"/>
      <w:lvlJc w:val="left"/>
      <w:pPr>
        <w:ind w:left="7570" w:hanging="726"/>
      </w:pPr>
      <w:rPr>
        <w:rFonts w:hint="default"/>
      </w:rPr>
    </w:lvl>
    <w:lvl w:ilvl="6" w:tplc="1E585710">
      <w:numFmt w:val="bullet"/>
      <w:lvlText w:val="•"/>
      <w:lvlJc w:val="left"/>
      <w:pPr>
        <w:ind w:left="8320" w:hanging="726"/>
      </w:pPr>
      <w:rPr>
        <w:rFonts w:hint="default"/>
      </w:rPr>
    </w:lvl>
    <w:lvl w:ilvl="7" w:tplc="8DA210FC">
      <w:numFmt w:val="bullet"/>
      <w:lvlText w:val="•"/>
      <w:lvlJc w:val="left"/>
      <w:pPr>
        <w:ind w:left="9070" w:hanging="726"/>
      </w:pPr>
      <w:rPr>
        <w:rFonts w:hint="default"/>
      </w:rPr>
    </w:lvl>
    <w:lvl w:ilvl="8" w:tplc="FAE4C91A">
      <w:numFmt w:val="bullet"/>
      <w:lvlText w:val="•"/>
      <w:lvlJc w:val="left"/>
      <w:pPr>
        <w:ind w:left="9820" w:hanging="726"/>
      </w:pPr>
      <w:rPr>
        <w:rFonts w:hint="default"/>
      </w:rPr>
    </w:lvl>
  </w:abstractNum>
  <w:abstractNum w:abstractNumId="9" w15:restartNumberingAfterBreak="0">
    <w:nsid w:val="279B2178"/>
    <w:multiLevelType w:val="hybridMultilevel"/>
    <w:tmpl w:val="8DECFBEC"/>
    <w:lvl w:ilvl="0" w:tplc="20720486">
      <w:start w:val="3"/>
      <w:numFmt w:val="upperLetter"/>
      <w:lvlText w:val="%1."/>
      <w:lvlJc w:val="left"/>
      <w:pPr>
        <w:ind w:left="3106" w:hanging="733"/>
      </w:pPr>
      <w:rPr>
        <w:rFonts w:ascii="Times New Roman" w:eastAsia="Times New Roman" w:hAnsi="Times New Roman" w:cs="Times New Roman" w:hint="default"/>
        <w:spacing w:val="-1"/>
        <w:w w:val="110"/>
        <w:sz w:val="17"/>
        <w:szCs w:val="17"/>
      </w:rPr>
    </w:lvl>
    <w:lvl w:ilvl="1" w:tplc="04090011">
      <w:start w:val="1"/>
      <w:numFmt w:val="decimal"/>
      <w:lvlText w:val="%2)"/>
      <w:lvlJc w:val="left"/>
      <w:pPr>
        <w:ind w:left="3842" w:hanging="723"/>
      </w:pPr>
      <w:rPr>
        <w:rFonts w:hint="default"/>
        <w:w w:val="102"/>
        <w:sz w:val="23"/>
        <w:szCs w:val="23"/>
      </w:rPr>
    </w:lvl>
    <w:lvl w:ilvl="2" w:tplc="90A4839E">
      <w:numFmt w:val="bullet"/>
      <w:lvlText w:val="•"/>
      <w:lvlJc w:val="left"/>
      <w:pPr>
        <w:ind w:left="4671" w:hanging="723"/>
      </w:pPr>
      <w:rPr>
        <w:rFonts w:hint="default"/>
      </w:rPr>
    </w:lvl>
    <w:lvl w:ilvl="3" w:tplc="EA36C120">
      <w:numFmt w:val="bullet"/>
      <w:lvlText w:val="•"/>
      <w:lvlJc w:val="left"/>
      <w:pPr>
        <w:ind w:left="5502" w:hanging="723"/>
      </w:pPr>
      <w:rPr>
        <w:rFonts w:hint="default"/>
      </w:rPr>
    </w:lvl>
    <w:lvl w:ilvl="4" w:tplc="6FA212BA">
      <w:numFmt w:val="bullet"/>
      <w:lvlText w:val="•"/>
      <w:lvlJc w:val="left"/>
      <w:pPr>
        <w:ind w:left="6333" w:hanging="723"/>
      </w:pPr>
      <w:rPr>
        <w:rFonts w:hint="default"/>
      </w:rPr>
    </w:lvl>
    <w:lvl w:ilvl="5" w:tplc="AF421136">
      <w:numFmt w:val="bullet"/>
      <w:lvlText w:val="•"/>
      <w:lvlJc w:val="left"/>
      <w:pPr>
        <w:ind w:left="7164" w:hanging="723"/>
      </w:pPr>
      <w:rPr>
        <w:rFonts w:hint="default"/>
      </w:rPr>
    </w:lvl>
    <w:lvl w:ilvl="6" w:tplc="8DDEFE8C">
      <w:numFmt w:val="bullet"/>
      <w:lvlText w:val="•"/>
      <w:lvlJc w:val="left"/>
      <w:pPr>
        <w:ind w:left="7995" w:hanging="723"/>
      </w:pPr>
      <w:rPr>
        <w:rFonts w:hint="default"/>
      </w:rPr>
    </w:lvl>
    <w:lvl w:ilvl="7" w:tplc="EB3CDB3C">
      <w:numFmt w:val="bullet"/>
      <w:lvlText w:val="•"/>
      <w:lvlJc w:val="left"/>
      <w:pPr>
        <w:ind w:left="8826" w:hanging="723"/>
      </w:pPr>
      <w:rPr>
        <w:rFonts w:hint="default"/>
      </w:rPr>
    </w:lvl>
    <w:lvl w:ilvl="8" w:tplc="48F67D30">
      <w:numFmt w:val="bullet"/>
      <w:lvlText w:val="•"/>
      <w:lvlJc w:val="left"/>
      <w:pPr>
        <w:ind w:left="9657" w:hanging="723"/>
      </w:pPr>
      <w:rPr>
        <w:rFonts w:hint="default"/>
      </w:rPr>
    </w:lvl>
  </w:abstractNum>
  <w:abstractNum w:abstractNumId="10" w15:restartNumberingAfterBreak="0">
    <w:nsid w:val="2A553950"/>
    <w:multiLevelType w:val="hybridMultilevel"/>
    <w:tmpl w:val="CA32771A"/>
    <w:lvl w:ilvl="0" w:tplc="BC0ED422">
      <w:start w:val="1"/>
      <w:numFmt w:val="lowerLetter"/>
      <w:lvlText w:val="%1."/>
      <w:lvlJc w:val="left"/>
      <w:pPr>
        <w:ind w:left="3113" w:hanging="735"/>
        <w:jc w:val="right"/>
      </w:pPr>
      <w:rPr>
        <w:rFonts w:hint="default"/>
        <w:spacing w:val="-1"/>
        <w:w w:val="104"/>
      </w:rPr>
    </w:lvl>
    <w:lvl w:ilvl="1" w:tplc="D6C03EB6">
      <w:start w:val="1"/>
      <w:numFmt w:val="decimal"/>
      <w:lvlText w:val="%2)"/>
      <w:lvlJc w:val="left"/>
      <w:pPr>
        <w:ind w:left="3871" w:hanging="741"/>
      </w:pPr>
      <w:rPr>
        <w:rFonts w:ascii="Times New Roman" w:eastAsia="Times New Roman" w:hAnsi="Times New Roman" w:cs="Times New Roman" w:hint="default"/>
        <w:w w:val="109"/>
        <w:sz w:val="23"/>
        <w:szCs w:val="23"/>
      </w:rPr>
    </w:lvl>
    <w:lvl w:ilvl="2" w:tplc="31BC73EA">
      <w:numFmt w:val="bullet"/>
      <w:lvlText w:val="•"/>
      <w:lvlJc w:val="left"/>
      <w:pPr>
        <w:ind w:left="3880" w:hanging="741"/>
      </w:pPr>
      <w:rPr>
        <w:rFonts w:hint="default"/>
      </w:rPr>
    </w:lvl>
    <w:lvl w:ilvl="3" w:tplc="600ADBFC">
      <w:numFmt w:val="bullet"/>
      <w:lvlText w:val="•"/>
      <w:lvlJc w:val="left"/>
      <w:pPr>
        <w:ind w:left="4810" w:hanging="741"/>
      </w:pPr>
      <w:rPr>
        <w:rFonts w:hint="default"/>
      </w:rPr>
    </w:lvl>
    <w:lvl w:ilvl="4" w:tplc="1068B1AA">
      <w:numFmt w:val="bullet"/>
      <w:lvlText w:val="•"/>
      <w:lvlJc w:val="left"/>
      <w:pPr>
        <w:ind w:left="5740" w:hanging="741"/>
      </w:pPr>
      <w:rPr>
        <w:rFonts w:hint="default"/>
      </w:rPr>
    </w:lvl>
    <w:lvl w:ilvl="5" w:tplc="7020D3DA">
      <w:numFmt w:val="bullet"/>
      <w:lvlText w:val="•"/>
      <w:lvlJc w:val="left"/>
      <w:pPr>
        <w:ind w:left="6670" w:hanging="741"/>
      </w:pPr>
      <w:rPr>
        <w:rFonts w:hint="default"/>
      </w:rPr>
    </w:lvl>
    <w:lvl w:ilvl="6" w:tplc="05BEC4A6">
      <w:numFmt w:val="bullet"/>
      <w:lvlText w:val="•"/>
      <w:lvlJc w:val="left"/>
      <w:pPr>
        <w:ind w:left="7600" w:hanging="741"/>
      </w:pPr>
      <w:rPr>
        <w:rFonts w:hint="default"/>
      </w:rPr>
    </w:lvl>
    <w:lvl w:ilvl="7" w:tplc="C82E158E">
      <w:numFmt w:val="bullet"/>
      <w:lvlText w:val="•"/>
      <w:lvlJc w:val="left"/>
      <w:pPr>
        <w:ind w:left="8530" w:hanging="741"/>
      </w:pPr>
      <w:rPr>
        <w:rFonts w:hint="default"/>
      </w:rPr>
    </w:lvl>
    <w:lvl w:ilvl="8" w:tplc="51EAF2F0">
      <w:numFmt w:val="bullet"/>
      <w:lvlText w:val="•"/>
      <w:lvlJc w:val="left"/>
      <w:pPr>
        <w:ind w:left="9460" w:hanging="741"/>
      </w:pPr>
      <w:rPr>
        <w:rFonts w:hint="default"/>
      </w:rPr>
    </w:lvl>
  </w:abstractNum>
  <w:abstractNum w:abstractNumId="11" w15:restartNumberingAfterBreak="0">
    <w:nsid w:val="2E5A7049"/>
    <w:multiLevelType w:val="hybridMultilevel"/>
    <w:tmpl w:val="CE2E6FB6"/>
    <w:lvl w:ilvl="0" w:tplc="8E641622">
      <w:start w:val="1"/>
      <w:numFmt w:val="decimal"/>
      <w:lvlText w:val="%1."/>
      <w:lvlJc w:val="left"/>
      <w:pPr>
        <w:ind w:left="1080" w:hanging="360"/>
      </w:pPr>
      <w:rPr>
        <w:rFonts w:hint="default"/>
        <w:b/>
        <w:bCs/>
        <w:w w:val="10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B5191E"/>
    <w:multiLevelType w:val="hybridMultilevel"/>
    <w:tmpl w:val="8B3CF330"/>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F5B45D0"/>
    <w:multiLevelType w:val="hybridMultilevel"/>
    <w:tmpl w:val="EECA4828"/>
    <w:lvl w:ilvl="0" w:tplc="39EC8D8A">
      <w:start w:val="2"/>
      <w:numFmt w:val="decimal"/>
      <w:lvlText w:val="%1)"/>
      <w:lvlJc w:val="left"/>
      <w:pPr>
        <w:ind w:left="3832" w:hanging="746"/>
      </w:pPr>
      <w:rPr>
        <w:rFonts w:ascii="Times New Roman" w:eastAsia="Times New Roman" w:hAnsi="Times New Roman" w:cs="Times New Roman" w:hint="default"/>
        <w:w w:val="109"/>
        <w:sz w:val="23"/>
        <w:szCs w:val="23"/>
      </w:rPr>
    </w:lvl>
    <w:lvl w:ilvl="1" w:tplc="657A6F78">
      <w:numFmt w:val="bullet"/>
      <w:lvlText w:val="•"/>
      <w:lvlJc w:val="left"/>
      <w:pPr>
        <w:ind w:left="4588" w:hanging="746"/>
      </w:pPr>
      <w:rPr>
        <w:rFonts w:hint="default"/>
      </w:rPr>
    </w:lvl>
    <w:lvl w:ilvl="2" w:tplc="BFA258F6">
      <w:numFmt w:val="bullet"/>
      <w:lvlText w:val="•"/>
      <w:lvlJc w:val="left"/>
      <w:pPr>
        <w:ind w:left="5336" w:hanging="746"/>
      </w:pPr>
      <w:rPr>
        <w:rFonts w:hint="default"/>
      </w:rPr>
    </w:lvl>
    <w:lvl w:ilvl="3" w:tplc="3A0AE466">
      <w:numFmt w:val="bullet"/>
      <w:lvlText w:val="•"/>
      <w:lvlJc w:val="left"/>
      <w:pPr>
        <w:ind w:left="6084" w:hanging="746"/>
      </w:pPr>
      <w:rPr>
        <w:rFonts w:hint="default"/>
      </w:rPr>
    </w:lvl>
    <w:lvl w:ilvl="4" w:tplc="D4684522">
      <w:numFmt w:val="bullet"/>
      <w:lvlText w:val="•"/>
      <w:lvlJc w:val="left"/>
      <w:pPr>
        <w:ind w:left="6832" w:hanging="746"/>
      </w:pPr>
      <w:rPr>
        <w:rFonts w:hint="default"/>
      </w:rPr>
    </w:lvl>
    <w:lvl w:ilvl="5" w:tplc="BE24DA56">
      <w:numFmt w:val="bullet"/>
      <w:lvlText w:val="•"/>
      <w:lvlJc w:val="left"/>
      <w:pPr>
        <w:ind w:left="7580" w:hanging="746"/>
      </w:pPr>
      <w:rPr>
        <w:rFonts w:hint="default"/>
      </w:rPr>
    </w:lvl>
    <w:lvl w:ilvl="6" w:tplc="8F86ACD0">
      <w:numFmt w:val="bullet"/>
      <w:lvlText w:val="•"/>
      <w:lvlJc w:val="left"/>
      <w:pPr>
        <w:ind w:left="8328" w:hanging="746"/>
      </w:pPr>
      <w:rPr>
        <w:rFonts w:hint="default"/>
      </w:rPr>
    </w:lvl>
    <w:lvl w:ilvl="7" w:tplc="15969F06">
      <w:numFmt w:val="bullet"/>
      <w:lvlText w:val="•"/>
      <w:lvlJc w:val="left"/>
      <w:pPr>
        <w:ind w:left="9076" w:hanging="746"/>
      </w:pPr>
      <w:rPr>
        <w:rFonts w:hint="default"/>
      </w:rPr>
    </w:lvl>
    <w:lvl w:ilvl="8" w:tplc="44A87678">
      <w:numFmt w:val="bullet"/>
      <w:lvlText w:val="•"/>
      <w:lvlJc w:val="left"/>
      <w:pPr>
        <w:ind w:left="9824" w:hanging="746"/>
      </w:pPr>
      <w:rPr>
        <w:rFonts w:hint="default"/>
      </w:rPr>
    </w:lvl>
  </w:abstractNum>
  <w:abstractNum w:abstractNumId="14" w15:restartNumberingAfterBreak="0">
    <w:nsid w:val="443033B1"/>
    <w:multiLevelType w:val="hybridMultilevel"/>
    <w:tmpl w:val="7CF8941E"/>
    <w:lvl w:ilvl="0" w:tplc="CD68883C">
      <w:start w:val="1"/>
      <w:numFmt w:val="lowerLetter"/>
      <w:lvlText w:val="%1)"/>
      <w:lvlJc w:val="left"/>
      <w:pPr>
        <w:ind w:left="5296" w:hanging="721"/>
      </w:pPr>
      <w:rPr>
        <w:rFonts w:ascii="Times New Roman" w:eastAsia="Times New Roman" w:hAnsi="Times New Roman" w:cs="Times New Roman" w:hint="default"/>
        <w:spacing w:val="-1"/>
        <w:w w:val="101"/>
        <w:sz w:val="24"/>
        <w:szCs w:val="24"/>
      </w:rPr>
    </w:lvl>
    <w:lvl w:ilvl="1" w:tplc="EDEC302C">
      <w:numFmt w:val="bullet"/>
      <w:lvlText w:val="•"/>
      <w:lvlJc w:val="left"/>
      <w:pPr>
        <w:ind w:left="5902" w:hanging="721"/>
      </w:pPr>
      <w:rPr>
        <w:rFonts w:hint="default"/>
      </w:rPr>
    </w:lvl>
    <w:lvl w:ilvl="2" w:tplc="7C1CC1CC">
      <w:numFmt w:val="bullet"/>
      <w:lvlText w:val="•"/>
      <w:lvlJc w:val="left"/>
      <w:pPr>
        <w:ind w:left="6504" w:hanging="721"/>
      </w:pPr>
      <w:rPr>
        <w:rFonts w:hint="default"/>
      </w:rPr>
    </w:lvl>
    <w:lvl w:ilvl="3" w:tplc="40A8F9C0">
      <w:numFmt w:val="bullet"/>
      <w:lvlText w:val="•"/>
      <w:lvlJc w:val="left"/>
      <w:pPr>
        <w:ind w:left="7106" w:hanging="721"/>
      </w:pPr>
      <w:rPr>
        <w:rFonts w:hint="default"/>
      </w:rPr>
    </w:lvl>
    <w:lvl w:ilvl="4" w:tplc="EE98C3CC">
      <w:numFmt w:val="bullet"/>
      <w:lvlText w:val="•"/>
      <w:lvlJc w:val="left"/>
      <w:pPr>
        <w:ind w:left="7708" w:hanging="721"/>
      </w:pPr>
      <w:rPr>
        <w:rFonts w:hint="default"/>
      </w:rPr>
    </w:lvl>
    <w:lvl w:ilvl="5" w:tplc="0B3C6902">
      <w:numFmt w:val="bullet"/>
      <w:lvlText w:val="•"/>
      <w:lvlJc w:val="left"/>
      <w:pPr>
        <w:ind w:left="8310" w:hanging="721"/>
      </w:pPr>
      <w:rPr>
        <w:rFonts w:hint="default"/>
      </w:rPr>
    </w:lvl>
    <w:lvl w:ilvl="6" w:tplc="D2A82292">
      <w:numFmt w:val="bullet"/>
      <w:lvlText w:val="•"/>
      <w:lvlJc w:val="left"/>
      <w:pPr>
        <w:ind w:left="8912" w:hanging="721"/>
      </w:pPr>
      <w:rPr>
        <w:rFonts w:hint="default"/>
      </w:rPr>
    </w:lvl>
    <w:lvl w:ilvl="7" w:tplc="89480156">
      <w:numFmt w:val="bullet"/>
      <w:lvlText w:val="•"/>
      <w:lvlJc w:val="left"/>
      <w:pPr>
        <w:ind w:left="9514" w:hanging="721"/>
      </w:pPr>
      <w:rPr>
        <w:rFonts w:hint="default"/>
      </w:rPr>
    </w:lvl>
    <w:lvl w:ilvl="8" w:tplc="BE208B9A">
      <w:numFmt w:val="bullet"/>
      <w:lvlText w:val="•"/>
      <w:lvlJc w:val="left"/>
      <w:pPr>
        <w:ind w:left="10116" w:hanging="721"/>
      </w:pPr>
      <w:rPr>
        <w:rFonts w:hint="default"/>
      </w:rPr>
    </w:lvl>
  </w:abstractNum>
  <w:abstractNum w:abstractNumId="15" w15:restartNumberingAfterBreak="0">
    <w:nsid w:val="489E1FA3"/>
    <w:multiLevelType w:val="multilevel"/>
    <w:tmpl w:val="52F4B5A0"/>
    <w:lvl w:ilvl="0">
      <w:start w:val="1"/>
      <w:numFmt w:val="upperRoman"/>
      <w:lvlText w:val="%1."/>
      <w:lvlJc w:val="left"/>
      <w:pPr>
        <w:ind w:left="720" w:hanging="720"/>
      </w:pPr>
      <w:rPr>
        <w:rFonts w:ascii="Times New Roman" w:hAnsi="Times New Roman" w:hint="default"/>
        <w:b/>
        <w:bCs/>
        <w:color w:val="auto"/>
        <w:spacing w:val="-1"/>
        <w:w w:val="98"/>
        <w:sz w:val="24"/>
      </w:rPr>
    </w:lvl>
    <w:lvl w:ilvl="1">
      <w:start w:val="1"/>
      <w:numFmt w:val="upperLetter"/>
      <w:lvlText w:val="%2."/>
      <w:lvlJc w:val="left"/>
      <w:pPr>
        <w:ind w:left="1440" w:hanging="720"/>
      </w:pPr>
      <w:rPr>
        <w:rFonts w:hint="default"/>
        <w:b/>
        <w:bCs/>
        <w:smallCaps w:val="0"/>
        <w:spacing w:val="-1"/>
        <w:w w:val="100"/>
      </w:rPr>
    </w:lvl>
    <w:lvl w:ilvl="2">
      <w:start w:val="1"/>
      <w:numFmt w:val="decimal"/>
      <w:lvlText w:val="%3."/>
      <w:lvlJc w:val="left"/>
      <w:pPr>
        <w:ind w:left="2160" w:hanging="720"/>
      </w:pPr>
      <w:rPr>
        <w:rFonts w:hint="default"/>
        <w:b/>
        <w:bCs/>
        <w:w w:val="104"/>
      </w:rPr>
    </w:lvl>
    <w:lvl w:ilvl="3">
      <w:start w:val="1"/>
      <w:numFmt w:val="lowerLetter"/>
      <w:lvlText w:val="%4."/>
      <w:lvlJc w:val="left"/>
      <w:pPr>
        <w:ind w:left="2880" w:hanging="720"/>
      </w:pPr>
      <w:rPr>
        <w:rFonts w:hint="default"/>
        <w:b w:val="0"/>
        <w:spacing w:val="-1"/>
        <w:w w:val="104"/>
      </w:rPr>
    </w:lvl>
    <w:lvl w:ilvl="4">
      <w:start w:val="1"/>
      <w:numFmt w:val="decimal"/>
      <w:lvlText w:val="%5)"/>
      <w:lvlJc w:val="left"/>
      <w:pPr>
        <w:ind w:left="3600" w:hanging="720"/>
      </w:pPr>
      <w:rPr>
        <w:rFonts w:hint="default"/>
        <w:w w:val="105"/>
      </w:rPr>
    </w:lvl>
    <w:lvl w:ilvl="5">
      <w:start w:val="1"/>
      <w:numFmt w:val="lowerLetter"/>
      <w:lvlText w:val="%6."/>
      <w:lvlJc w:val="left"/>
      <w:pPr>
        <w:ind w:left="4320" w:hanging="720"/>
      </w:pPr>
      <w:rPr>
        <w:rFonts w:ascii="Times New Roman" w:eastAsia="Times New Roman" w:hAnsi="Times New Roman" w:cs="Times New Roman"/>
        <w:spacing w:val="-1"/>
        <w:w w:val="101"/>
      </w:rPr>
    </w:lvl>
    <w:lvl w:ilvl="6">
      <w:start w:val="1"/>
      <w:numFmt w:val="upperRoman"/>
      <w:lvlText w:val="%7)"/>
      <w:lvlJc w:val="left"/>
      <w:pPr>
        <w:ind w:left="5040" w:hanging="720"/>
      </w:pPr>
      <w:rPr>
        <w:rFonts w:ascii="Times New Roman" w:eastAsia="Times New Roman" w:hAnsi="Times New Roman" w:cs="Times New Roman" w:hint="default"/>
        <w:w w:val="102"/>
        <w:sz w:val="23"/>
        <w:szCs w:val="23"/>
      </w:rPr>
    </w:lvl>
    <w:lvl w:ilvl="7">
      <w:numFmt w:val="bullet"/>
      <w:lvlText w:val="•"/>
      <w:lvlJc w:val="left"/>
      <w:pPr>
        <w:ind w:left="5760" w:hanging="720"/>
      </w:pPr>
      <w:rPr>
        <w:rFonts w:hint="default"/>
      </w:rPr>
    </w:lvl>
    <w:lvl w:ilvl="8">
      <w:numFmt w:val="bullet"/>
      <w:lvlText w:val="•"/>
      <w:lvlJc w:val="left"/>
      <w:pPr>
        <w:ind w:left="6480" w:hanging="720"/>
      </w:pPr>
      <w:rPr>
        <w:rFonts w:hint="default"/>
      </w:rPr>
    </w:lvl>
  </w:abstractNum>
  <w:abstractNum w:abstractNumId="16" w15:restartNumberingAfterBreak="0">
    <w:nsid w:val="4A4E6168"/>
    <w:multiLevelType w:val="hybridMultilevel"/>
    <w:tmpl w:val="2E8620F2"/>
    <w:lvl w:ilvl="0" w:tplc="357AEB52">
      <w:start w:val="1"/>
      <w:numFmt w:val="lowerLetter"/>
      <w:lvlText w:val="%1."/>
      <w:lvlJc w:val="left"/>
      <w:pPr>
        <w:ind w:left="3063" w:hanging="732"/>
        <w:jc w:val="right"/>
      </w:pPr>
      <w:rPr>
        <w:rFonts w:hint="default"/>
        <w:spacing w:val="-1"/>
        <w:w w:val="108"/>
      </w:rPr>
    </w:lvl>
    <w:lvl w:ilvl="1" w:tplc="6EDC846A">
      <w:numFmt w:val="bullet"/>
      <w:lvlText w:val="•"/>
      <w:lvlJc w:val="left"/>
      <w:pPr>
        <w:ind w:left="3886" w:hanging="732"/>
      </w:pPr>
      <w:rPr>
        <w:rFonts w:hint="default"/>
      </w:rPr>
    </w:lvl>
    <w:lvl w:ilvl="2" w:tplc="409ADF6C">
      <w:numFmt w:val="bullet"/>
      <w:lvlText w:val="•"/>
      <w:lvlJc w:val="left"/>
      <w:pPr>
        <w:ind w:left="4712" w:hanging="732"/>
      </w:pPr>
      <w:rPr>
        <w:rFonts w:hint="default"/>
      </w:rPr>
    </w:lvl>
    <w:lvl w:ilvl="3" w:tplc="F3D4B8DE">
      <w:numFmt w:val="bullet"/>
      <w:lvlText w:val="•"/>
      <w:lvlJc w:val="left"/>
      <w:pPr>
        <w:ind w:left="5538" w:hanging="732"/>
      </w:pPr>
      <w:rPr>
        <w:rFonts w:hint="default"/>
      </w:rPr>
    </w:lvl>
    <w:lvl w:ilvl="4" w:tplc="D2DE1950">
      <w:numFmt w:val="bullet"/>
      <w:lvlText w:val="•"/>
      <w:lvlJc w:val="left"/>
      <w:pPr>
        <w:ind w:left="6364" w:hanging="732"/>
      </w:pPr>
      <w:rPr>
        <w:rFonts w:hint="default"/>
      </w:rPr>
    </w:lvl>
    <w:lvl w:ilvl="5" w:tplc="50DC80AE">
      <w:numFmt w:val="bullet"/>
      <w:lvlText w:val="•"/>
      <w:lvlJc w:val="left"/>
      <w:pPr>
        <w:ind w:left="7190" w:hanging="732"/>
      </w:pPr>
      <w:rPr>
        <w:rFonts w:hint="default"/>
      </w:rPr>
    </w:lvl>
    <w:lvl w:ilvl="6" w:tplc="0908C9CE">
      <w:numFmt w:val="bullet"/>
      <w:lvlText w:val="•"/>
      <w:lvlJc w:val="left"/>
      <w:pPr>
        <w:ind w:left="8016" w:hanging="732"/>
      </w:pPr>
      <w:rPr>
        <w:rFonts w:hint="default"/>
      </w:rPr>
    </w:lvl>
    <w:lvl w:ilvl="7" w:tplc="7B563800">
      <w:numFmt w:val="bullet"/>
      <w:lvlText w:val="•"/>
      <w:lvlJc w:val="left"/>
      <w:pPr>
        <w:ind w:left="8842" w:hanging="732"/>
      </w:pPr>
      <w:rPr>
        <w:rFonts w:hint="default"/>
      </w:rPr>
    </w:lvl>
    <w:lvl w:ilvl="8" w:tplc="AA4A563A">
      <w:numFmt w:val="bullet"/>
      <w:lvlText w:val="•"/>
      <w:lvlJc w:val="left"/>
      <w:pPr>
        <w:ind w:left="9668" w:hanging="732"/>
      </w:pPr>
      <w:rPr>
        <w:rFonts w:hint="default"/>
      </w:rPr>
    </w:lvl>
  </w:abstractNum>
  <w:abstractNum w:abstractNumId="17" w15:restartNumberingAfterBreak="0">
    <w:nsid w:val="4CBF7D36"/>
    <w:multiLevelType w:val="hybridMultilevel"/>
    <w:tmpl w:val="37343CB8"/>
    <w:lvl w:ilvl="0" w:tplc="B4965F2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FFD64A1"/>
    <w:multiLevelType w:val="hybridMultilevel"/>
    <w:tmpl w:val="63A06F4A"/>
    <w:lvl w:ilvl="0" w:tplc="E1DE7EB4">
      <w:start w:val="10"/>
      <w:numFmt w:val="lowerLetter"/>
      <w:lvlText w:val="%1)"/>
      <w:lvlJc w:val="left"/>
      <w:pPr>
        <w:ind w:left="4534" w:hanging="730"/>
        <w:jc w:val="right"/>
      </w:pPr>
      <w:rPr>
        <w:rFonts w:ascii="Times New Roman" w:eastAsia="Times New Roman" w:hAnsi="Times New Roman" w:cs="Times New Roman" w:hint="default"/>
        <w:spacing w:val="-1"/>
        <w:w w:val="105"/>
        <w:sz w:val="23"/>
        <w:szCs w:val="23"/>
      </w:rPr>
    </w:lvl>
    <w:lvl w:ilvl="1" w:tplc="51689380">
      <w:start w:val="1"/>
      <w:numFmt w:val="decimal"/>
      <w:lvlText w:val="%2)"/>
      <w:lvlJc w:val="left"/>
      <w:pPr>
        <w:ind w:left="4609" w:hanging="749"/>
      </w:pPr>
      <w:rPr>
        <w:rFonts w:ascii="Times New Roman" w:eastAsia="Times New Roman" w:hAnsi="Times New Roman" w:cs="Times New Roman" w:hint="default"/>
        <w:w w:val="84"/>
        <w:sz w:val="23"/>
        <w:szCs w:val="23"/>
      </w:rPr>
    </w:lvl>
    <w:lvl w:ilvl="2" w:tplc="2AB0ED72">
      <w:numFmt w:val="bullet"/>
      <w:lvlText w:val="•"/>
      <w:lvlJc w:val="left"/>
      <w:pPr>
        <w:ind w:left="5346" w:hanging="749"/>
      </w:pPr>
      <w:rPr>
        <w:rFonts w:hint="default"/>
      </w:rPr>
    </w:lvl>
    <w:lvl w:ilvl="3" w:tplc="EE002C0C">
      <w:numFmt w:val="bullet"/>
      <w:lvlText w:val="•"/>
      <w:lvlJc w:val="left"/>
      <w:pPr>
        <w:ind w:left="6093" w:hanging="749"/>
      </w:pPr>
      <w:rPr>
        <w:rFonts w:hint="default"/>
      </w:rPr>
    </w:lvl>
    <w:lvl w:ilvl="4" w:tplc="582AC3C2">
      <w:numFmt w:val="bullet"/>
      <w:lvlText w:val="•"/>
      <w:lvlJc w:val="left"/>
      <w:pPr>
        <w:ind w:left="6840" w:hanging="749"/>
      </w:pPr>
      <w:rPr>
        <w:rFonts w:hint="default"/>
      </w:rPr>
    </w:lvl>
    <w:lvl w:ilvl="5" w:tplc="9752C594">
      <w:numFmt w:val="bullet"/>
      <w:lvlText w:val="•"/>
      <w:lvlJc w:val="left"/>
      <w:pPr>
        <w:ind w:left="7586" w:hanging="749"/>
      </w:pPr>
      <w:rPr>
        <w:rFonts w:hint="default"/>
      </w:rPr>
    </w:lvl>
    <w:lvl w:ilvl="6" w:tplc="4BC2A1BE">
      <w:numFmt w:val="bullet"/>
      <w:lvlText w:val="•"/>
      <w:lvlJc w:val="left"/>
      <w:pPr>
        <w:ind w:left="8333" w:hanging="749"/>
      </w:pPr>
      <w:rPr>
        <w:rFonts w:hint="default"/>
      </w:rPr>
    </w:lvl>
    <w:lvl w:ilvl="7" w:tplc="9F867040">
      <w:numFmt w:val="bullet"/>
      <w:lvlText w:val="•"/>
      <w:lvlJc w:val="left"/>
      <w:pPr>
        <w:ind w:left="9080" w:hanging="749"/>
      </w:pPr>
      <w:rPr>
        <w:rFonts w:hint="default"/>
      </w:rPr>
    </w:lvl>
    <w:lvl w:ilvl="8" w:tplc="A17A3370">
      <w:numFmt w:val="bullet"/>
      <w:lvlText w:val="•"/>
      <w:lvlJc w:val="left"/>
      <w:pPr>
        <w:ind w:left="9826" w:hanging="749"/>
      </w:pPr>
      <w:rPr>
        <w:rFonts w:hint="default"/>
      </w:rPr>
    </w:lvl>
  </w:abstractNum>
  <w:abstractNum w:abstractNumId="19" w15:restartNumberingAfterBreak="0">
    <w:nsid w:val="5CEF0109"/>
    <w:multiLevelType w:val="multilevel"/>
    <w:tmpl w:val="547205C0"/>
    <w:lvl w:ilvl="0">
      <w:start w:val="1"/>
      <w:numFmt w:val="upperRoman"/>
      <w:lvlText w:val="%1."/>
      <w:lvlJc w:val="left"/>
      <w:pPr>
        <w:ind w:left="720" w:hanging="720"/>
      </w:pPr>
      <w:rPr>
        <w:rFonts w:ascii="Times New Roman" w:hAnsi="Times New Roman" w:hint="default"/>
        <w:b/>
        <w:bCs/>
        <w:color w:val="auto"/>
        <w:spacing w:val="-1"/>
        <w:w w:val="98"/>
        <w:sz w:val="24"/>
      </w:rPr>
    </w:lvl>
    <w:lvl w:ilvl="1">
      <w:start w:val="1"/>
      <w:numFmt w:val="upperLetter"/>
      <w:lvlText w:val="%2."/>
      <w:lvlJc w:val="left"/>
      <w:pPr>
        <w:ind w:left="1440" w:hanging="720"/>
      </w:pPr>
      <w:rPr>
        <w:rFonts w:hint="default"/>
        <w:b/>
        <w:bCs/>
        <w:smallCaps w:val="0"/>
        <w:spacing w:val="-1"/>
        <w:w w:val="100"/>
      </w:rPr>
    </w:lvl>
    <w:lvl w:ilvl="2">
      <w:start w:val="1"/>
      <w:numFmt w:val="decimal"/>
      <w:lvlText w:val="%3."/>
      <w:lvlJc w:val="left"/>
      <w:pPr>
        <w:ind w:left="2160" w:hanging="720"/>
      </w:pPr>
      <w:rPr>
        <w:rFonts w:hint="default"/>
        <w:b/>
        <w:bCs/>
        <w:i w:val="0"/>
        <w:w w:val="104"/>
      </w:rPr>
    </w:lvl>
    <w:lvl w:ilvl="3">
      <w:start w:val="1"/>
      <w:numFmt w:val="lowerLetter"/>
      <w:lvlText w:val="%4."/>
      <w:lvlJc w:val="left"/>
      <w:pPr>
        <w:ind w:left="2880" w:hanging="720"/>
      </w:pPr>
      <w:rPr>
        <w:rFonts w:hint="default"/>
        <w:b w:val="0"/>
        <w:spacing w:val="-1"/>
        <w:w w:val="104"/>
      </w:rPr>
    </w:lvl>
    <w:lvl w:ilvl="4">
      <w:start w:val="1"/>
      <w:numFmt w:val="decimal"/>
      <w:lvlText w:val="%5)"/>
      <w:lvlJc w:val="left"/>
      <w:pPr>
        <w:ind w:left="3600" w:hanging="720"/>
      </w:pPr>
      <w:rPr>
        <w:rFonts w:hint="default"/>
        <w:w w:val="105"/>
      </w:rPr>
    </w:lvl>
    <w:lvl w:ilvl="5">
      <w:start w:val="1"/>
      <w:numFmt w:val="lowerLetter"/>
      <w:lvlText w:val="%6."/>
      <w:lvlJc w:val="left"/>
      <w:pPr>
        <w:ind w:left="4320" w:hanging="720"/>
      </w:pPr>
      <w:rPr>
        <w:rFonts w:ascii="Times New Roman" w:eastAsia="Times New Roman" w:hAnsi="Times New Roman" w:cs="Times New Roman"/>
        <w:spacing w:val="-1"/>
        <w:w w:val="101"/>
      </w:rPr>
    </w:lvl>
    <w:lvl w:ilvl="6">
      <w:start w:val="1"/>
      <w:numFmt w:val="upperRoman"/>
      <w:lvlText w:val="%7)"/>
      <w:lvlJc w:val="left"/>
      <w:pPr>
        <w:ind w:left="5040" w:hanging="720"/>
      </w:pPr>
      <w:rPr>
        <w:rFonts w:ascii="Times New Roman" w:eastAsia="Times New Roman" w:hAnsi="Times New Roman" w:cs="Times New Roman" w:hint="default"/>
        <w:w w:val="102"/>
        <w:sz w:val="23"/>
        <w:szCs w:val="23"/>
      </w:rPr>
    </w:lvl>
    <w:lvl w:ilvl="7">
      <w:numFmt w:val="bullet"/>
      <w:lvlText w:val="•"/>
      <w:lvlJc w:val="left"/>
      <w:pPr>
        <w:ind w:left="5760" w:hanging="720"/>
      </w:pPr>
      <w:rPr>
        <w:rFonts w:hint="default"/>
      </w:rPr>
    </w:lvl>
    <w:lvl w:ilvl="8">
      <w:numFmt w:val="bullet"/>
      <w:lvlText w:val="•"/>
      <w:lvlJc w:val="left"/>
      <w:pPr>
        <w:ind w:left="6480" w:hanging="720"/>
      </w:pPr>
      <w:rPr>
        <w:rFonts w:hint="default"/>
      </w:rPr>
    </w:lvl>
  </w:abstractNum>
  <w:abstractNum w:abstractNumId="20" w15:restartNumberingAfterBreak="0">
    <w:nsid w:val="5D735AD5"/>
    <w:multiLevelType w:val="hybridMultilevel"/>
    <w:tmpl w:val="C5AE341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9711C5"/>
    <w:multiLevelType w:val="hybridMultilevel"/>
    <w:tmpl w:val="79647A18"/>
    <w:lvl w:ilvl="0" w:tplc="BE7647B0">
      <w:start w:val="2"/>
      <w:numFmt w:val="lowerRoman"/>
      <w:lvlText w:val="%1."/>
      <w:lvlJc w:val="left"/>
      <w:pPr>
        <w:ind w:left="3960" w:hanging="72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61344D16"/>
    <w:multiLevelType w:val="hybridMultilevel"/>
    <w:tmpl w:val="D2F45064"/>
    <w:lvl w:ilvl="0" w:tplc="D56657DC">
      <w:start w:val="3"/>
      <w:numFmt w:val="decimal"/>
      <w:lvlText w:val="%1."/>
      <w:lvlJc w:val="left"/>
      <w:pPr>
        <w:ind w:left="3129" w:hanging="735"/>
      </w:pPr>
      <w:rPr>
        <w:rFonts w:ascii="Times New Roman" w:eastAsia="Times New Roman" w:hAnsi="Times New Roman" w:cs="Times New Roman" w:hint="default"/>
        <w:b/>
        <w:bCs/>
        <w:w w:val="105"/>
        <w:sz w:val="24"/>
        <w:szCs w:val="24"/>
      </w:rPr>
    </w:lvl>
    <w:lvl w:ilvl="1" w:tplc="06A069E0">
      <w:start w:val="1"/>
      <w:numFmt w:val="lowerLetter"/>
      <w:lvlText w:val="%2."/>
      <w:lvlJc w:val="left"/>
      <w:pPr>
        <w:ind w:left="3852" w:hanging="739"/>
      </w:pPr>
      <w:rPr>
        <w:rFonts w:ascii="Times New Roman" w:eastAsia="Times New Roman" w:hAnsi="Times New Roman" w:cs="Times New Roman" w:hint="default"/>
        <w:spacing w:val="-1"/>
        <w:w w:val="100"/>
        <w:sz w:val="24"/>
        <w:szCs w:val="24"/>
      </w:rPr>
    </w:lvl>
    <w:lvl w:ilvl="2" w:tplc="527E3A5E">
      <w:start w:val="1"/>
      <w:numFmt w:val="decimal"/>
      <w:lvlText w:val="%3)"/>
      <w:lvlJc w:val="left"/>
      <w:pPr>
        <w:ind w:left="4559" w:hanging="725"/>
      </w:pPr>
      <w:rPr>
        <w:rFonts w:ascii="Times New Roman" w:eastAsia="Times New Roman" w:hAnsi="Times New Roman" w:cs="Times New Roman" w:hint="default"/>
        <w:w w:val="99"/>
        <w:sz w:val="24"/>
        <w:szCs w:val="24"/>
      </w:rPr>
    </w:lvl>
    <w:lvl w:ilvl="3" w:tplc="2C0AD3E4">
      <w:start w:val="1"/>
      <w:numFmt w:val="upperRoman"/>
      <w:lvlText w:val="%4)"/>
      <w:lvlJc w:val="left"/>
      <w:pPr>
        <w:ind w:left="5330" w:hanging="718"/>
      </w:pPr>
      <w:rPr>
        <w:rFonts w:ascii="Times New Roman" w:eastAsia="Times New Roman" w:hAnsi="Times New Roman" w:cs="Times New Roman" w:hint="default"/>
        <w:w w:val="98"/>
        <w:sz w:val="24"/>
        <w:szCs w:val="24"/>
      </w:rPr>
    </w:lvl>
    <w:lvl w:ilvl="4" w:tplc="50A4FA54">
      <w:numFmt w:val="bullet"/>
      <w:lvlText w:val="•"/>
      <w:lvlJc w:val="left"/>
      <w:pPr>
        <w:ind w:left="4580" w:hanging="718"/>
      </w:pPr>
      <w:rPr>
        <w:rFonts w:hint="default"/>
      </w:rPr>
    </w:lvl>
    <w:lvl w:ilvl="5" w:tplc="F7FAFB12">
      <w:numFmt w:val="bullet"/>
      <w:lvlText w:val="•"/>
      <w:lvlJc w:val="left"/>
      <w:pPr>
        <w:ind w:left="5340" w:hanging="718"/>
      </w:pPr>
      <w:rPr>
        <w:rFonts w:hint="default"/>
      </w:rPr>
    </w:lvl>
    <w:lvl w:ilvl="6" w:tplc="77022516">
      <w:numFmt w:val="bullet"/>
      <w:lvlText w:val="•"/>
      <w:lvlJc w:val="left"/>
      <w:pPr>
        <w:ind w:left="6536" w:hanging="718"/>
      </w:pPr>
      <w:rPr>
        <w:rFonts w:hint="default"/>
      </w:rPr>
    </w:lvl>
    <w:lvl w:ilvl="7" w:tplc="1E7A7074">
      <w:numFmt w:val="bullet"/>
      <w:lvlText w:val="•"/>
      <w:lvlJc w:val="left"/>
      <w:pPr>
        <w:ind w:left="7732" w:hanging="718"/>
      </w:pPr>
      <w:rPr>
        <w:rFonts w:hint="default"/>
      </w:rPr>
    </w:lvl>
    <w:lvl w:ilvl="8" w:tplc="6FC40A22">
      <w:numFmt w:val="bullet"/>
      <w:lvlText w:val="•"/>
      <w:lvlJc w:val="left"/>
      <w:pPr>
        <w:ind w:left="8928" w:hanging="718"/>
      </w:pPr>
      <w:rPr>
        <w:rFonts w:hint="default"/>
      </w:rPr>
    </w:lvl>
  </w:abstractNum>
  <w:abstractNum w:abstractNumId="23" w15:restartNumberingAfterBreak="0">
    <w:nsid w:val="6383558B"/>
    <w:multiLevelType w:val="hybridMultilevel"/>
    <w:tmpl w:val="03089C7E"/>
    <w:lvl w:ilvl="0" w:tplc="08841CE4">
      <w:start w:val="9"/>
      <w:numFmt w:val="upperLetter"/>
      <w:lvlText w:val="%1."/>
      <w:lvlJc w:val="left"/>
      <w:pPr>
        <w:ind w:left="3127" w:hanging="740"/>
      </w:pPr>
      <w:rPr>
        <w:rFonts w:ascii="Times New Roman" w:eastAsia="Times New Roman" w:hAnsi="Times New Roman" w:cs="Times New Roman" w:hint="default"/>
        <w:w w:val="109"/>
        <w:sz w:val="23"/>
        <w:szCs w:val="23"/>
      </w:rPr>
    </w:lvl>
    <w:lvl w:ilvl="1" w:tplc="B95C8914">
      <w:numFmt w:val="bullet"/>
      <w:lvlText w:val="•"/>
      <w:lvlJc w:val="left"/>
      <w:pPr>
        <w:ind w:left="3940" w:hanging="740"/>
      </w:pPr>
      <w:rPr>
        <w:rFonts w:hint="default"/>
      </w:rPr>
    </w:lvl>
    <w:lvl w:ilvl="2" w:tplc="3B9AEE98">
      <w:numFmt w:val="bullet"/>
      <w:lvlText w:val="•"/>
      <w:lvlJc w:val="left"/>
      <w:pPr>
        <w:ind w:left="4760" w:hanging="740"/>
      </w:pPr>
      <w:rPr>
        <w:rFonts w:hint="default"/>
      </w:rPr>
    </w:lvl>
    <w:lvl w:ilvl="3" w:tplc="BDE826CC">
      <w:numFmt w:val="bullet"/>
      <w:lvlText w:val="•"/>
      <w:lvlJc w:val="left"/>
      <w:pPr>
        <w:ind w:left="5580" w:hanging="740"/>
      </w:pPr>
      <w:rPr>
        <w:rFonts w:hint="default"/>
      </w:rPr>
    </w:lvl>
    <w:lvl w:ilvl="4" w:tplc="DF6A8E98">
      <w:numFmt w:val="bullet"/>
      <w:lvlText w:val="•"/>
      <w:lvlJc w:val="left"/>
      <w:pPr>
        <w:ind w:left="6400" w:hanging="740"/>
      </w:pPr>
      <w:rPr>
        <w:rFonts w:hint="default"/>
      </w:rPr>
    </w:lvl>
    <w:lvl w:ilvl="5" w:tplc="BF6E954E">
      <w:numFmt w:val="bullet"/>
      <w:lvlText w:val="•"/>
      <w:lvlJc w:val="left"/>
      <w:pPr>
        <w:ind w:left="7220" w:hanging="740"/>
      </w:pPr>
      <w:rPr>
        <w:rFonts w:hint="default"/>
      </w:rPr>
    </w:lvl>
    <w:lvl w:ilvl="6" w:tplc="7B26F0CA">
      <w:numFmt w:val="bullet"/>
      <w:lvlText w:val="•"/>
      <w:lvlJc w:val="left"/>
      <w:pPr>
        <w:ind w:left="8040" w:hanging="740"/>
      </w:pPr>
      <w:rPr>
        <w:rFonts w:hint="default"/>
      </w:rPr>
    </w:lvl>
    <w:lvl w:ilvl="7" w:tplc="14E87B00">
      <w:numFmt w:val="bullet"/>
      <w:lvlText w:val="•"/>
      <w:lvlJc w:val="left"/>
      <w:pPr>
        <w:ind w:left="8860" w:hanging="740"/>
      </w:pPr>
      <w:rPr>
        <w:rFonts w:hint="default"/>
      </w:rPr>
    </w:lvl>
    <w:lvl w:ilvl="8" w:tplc="2B943EB0">
      <w:numFmt w:val="bullet"/>
      <w:lvlText w:val="•"/>
      <w:lvlJc w:val="left"/>
      <w:pPr>
        <w:ind w:left="9680" w:hanging="740"/>
      </w:pPr>
      <w:rPr>
        <w:rFonts w:hint="default"/>
      </w:rPr>
    </w:lvl>
  </w:abstractNum>
  <w:abstractNum w:abstractNumId="24" w15:restartNumberingAfterBreak="0">
    <w:nsid w:val="69605ED7"/>
    <w:multiLevelType w:val="hybridMultilevel"/>
    <w:tmpl w:val="E74CDFD8"/>
    <w:lvl w:ilvl="0" w:tplc="CD001F22">
      <w:start w:val="9"/>
      <w:numFmt w:val="upperLetter"/>
      <w:lvlText w:val="%1."/>
      <w:lvlJc w:val="left"/>
      <w:pPr>
        <w:ind w:left="3040" w:hanging="634"/>
      </w:pPr>
      <w:rPr>
        <w:rFonts w:hint="default"/>
        <w:w w:val="97"/>
      </w:rPr>
    </w:lvl>
    <w:lvl w:ilvl="1" w:tplc="D7E2991E">
      <w:numFmt w:val="bullet"/>
      <w:lvlText w:val="•"/>
      <w:lvlJc w:val="left"/>
      <w:pPr>
        <w:ind w:left="3868" w:hanging="634"/>
      </w:pPr>
      <w:rPr>
        <w:rFonts w:hint="default"/>
      </w:rPr>
    </w:lvl>
    <w:lvl w:ilvl="2" w:tplc="7A84A2BE">
      <w:numFmt w:val="bullet"/>
      <w:lvlText w:val="•"/>
      <w:lvlJc w:val="left"/>
      <w:pPr>
        <w:ind w:left="4696" w:hanging="634"/>
      </w:pPr>
      <w:rPr>
        <w:rFonts w:hint="default"/>
      </w:rPr>
    </w:lvl>
    <w:lvl w:ilvl="3" w:tplc="EE860F36">
      <w:numFmt w:val="bullet"/>
      <w:lvlText w:val="•"/>
      <w:lvlJc w:val="left"/>
      <w:pPr>
        <w:ind w:left="5524" w:hanging="634"/>
      </w:pPr>
      <w:rPr>
        <w:rFonts w:hint="default"/>
      </w:rPr>
    </w:lvl>
    <w:lvl w:ilvl="4" w:tplc="062C083E">
      <w:numFmt w:val="bullet"/>
      <w:lvlText w:val="•"/>
      <w:lvlJc w:val="left"/>
      <w:pPr>
        <w:ind w:left="6352" w:hanging="634"/>
      </w:pPr>
      <w:rPr>
        <w:rFonts w:hint="default"/>
      </w:rPr>
    </w:lvl>
    <w:lvl w:ilvl="5" w:tplc="A178ECDC">
      <w:numFmt w:val="bullet"/>
      <w:lvlText w:val="•"/>
      <w:lvlJc w:val="left"/>
      <w:pPr>
        <w:ind w:left="7180" w:hanging="634"/>
      </w:pPr>
      <w:rPr>
        <w:rFonts w:hint="default"/>
      </w:rPr>
    </w:lvl>
    <w:lvl w:ilvl="6" w:tplc="47062D98">
      <w:numFmt w:val="bullet"/>
      <w:lvlText w:val="•"/>
      <w:lvlJc w:val="left"/>
      <w:pPr>
        <w:ind w:left="8008" w:hanging="634"/>
      </w:pPr>
      <w:rPr>
        <w:rFonts w:hint="default"/>
      </w:rPr>
    </w:lvl>
    <w:lvl w:ilvl="7" w:tplc="75A606A8">
      <w:numFmt w:val="bullet"/>
      <w:lvlText w:val="•"/>
      <w:lvlJc w:val="left"/>
      <w:pPr>
        <w:ind w:left="8836" w:hanging="634"/>
      </w:pPr>
      <w:rPr>
        <w:rFonts w:hint="default"/>
      </w:rPr>
    </w:lvl>
    <w:lvl w:ilvl="8" w:tplc="DD627970">
      <w:numFmt w:val="bullet"/>
      <w:lvlText w:val="•"/>
      <w:lvlJc w:val="left"/>
      <w:pPr>
        <w:ind w:left="9664" w:hanging="634"/>
      </w:pPr>
      <w:rPr>
        <w:rFonts w:hint="default"/>
      </w:rPr>
    </w:lvl>
  </w:abstractNum>
  <w:abstractNum w:abstractNumId="25" w15:restartNumberingAfterBreak="0">
    <w:nsid w:val="724E6150"/>
    <w:multiLevelType w:val="hybridMultilevel"/>
    <w:tmpl w:val="468A6C1E"/>
    <w:lvl w:ilvl="0" w:tplc="FDE61E28">
      <w:start w:val="2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8"/>
  </w:num>
  <w:num w:numId="3">
    <w:abstractNumId w:val="18"/>
  </w:num>
  <w:num w:numId="4">
    <w:abstractNumId w:val="23"/>
  </w:num>
  <w:num w:numId="5">
    <w:abstractNumId w:val="7"/>
  </w:num>
  <w:num w:numId="6">
    <w:abstractNumId w:val="14"/>
  </w:num>
  <w:num w:numId="7">
    <w:abstractNumId w:val="2"/>
  </w:num>
  <w:num w:numId="8">
    <w:abstractNumId w:val="22"/>
  </w:num>
  <w:num w:numId="9">
    <w:abstractNumId w:val="1"/>
  </w:num>
  <w:num w:numId="10">
    <w:abstractNumId w:val="16"/>
  </w:num>
  <w:num w:numId="11">
    <w:abstractNumId w:val="10"/>
  </w:num>
  <w:num w:numId="12">
    <w:abstractNumId w:val="13"/>
  </w:num>
  <w:num w:numId="13">
    <w:abstractNumId w:val="9"/>
  </w:num>
  <w:num w:numId="14">
    <w:abstractNumId w:val="0"/>
  </w:num>
  <w:num w:numId="15">
    <w:abstractNumId w:val="6"/>
  </w:num>
  <w:num w:numId="16">
    <w:abstractNumId w:val="5"/>
  </w:num>
  <w:num w:numId="17">
    <w:abstractNumId w:val="11"/>
  </w:num>
  <w:num w:numId="18">
    <w:abstractNumId w:val="12"/>
  </w:num>
  <w:num w:numId="19">
    <w:abstractNumId w:val="20"/>
  </w:num>
  <w:num w:numId="20">
    <w:abstractNumId w:val="4"/>
  </w:num>
  <w:num w:numId="21">
    <w:abstractNumId w:val="15"/>
  </w:num>
  <w:num w:numId="22">
    <w:abstractNumId w:val="25"/>
  </w:num>
  <w:num w:numId="23">
    <w:abstractNumId w:val="17"/>
  </w:num>
  <w:num w:numId="24">
    <w:abstractNumId w:val="3"/>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5D"/>
    <w:rsid w:val="00006D0A"/>
    <w:rsid w:val="00021277"/>
    <w:rsid w:val="00022973"/>
    <w:rsid w:val="00081EFC"/>
    <w:rsid w:val="000A7089"/>
    <w:rsid w:val="001C2F05"/>
    <w:rsid w:val="0020749C"/>
    <w:rsid w:val="00211213"/>
    <w:rsid w:val="00230D8A"/>
    <w:rsid w:val="002944C1"/>
    <w:rsid w:val="002C6EBC"/>
    <w:rsid w:val="002E7784"/>
    <w:rsid w:val="002F266B"/>
    <w:rsid w:val="002F71B1"/>
    <w:rsid w:val="00331F4A"/>
    <w:rsid w:val="00354F01"/>
    <w:rsid w:val="0038704F"/>
    <w:rsid w:val="003C798E"/>
    <w:rsid w:val="003F4626"/>
    <w:rsid w:val="00407504"/>
    <w:rsid w:val="00413A22"/>
    <w:rsid w:val="00462C51"/>
    <w:rsid w:val="0047225F"/>
    <w:rsid w:val="0047524D"/>
    <w:rsid w:val="004E4B88"/>
    <w:rsid w:val="0053241B"/>
    <w:rsid w:val="005339AB"/>
    <w:rsid w:val="0054790E"/>
    <w:rsid w:val="00566BBB"/>
    <w:rsid w:val="00575063"/>
    <w:rsid w:val="005944B8"/>
    <w:rsid w:val="005B3DD3"/>
    <w:rsid w:val="005B64EE"/>
    <w:rsid w:val="00621D6D"/>
    <w:rsid w:val="0063518B"/>
    <w:rsid w:val="00635EBD"/>
    <w:rsid w:val="00640022"/>
    <w:rsid w:val="006A485A"/>
    <w:rsid w:val="006B23F0"/>
    <w:rsid w:val="006C47C3"/>
    <w:rsid w:val="006C61E6"/>
    <w:rsid w:val="006F44A1"/>
    <w:rsid w:val="006F66F2"/>
    <w:rsid w:val="00711B48"/>
    <w:rsid w:val="007224EF"/>
    <w:rsid w:val="00753DB8"/>
    <w:rsid w:val="00754902"/>
    <w:rsid w:val="00763018"/>
    <w:rsid w:val="007707FB"/>
    <w:rsid w:val="007903E5"/>
    <w:rsid w:val="007C2668"/>
    <w:rsid w:val="007C4F7A"/>
    <w:rsid w:val="007D24D8"/>
    <w:rsid w:val="00820ADB"/>
    <w:rsid w:val="00824BD7"/>
    <w:rsid w:val="00861EEB"/>
    <w:rsid w:val="00863383"/>
    <w:rsid w:val="008835C3"/>
    <w:rsid w:val="00895D68"/>
    <w:rsid w:val="008A7BC6"/>
    <w:rsid w:val="008B7C19"/>
    <w:rsid w:val="008C1C39"/>
    <w:rsid w:val="008C3019"/>
    <w:rsid w:val="008D11EA"/>
    <w:rsid w:val="008D2DBB"/>
    <w:rsid w:val="009669EE"/>
    <w:rsid w:val="009821D9"/>
    <w:rsid w:val="009A3D98"/>
    <w:rsid w:val="009A4815"/>
    <w:rsid w:val="009B1B1D"/>
    <w:rsid w:val="009C104E"/>
    <w:rsid w:val="009D1CBE"/>
    <w:rsid w:val="009E025F"/>
    <w:rsid w:val="009E125D"/>
    <w:rsid w:val="009E218B"/>
    <w:rsid w:val="009E2397"/>
    <w:rsid w:val="009F32AB"/>
    <w:rsid w:val="00A023D2"/>
    <w:rsid w:val="00A60B3C"/>
    <w:rsid w:val="00A61238"/>
    <w:rsid w:val="00A67A6B"/>
    <w:rsid w:val="00A826C5"/>
    <w:rsid w:val="00B245C8"/>
    <w:rsid w:val="00B25949"/>
    <w:rsid w:val="00B73A17"/>
    <w:rsid w:val="00B91920"/>
    <w:rsid w:val="00BA75DB"/>
    <w:rsid w:val="00BB428C"/>
    <w:rsid w:val="00BD4641"/>
    <w:rsid w:val="00BD564D"/>
    <w:rsid w:val="00C012FA"/>
    <w:rsid w:val="00C23F2E"/>
    <w:rsid w:val="00C273F7"/>
    <w:rsid w:val="00C47D91"/>
    <w:rsid w:val="00C53141"/>
    <w:rsid w:val="00C55993"/>
    <w:rsid w:val="00C60C68"/>
    <w:rsid w:val="00CA663B"/>
    <w:rsid w:val="00CB15F2"/>
    <w:rsid w:val="00CD6667"/>
    <w:rsid w:val="00CD7AA4"/>
    <w:rsid w:val="00D062D5"/>
    <w:rsid w:val="00D3778C"/>
    <w:rsid w:val="00D4187B"/>
    <w:rsid w:val="00D51E01"/>
    <w:rsid w:val="00D54DD7"/>
    <w:rsid w:val="00D54F0D"/>
    <w:rsid w:val="00D668E1"/>
    <w:rsid w:val="00D77528"/>
    <w:rsid w:val="00D83CBA"/>
    <w:rsid w:val="00D85971"/>
    <w:rsid w:val="00D94A06"/>
    <w:rsid w:val="00DD26CD"/>
    <w:rsid w:val="00E76632"/>
    <w:rsid w:val="00E90278"/>
    <w:rsid w:val="00EA6709"/>
    <w:rsid w:val="00EC75E9"/>
    <w:rsid w:val="00EC7F8B"/>
    <w:rsid w:val="00EE1092"/>
    <w:rsid w:val="00EF065D"/>
    <w:rsid w:val="00F1148C"/>
    <w:rsid w:val="00F126C5"/>
    <w:rsid w:val="00F14D49"/>
    <w:rsid w:val="00F16933"/>
    <w:rsid w:val="00F256BA"/>
    <w:rsid w:val="00F45481"/>
    <w:rsid w:val="00F7445D"/>
    <w:rsid w:val="00F90286"/>
    <w:rsid w:val="00FA384C"/>
    <w:rsid w:val="00FE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55BE3C"/>
  <w15:docId w15:val="{43DC5BE1-A8AA-4C72-B3E5-E93251EE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
      <w:jc w:val="center"/>
      <w:outlineLvl w:val="0"/>
    </w:pPr>
    <w:rPr>
      <w:sz w:val="25"/>
      <w:szCs w:val="25"/>
    </w:rPr>
  </w:style>
  <w:style w:type="paragraph" w:styleId="Heading2">
    <w:name w:val="heading 2"/>
    <w:basedOn w:val="Normal"/>
    <w:uiPriority w:val="1"/>
    <w:qFormat/>
    <w:pPr>
      <w:ind w:left="868" w:hanging="73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103" w:hanging="73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0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22"/>
    <w:rPr>
      <w:rFonts w:ascii="Segoe UI" w:eastAsia="Times New Roman" w:hAnsi="Segoe UI" w:cs="Segoe UI"/>
      <w:sz w:val="18"/>
      <w:szCs w:val="18"/>
    </w:rPr>
  </w:style>
  <w:style w:type="character" w:styleId="PlaceholderText">
    <w:name w:val="Placeholder Text"/>
    <w:basedOn w:val="DefaultParagraphFont"/>
    <w:uiPriority w:val="99"/>
    <w:semiHidden/>
    <w:rsid w:val="00C47D91"/>
    <w:rPr>
      <w:color w:val="808080"/>
    </w:rPr>
  </w:style>
  <w:style w:type="paragraph" w:styleId="Header">
    <w:name w:val="header"/>
    <w:basedOn w:val="Normal"/>
    <w:link w:val="HeaderChar"/>
    <w:uiPriority w:val="99"/>
    <w:unhideWhenUsed/>
    <w:rsid w:val="00D54DD7"/>
    <w:pPr>
      <w:tabs>
        <w:tab w:val="center" w:pos="4680"/>
        <w:tab w:val="right" w:pos="9360"/>
      </w:tabs>
    </w:pPr>
  </w:style>
  <w:style w:type="character" w:customStyle="1" w:styleId="HeaderChar">
    <w:name w:val="Header Char"/>
    <w:basedOn w:val="DefaultParagraphFont"/>
    <w:link w:val="Header"/>
    <w:uiPriority w:val="99"/>
    <w:rsid w:val="00D54DD7"/>
    <w:rPr>
      <w:rFonts w:ascii="Times New Roman" w:eastAsia="Times New Roman" w:hAnsi="Times New Roman" w:cs="Times New Roman"/>
    </w:rPr>
  </w:style>
  <w:style w:type="paragraph" w:styleId="Footer">
    <w:name w:val="footer"/>
    <w:basedOn w:val="Normal"/>
    <w:link w:val="FooterChar"/>
    <w:uiPriority w:val="99"/>
    <w:unhideWhenUsed/>
    <w:rsid w:val="00D54DD7"/>
    <w:pPr>
      <w:tabs>
        <w:tab w:val="center" w:pos="4680"/>
        <w:tab w:val="right" w:pos="9360"/>
      </w:tabs>
    </w:pPr>
  </w:style>
  <w:style w:type="character" w:customStyle="1" w:styleId="FooterChar">
    <w:name w:val="Footer Char"/>
    <w:basedOn w:val="DefaultParagraphFont"/>
    <w:link w:val="Footer"/>
    <w:uiPriority w:val="99"/>
    <w:rsid w:val="00D54D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ourts.org/" TargetMode="External"/><Relationship Id="rId4" Type="http://schemas.openxmlformats.org/officeDocument/2006/relationships/settings" Target="settings.xml"/><Relationship Id="rId9" Type="http://schemas.openxmlformats.org/officeDocument/2006/relationships/hyperlink" Target="http://www.ncsherif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EF00-B29E-46D3-B729-65D53488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1A376C76</Template>
  <TotalTime>484</TotalTime>
  <Pages>38</Pages>
  <Words>12826</Words>
  <Characters>73114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Drew</dc:creator>
  <cp:lastModifiedBy>Emily Drew</cp:lastModifiedBy>
  <cp:revision>46</cp:revision>
  <cp:lastPrinted>2019-03-28T12:54:00Z</cp:lastPrinted>
  <dcterms:created xsi:type="dcterms:W3CDTF">2019-03-12T12:54:00Z</dcterms:created>
  <dcterms:modified xsi:type="dcterms:W3CDTF">2019-05-08T14:41:00Z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DigiDocFlow registered to 214878 &amp; 219999 &amp; 238643 &amp; 242850 &amp; 257935 &amp; 265375 284777 &amp; 300511 &amp; 8003728 &amp; 8011521 &amp; 8017536 (ID:61245238)</vt:lpwstr>
  </property>
  <property fmtid="{D5CDD505-2E9C-101B-9397-08002B2CF9AE}" pid="4" name="LastSaved">
    <vt:filetime>2019-01-28T00:00:00Z</vt:filetime>
  </property>
</Properties>
</file>