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EC08F" w14:textId="77777777" w:rsidR="006C74D6" w:rsidRDefault="006C74D6" w:rsidP="00603F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Procedures for Awarding</w:t>
      </w:r>
    </w:p>
    <w:p w14:paraId="7E6A0E64" w14:textId="54CDF37B" w:rsidR="002668C6" w:rsidRDefault="00E87071" w:rsidP="00603F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Sex Offender Database Grant</w:t>
      </w:r>
      <w:r w:rsidR="006C74D6">
        <w:rPr>
          <w:rFonts w:ascii="Arial" w:hAnsi="Arial" w:cs="Arial"/>
        </w:rPr>
        <w:t>s</w:t>
      </w:r>
    </w:p>
    <w:p w14:paraId="45BD6CFE" w14:textId="3A70A863" w:rsidR="00E87071" w:rsidRDefault="006C74D6" w:rsidP="00603F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Under S.L. 2018-5 </w:t>
      </w:r>
    </w:p>
    <w:p w14:paraId="5C988044" w14:textId="77777777" w:rsidR="0041363D" w:rsidRDefault="0041363D" w:rsidP="00603FB1">
      <w:pPr>
        <w:jc w:val="center"/>
        <w:rPr>
          <w:rFonts w:ascii="Arial" w:hAnsi="Arial" w:cs="Arial"/>
        </w:rPr>
      </w:pPr>
    </w:p>
    <w:p w14:paraId="45B70EC9" w14:textId="77777777" w:rsidR="002668C6" w:rsidRDefault="002668C6" w:rsidP="002668C6">
      <w:pPr>
        <w:rPr>
          <w:rFonts w:ascii="Arial" w:hAnsi="Arial" w:cs="Arial"/>
        </w:rPr>
      </w:pPr>
    </w:p>
    <w:p w14:paraId="5C315406" w14:textId="05D2EB9F" w:rsidR="002668C6" w:rsidRDefault="002668C6" w:rsidP="00D6474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Step number one</w:t>
      </w:r>
      <w:r>
        <w:rPr>
          <w:rFonts w:ascii="Arial" w:eastAsia="Times New Roman" w:hAnsi="Arial" w:cs="Arial"/>
          <w:sz w:val="20"/>
          <w:szCs w:val="20"/>
        </w:rPr>
        <w:t>: Information gathering</w:t>
      </w:r>
      <w:r w:rsidR="00803131">
        <w:rPr>
          <w:rFonts w:ascii="Arial" w:eastAsia="Times New Roman" w:hAnsi="Arial" w:cs="Arial"/>
          <w:sz w:val="20"/>
          <w:szCs w:val="20"/>
        </w:rPr>
        <w:t xml:space="preserve"> and public notice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75846BE1" w14:textId="77777777" w:rsidR="002668C6" w:rsidRDefault="002668C6" w:rsidP="00D6474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B53A59D" w14:textId="43BEBDF6" w:rsidR="002668C6" w:rsidRDefault="004606B9" w:rsidP="00D6474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 early December 2018</w:t>
      </w:r>
      <w:r w:rsidR="002668C6">
        <w:rPr>
          <w:rFonts w:ascii="Arial" w:eastAsia="Times New Roman" w:hAnsi="Arial" w:cs="Arial"/>
          <w:sz w:val="20"/>
          <w:szCs w:val="20"/>
        </w:rPr>
        <w:t xml:space="preserve">, NCSA will send out a Request for Information to all sheriffs that will ask each sheriff’s office to document what their needs are related to a </w:t>
      </w:r>
      <w:r w:rsidR="00D04B2E">
        <w:rPr>
          <w:rFonts w:ascii="Arial" w:eastAsia="Times New Roman" w:hAnsi="Arial" w:cs="Arial"/>
          <w:sz w:val="20"/>
          <w:szCs w:val="20"/>
        </w:rPr>
        <w:t xml:space="preserve">statewide </w:t>
      </w:r>
      <w:r w:rsidR="002668C6">
        <w:rPr>
          <w:rFonts w:ascii="Arial" w:eastAsia="Times New Roman" w:hAnsi="Arial" w:cs="Arial"/>
          <w:sz w:val="20"/>
          <w:szCs w:val="20"/>
        </w:rPr>
        <w:t xml:space="preserve">sex offender database that </w:t>
      </w:r>
      <w:r w:rsidR="006C74D6">
        <w:rPr>
          <w:rFonts w:ascii="Arial" w:eastAsia="Times New Roman" w:hAnsi="Arial" w:cs="Arial"/>
          <w:sz w:val="20"/>
          <w:szCs w:val="20"/>
        </w:rPr>
        <w:t>allows for robust data entry and retrieval at the local level</w:t>
      </w:r>
      <w:r w:rsidR="002668C6">
        <w:rPr>
          <w:rFonts w:ascii="Arial" w:eastAsia="Times New Roman" w:hAnsi="Arial" w:cs="Arial"/>
          <w:sz w:val="20"/>
          <w:szCs w:val="20"/>
        </w:rPr>
        <w:t>.</w:t>
      </w:r>
      <w:r w:rsidR="00D64742">
        <w:rPr>
          <w:rFonts w:ascii="Arial" w:eastAsia="Times New Roman" w:hAnsi="Arial" w:cs="Arial"/>
          <w:sz w:val="20"/>
          <w:szCs w:val="20"/>
        </w:rPr>
        <w:t xml:space="preserve">  </w:t>
      </w:r>
      <w:r w:rsidR="002668C6">
        <w:rPr>
          <w:rFonts w:ascii="Arial" w:eastAsia="Times New Roman" w:hAnsi="Arial" w:cs="Arial"/>
          <w:sz w:val="20"/>
          <w:szCs w:val="20"/>
        </w:rPr>
        <w:t xml:space="preserve">The request </w:t>
      </w:r>
      <w:r w:rsidR="006C74D6">
        <w:rPr>
          <w:rFonts w:ascii="Arial" w:eastAsia="Times New Roman" w:hAnsi="Arial" w:cs="Arial"/>
          <w:sz w:val="20"/>
          <w:szCs w:val="20"/>
        </w:rPr>
        <w:t>will also</w:t>
      </w:r>
      <w:r w:rsidR="002668C6">
        <w:rPr>
          <w:rFonts w:ascii="Arial" w:eastAsia="Times New Roman" w:hAnsi="Arial" w:cs="Arial"/>
          <w:sz w:val="20"/>
          <w:szCs w:val="20"/>
        </w:rPr>
        <w:t xml:space="preserve"> inquire as to whether each sheriff has an interest in using such a database</w:t>
      </w:r>
      <w:r w:rsidR="00E30B44">
        <w:rPr>
          <w:rFonts w:ascii="Arial" w:eastAsia="Times New Roman" w:hAnsi="Arial" w:cs="Arial"/>
          <w:sz w:val="20"/>
          <w:szCs w:val="20"/>
        </w:rPr>
        <w:t>, and whether the sheriff’s budget w</w:t>
      </w:r>
      <w:r w:rsidR="000F5FCD">
        <w:rPr>
          <w:rFonts w:ascii="Arial" w:eastAsia="Times New Roman" w:hAnsi="Arial" w:cs="Arial"/>
          <w:sz w:val="20"/>
          <w:szCs w:val="20"/>
        </w:rPr>
        <w:t>ill</w:t>
      </w:r>
      <w:r w:rsidR="00E30B44">
        <w:rPr>
          <w:rFonts w:ascii="Arial" w:eastAsia="Times New Roman" w:hAnsi="Arial" w:cs="Arial"/>
          <w:sz w:val="20"/>
          <w:szCs w:val="20"/>
        </w:rPr>
        <w:t xml:space="preserve"> allow for </w:t>
      </w:r>
      <w:r w:rsidR="00D04B2E">
        <w:rPr>
          <w:rFonts w:ascii="Arial" w:eastAsia="Times New Roman" w:hAnsi="Arial" w:cs="Arial"/>
          <w:sz w:val="20"/>
          <w:szCs w:val="20"/>
        </w:rPr>
        <w:t>any</w:t>
      </w:r>
      <w:r w:rsidR="000F5FCD">
        <w:rPr>
          <w:rFonts w:ascii="Arial" w:eastAsia="Times New Roman" w:hAnsi="Arial" w:cs="Arial"/>
          <w:sz w:val="20"/>
          <w:szCs w:val="20"/>
        </w:rPr>
        <w:t xml:space="preserve"> additional annual cost of such a database once developed</w:t>
      </w:r>
      <w:r w:rsidR="002668C6">
        <w:rPr>
          <w:rFonts w:ascii="Arial" w:eastAsia="Times New Roman" w:hAnsi="Arial" w:cs="Arial"/>
          <w:sz w:val="20"/>
          <w:szCs w:val="20"/>
        </w:rPr>
        <w:t xml:space="preserve">.  </w:t>
      </w:r>
    </w:p>
    <w:p w14:paraId="13CB8EF2" w14:textId="77777777" w:rsidR="002668C6" w:rsidRDefault="002668C6" w:rsidP="00D6474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78AFF56" w14:textId="73DBB7BB" w:rsidR="002668C6" w:rsidRDefault="004606B9" w:rsidP="00D6474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 mid-January 2019, NCSA will host an information gathering meeting limited to all sheriffs and sheriffs’ office personnel responsible for monitoring sex offenders.  </w:t>
      </w:r>
      <w:r w:rsidR="00D04B2E">
        <w:rPr>
          <w:rFonts w:ascii="Arial" w:eastAsia="Times New Roman" w:hAnsi="Arial" w:cs="Arial"/>
          <w:sz w:val="20"/>
          <w:szCs w:val="20"/>
        </w:rPr>
        <w:t xml:space="preserve">The purpose of this meeting will be to discuss the needs of sheriffs related to a statewide sex offender database that allows for robust data entry and retrieval at the local level.  </w:t>
      </w:r>
      <w:r w:rsidR="0013676D">
        <w:rPr>
          <w:rFonts w:ascii="Arial" w:eastAsia="Times New Roman" w:hAnsi="Arial" w:cs="Arial"/>
          <w:sz w:val="20"/>
          <w:szCs w:val="20"/>
        </w:rPr>
        <w:t>After</w:t>
      </w:r>
      <w:r w:rsidR="00803131">
        <w:rPr>
          <w:rFonts w:ascii="Arial" w:eastAsia="Times New Roman" w:hAnsi="Arial" w:cs="Arial"/>
          <w:sz w:val="20"/>
          <w:szCs w:val="20"/>
        </w:rPr>
        <w:t xml:space="preserve"> the </w:t>
      </w:r>
      <w:r>
        <w:rPr>
          <w:rFonts w:ascii="Arial" w:eastAsia="Times New Roman" w:hAnsi="Arial" w:cs="Arial"/>
          <w:sz w:val="20"/>
          <w:szCs w:val="20"/>
        </w:rPr>
        <w:t>January</w:t>
      </w:r>
      <w:r w:rsidR="00803131">
        <w:rPr>
          <w:rFonts w:ascii="Arial" w:eastAsia="Times New Roman" w:hAnsi="Arial" w:cs="Arial"/>
          <w:sz w:val="20"/>
          <w:szCs w:val="20"/>
        </w:rPr>
        <w:t xml:space="preserve"> meeting, public notice </w:t>
      </w:r>
      <w:r w:rsidR="006C74D6">
        <w:rPr>
          <w:rFonts w:ascii="Arial" w:eastAsia="Times New Roman" w:hAnsi="Arial" w:cs="Arial"/>
          <w:sz w:val="20"/>
          <w:szCs w:val="20"/>
        </w:rPr>
        <w:t>will</w:t>
      </w:r>
      <w:r w:rsidR="00803131">
        <w:rPr>
          <w:rFonts w:ascii="Arial" w:eastAsia="Times New Roman" w:hAnsi="Arial" w:cs="Arial"/>
          <w:sz w:val="20"/>
          <w:szCs w:val="20"/>
        </w:rPr>
        <w:t xml:space="preserve"> be given advising any interested State agencies and private corporations that a </w:t>
      </w:r>
      <w:r w:rsidR="0077455A">
        <w:rPr>
          <w:rFonts w:ascii="Arial" w:eastAsia="Times New Roman" w:hAnsi="Arial" w:cs="Arial"/>
          <w:sz w:val="20"/>
          <w:szCs w:val="20"/>
        </w:rPr>
        <w:t>R</w:t>
      </w:r>
      <w:r w:rsidR="00803131">
        <w:rPr>
          <w:rFonts w:ascii="Arial" w:eastAsia="Times New Roman" w:hAnsi="Arial" w:cs="Arial"/>
          <w:sz w:val="20"/>
          <w:szCs w:val="20"/>
        </w:rPr>
        <w:t xml:space="preserve">equest for </w:t>
      </w:r>
      <w:r w:rsidR="0077455A">
        <w:rPr>
          <w:rFonts w:ascii="Arial" w:eastAsia="Times New Roman" w:hAnsi="Arial" w:cs="Arial"/>
          <w:sz w:val="20"/>
          <w:szCs w:val="20"/>
        </w:rPr>
        <w:t>P</w:t>
      </w:r>
      <w:r w:rsidR="00803131">
        <w:rPr>
          <w:rFonts w:ascii="Arial" w:eastAsia="Times New Roman" w:hAnsi="Arial" w:cs="Arial"/>
          <w:sz w:val="20"/>
          <w:szCs w:val="20"/>
        </w:rPr>
        <w:t>roposals will be issued in the first quarter of 2019 re</w:t>
      </w:r>
      <w:r w:rsidR="0013676D">
        <w:rPr>
          <w:rFonts w:ascii="Arial" w:eastAsia="Times New Roman" w:hAnsi="Arial" w:cs="Arial"/>
          <w:sz w:val="20"/>
          <w:szCs w:val="20"/>
        </w:rPr>
        <w:t>lating to</w:t>
      </w:r>
      <w:r w:rsidR="00803131">
        <w:rPr>
          <w:rFonts w:ascii="Arial" w:eastAsia="Times New Roman" w:hAnsi="Arial" w:cs="Arial"/>
          <w:sz w:val="20"/>
          <w:szCs w:val="20"/>
        </w:rPr>
        <w:t xml:space="preserve"> the development of</w:t>
      </w:r>
      <w:r w:rsidR="006C74D6">
        <w:rPr>
          <w:rFonts w:ascii="Arial" w:eastAsia="Times New Roman" w:hAnsi="Arial" w:cs="Arial"/>
          <w:sz w:val="20"/>
          <w:szCs w:val="20"/>
        </w:rPr>
        <w:t xml:space="preserve"> “a statewide sex offender database that connects all 100 counties and allows for robust data entry and retrieval at the local level</w:t>
      </w:r>
      <w:r w:rsidR="00803131">
        <w:rPr>
          <w:rFonts w:ascii="Arial" w:eastAsia="Times New Roman" w:hAnsi="Arial" w:cs="Arial"/>
          <w:sz w:val="20"/>
          <w:szCs w:val="20"/>
        </w:rPr>
        <w:t>.</w:t>
      </w:r>
      <w:r w:rsidR="006C74D6">
        <w:rPr>
          <w:rFonts w:ascii="Arial" w:eastAsia="Times New Roman" w:hAnsi="Arial" w:cs="Arial"/>
          <w:sz w:val="20"/>
          <w:szCs w:val="20"/>
        </w:rPr>
        <w:t>”</w:t>
      </w:r>
      <w:r w:rsidR="00803131">
        <w:rPr>
          <w:rFonts w:ascii="Arial" w:eastAsia="Times New Roman" w:hAnsi="Arial" w:cs="Arial"/>
          <w:sz w:val="20"/>
          <w:szCs w:val="20"/>
        </w:rPr>
        <w:t xml:space="preserve">  </w:t>
      </w:r>
      <w:r w:rsidR="006D6342">
        <w:rPr>
          <w:rFonts w:ascii="Arial" w:eastAsia="Times New Roman" w:hAnsi="Arial" w:cs="Arial"/>
          <w:sz w:val="20"/>
          <w:szCs w:val="20"/>
        </w:rPr>
        <w:t xml:space="preserve">  </w:t>
      </w:r>
      <w:r w:rsidR="002668C6">
        <w:rPr>
          <w:rFonts w:ascii="Arial" w:eastAsia="Times New Roman" w:hAnsi="Arial" w:cs="Arial"/>
          <w:sz w:val="20"/>
          <w:szCs w:val="20"/>
        </w:rPr>
        <w:t xml:space="preserve">    </w:t>
      </w:r>
    </w:p>
    <w:p w14:paraId="64DEEE21" w14:textId="77777777" w:rsidR="002668C6" w:rsidRDefault="002668C6" w:rsidP="00D6474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  <w:u w:val="single"/>
        </w:rPr>
        <w:t>Step number two</w:t>
      </w:r>
      <w:r>
        <w:rPr>
          <w:rFonts w:ascii="Arial" w:eastAsia="Times New Roman" w:hAnsi="Arial" w:cs="Arial"/>
          <w:sz w:val="20"/>
          <w:szCs w:val="20"/>
        </w:rPr>
        <w:t>:  Evaluation Committee.</w:t>
      </w:r>
    </w:p>
    <w:p w14:paraId="73BD030F" w14:textId="77777777" w:rsidR="002668C6" w:rsidRDefault="002668C6" w:rsidP="00D6474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E20727A" w14:textId="46FF954F" w:rsidR="0010578E" w:rsidRDefault="002668C6" w:rsidP="00D6474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</w:t>
      </w:r>
      <w:r w:rsidR="0010578E">
        <w:rPr>
          <w:rFonts w:ascii="Arial" w:eastAsia="Times New Roman" w:hAnsi="Arial" w:cs="Arial"/>
          <w:sz w:val="20"/>
          <w:szCs w:val="20"/>
        </w:rPr>
        <w:t xml:space="preserve"> </w:t>
      </w:r>
      <w:r w:rsidR="002A03A3">
        <w:rPr>
          <w:rFonts w:ascii="Arial" w:eastAsia="Times New Roman" w:hAnsi="Arial" w:cs="Arial"/>
          <w:sz w:val="20"/>
          <w:szCs w:val="20"/>
        </w:rPr>
        <w:t>nine</w:t>
      </w:r>
      <w:r w:rsidR="0010578E">
        <w:rPr>
          <w:rFonts w:ascii="Arial" w:eastAsia="Times New Roman" w:hAnsi="Arial" w:cs="Arial"/>
          <w:sz w:val="20"/>
          <w:szCs w:val="20"/>
        </w:rPr>
        <w:t xml:space="preserve"> </w:t>
      </w:r>
      <w:r w:rsidR="000F5FCD">
        <w:rPr>
          <w:rFonts w:ascii="Arial" w:eastAsia="Times New Roman" w:hAnsi="Arial" w:cs="Arial"/>
          <w:sz w:val="20"/>
          <w:szCs w:val="20"/>
        </w:rPr>
        <w:t xml:space="preserve">(9) </w:t>
      </w:r>
      <w:r w:rsidR="0010578E">
        <w:rPr>
          <w:rFonts w:ascii="Arial" w:eastAsia="Times New Roman" w:hAnsi="Arial" w:cs="Arial"/>
          <w:sz w:val="20"/>
          <w:szCs w:val="20"/>
        </w:rPr>
        <w:t>member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13676D"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valuation </w:t>
      </w:r>
      <w:r w:rsidR="0013676D"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z w:val="20"/>
          <w:szCs w:val="20"/>
        </w:rPr>
        <w:t xml:space="preserve">ommittee </w:t>
      </w:r>
      <w:r w:rsidR="00D04B2E">
        <w:rPr>
          <w:rFonts w:ascii="Arial" w:eastAsia="Times New Roman" w:hAnsi="Arial" w:cs="Arial"/>
          <w:sz w:val="20"/>
          <w:szCs w:val="20"/>
        </w:rPr>
        <w:t>will be</w:t>
      </w:r>
      <w:r>
        <w:rPr>
          <w:rFonts w:ascii="Arial" w:eastAsia="Times New Roman" w:hAnsi="Arial" w:cs="Arial"/>
          <w:sz w:val="20"/>
          <w:szCs w:val="20"/>
        </w:rPr>
        <w:t xml:space="preserve"> established to review the requested enhancements to the database that are being sought by sheriffs.  Th</w:t>
      </w:r>
      <w:r w:rsidR="0010578E">
        <w:rPr>
          <w:rFonts w:ascii="Arial" w:eastAsia="Times New Roman" w:hAnsi="Arial" w:cs="Arial"/>
          <w:sz w:val="20"/>
          <w:szCs w:val="20"/>
        </w:rPr>
        <w:t>e President of the NCSA will appoint the members of the E</w:t>
      </w:r>
      <w:r>
        <w:rPr>
          <w:rFonts w:ascii="Arial" w:eastAsia="Times New Roman" w:hAnsi="Arial" w:cs="Arial"/>
          <w:sz w:val="20"/>
          <w:szCs w:val="20"/>
        </w:rPr>
        <w:t xml:space="preserve">valuation </w:t>
      </w:r>
      <w:r w:rsidR="0010578E"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z w:val="20"/>
          <w:szCs w:val="20"/>
        </w:rPr>
        <w:t>ommittee</w:t>
      </w:r>
      <w:r w:rsidR="0010578E">
        <w:rPr>
          <w:rFonts w:ascii="Arial" w:eastAsia="Times New Roman" w:hAnsi="Arial" w:cs="Arial"/>
          <w:sz w:val="20"/>
          <w:szCs w:val="20"/>
        </w:rPr>
        <w:t xml:space="preserve">.  The composition of the Evaluation Committee </w:t>
      </w:r>
      <w:r w:rsidR="00D04B2E">
        <w:rPr>
          <w:rFonts w:ascii="Arial" w:eastAsia="Times New Roman" w:hAnsi="Arial" w:cs="Arial"/>
          <w:sz w:val="20"/>
          <w:szCs w:val="20"/>
        </w:rPr>
        <w:t>will</w:t>
      </w:r>
      <w:r w:rsidR="0010578E">
        <w:rPr>
          <w:rFonts w:ascii="Arial" w:eastAsia="Times New Roman" w:hAnsi="Arial" w:cs="Arial"/>
          <w:sz w:val="20"/>
          <w:szCs w:val="20"/>
        </w:rPr>
        <w:t xml:space="preserve"> be as follows:</w:t>
      </w:r>
    </w:p>
    <w:p w14:paraId="79538E68" w14:textId="77777777" w:rsidR="006C74D6" w:rsidRDefault="006C74D6" w:rsidP="0041363D">
      <w:pPr>
        <w:rPr>
          <w:rFonts w:ascii="Arial" w:eastAsia="Times New Roman" w:hAnsi="Arial" w:cs="Arial"/>
          <w:sz w:val="20"/>
          <w:szCs w:val="20"/>
        </w:rPr>
      </w:pPr>
    </w:p>
    <w:p w14:paraId="0E4501E9" w14:textId="34B05D6F" w:rsidR="0010578E" w:rsidRPr="0010578E" w:rsidRDefault="0010578E" w:rsidP="0010578E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0578E">
        <w:rPr>
          <w:rFonts w:ascii="Arial" w:eastAsia="Times New Roman" w:hAnsi="Arial" w:cs="Arial"/>
          <w:sz w:val="20"/>
          <w:szCs w:val="20"/>
        </w:rPr>
        <w:t xml:space="preserve">UNC-School of Government </w:t>
      </w:r>
      <w:r w:rsidR="00D04B2E">
        <w:rPr>
          <w:rFonts w:ascii="Arial" w:eastAsia="Times New Roman" w:hAnsi="Arial" w:cs="Arial"/>
          <w:sz w:val="20"/>
          <w:szCs w:val="20"/>
        </w:rPr>
        <w:t xml:space="preserve">or other entity </w:t>
      </w:r>
      <w:r w:rsidRPr="0010578E">
        <w:rPr>
          <w:rFonts w:ascii="Arial" w:eastAsia="Times New Roman" w:hAnsi="Arial" w:cs="Arial"/>
          <w:sz w:val="20"/>
          <w:szCs w:val="20"/>
        </w:rPr>
        <w:t>staff member with expertise in sex offender issues.</w:t>
      </w:r>
    </w:p>
    <w:p w14:paraId="644823AD" w14:textId="536A074C" w:rsidR="0010578E" w:rsidRPr="0010578E" w:rsidRDefault="0010578E" w:rsidP="0010578E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0578E">
        <w:rPr>
          <w:rFonts w:ascii="Arial" w:eastAsia="Times New Roman" w:hAnsi="Arial" w:cs="Arial"/>
          <w:sz w:val="20"/>
          <w:szCs w:val="20"/>
        </w:rPr>
        <w:t xml:space="preserve">UNC-School of Government </w:t>
      </w:r>
      <w:r w:rsidR="00D04B2E">
        <w:rPr>
          <w:rFonts w:ascii="Arial" w:eastAsia="Times New Roman" w:hAnsi="Arial" w:cs="Arial"/>
          <w:sz w:val="20"/>
          <w:szCs w:val="20"/>
        </w:rPr>
        <w:t xml:space="preserve">or other entity </w:t>
      </w:r>
      <w:r w:rsidRPr="0010578E">
        <w:rPr>
          <w:rFonts w:ascii="Arial" w:eastAsia="Times New Roman" w:hAnsi="Arial" w:cs="Arial"/>
          <w:sz w:val="20"/>
          <w:szCs w:val="20"/>
        </w:rPr>
        <w:t>staff member with expertise in State and local finance.</w:t>
      </w:r>
    </w:p>
    <w:p w14:paraId="0C81A368" w14:textId="6F32956A" w:rsidR="0010578E" w:rsidRPr="0010578E" w:rsidRDefault="0010578E" w:rsidP="0010578E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0578E">
        <w:rPr>
          <w:rFonts w:ascii="Arial" w:eastAsia="Times New Roman" w:hAnsi="Arial" w:cs="Arial"/>
          <w:sz w:val="20"/>
          <w:szCs w:val="20"/>
        </w:rPr>
        <w:t>Subject matter expert in probation and parole.</w:t>
      </w:r>
    </w:p>
    <w:p w14:paraId="4D4A5D6D" w14:textId="57BB50AB" w:rsidR="0010578E" w:rsidRPr="0010578E" w:rsidRDefault="0010578E" w:rsidP="0010578E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0578E">
        <w:rPr>
          <w:rFonts w:ascii="Arial" w:eastAsia="Times New Roman" w:hAnsi="Arial" w:cs="Arial"/>
          <w:sz w:val="20"/>
          <w:szCs w:val="20"/>
        </w:rPr>
        <w:t>District Attorney or senior Assistant District Attorney</w:t>
      </w:r>
      <w:r w:rsidR="00D04B2E">
        <w:rPr>
          <w:rFonts w:ascii="Arial" w:eastAsia="Times New Roman" w:hAnsi="Arial" w:cs="Arial"/>
          <w:sz w:val="20"/>
          <w:szCs w:val="20"/>
        </w:rPr>
        <w:t xml:space="preserve"> with experience prosecuting sex offender cases</w:t>
      </w:r>
      <w:r w:rsidR="001737B6">
        <w:rPr>
          <w:rFonts w:ascii="Arial" w:eastAsia="Times New Roman" w:hAnsi="Arial" w:cs="Arial"/>
          <w:sz w:val="20"/>
          <w:szCs w:val="20"/>
        </w:rPr>
        <w:t>.</w:t>
      </w:r>
    </w:p>
    <w:p w14:paraId="39E7AFBB" w14:textId="4BAF9174" w:rsidR="0010578E" w:rsidRPr="0010578E" w:rsidRDefault="0010578E" w:rsidP="0010578E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0578E">
        <w:rPr>
          <w:rFonts w:ascii="Arial" w:eastAsia="Times New Roman" w:hAnsi="Arial" w:cs="Arial"/>
          <w:sz w:val="20"/>
          <w:szCs w:val="20"/>
        </w:rPr>
        <w:t>Staff member of the North Carolina General Assembly</w:t>
      </w:r>
      <w:r w:rsidR="00D04B2E">
        <w:rPr>
          <w:rFonts w:ascii="Arial" w:eastAsia="Times New Roman" w:hAnsi="Arial" w:cs="Arial"/>
          <w:sz w:val="20"/>
          <w:szCs w:val="20"/>
        </w:rPr>
        <w:t xml:space="preserve"> with expertise in sex offender issues</w:t>
      </w:r>
      <w:r w:rsidR="001737B6">
        <w:rPr>
          <w:rFonts w:ascii="Arial" w:eastAsia="Times New Roman" w:hAnsi="Arial" w:cs="Arial"/>
          <w:sz w:val="20"/>
          <w:szCs w:val="20"/>
        </w:rPr>
        <w:t>.</w:t>
      </w:r>
    </w:p>
    <w:p w14:paraId="5DEB0CDE" w14:textId="474AF976" w:rsidR="0010578E" w:rsidRPr="0010578E" w:rsidRDefault="0010578E" w:rsidP="0010578E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0578E">
        <w:rPr>
          <w:rFonts w:ascii="Arial" w:eastAsia="Times New Roman" w:hAnsi="Arial" w:cs="Arial"/>
          <w:sz w:val="20"/>
          <w:szCs w:val="20"/>
        </w:rPr>
        <w:t>Sex Offender Unit section head from a North Carolina sheriff’s office.</w:t>
      </w:r>
    </w:p>
    <w:p w14:paraId="20C54089" w14:textId="2CF28472" w:rsidR="002668C6" w:rsidRPr="0010578E" w:rsidRDefault="0010578E" w:rsidP="0010578E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0578E">
        <w:rPr>
          <w:rFonts w:ascii="Arial" w:eastAsia="Times New Roman" w:hAnsi="Arial" w:cs="Arial"/>
          <w:sz w:val="20"/>
          <w:szCs w:val="20"/>
        </w:rPr>
        <w:t xml:space="preserve">Three </w:t>
      </w:r>
      <w:r w:rsidR="001737B6">
        <w:rPr>
          <w:rFonts w:ascii="Arial" w:eastAsia="Times New Roman" w:hAnsi="Arial" w:cs="Arial"/>
          <w:sz w:val="20"/>
          <w:szCs w:val="20"/>
        </w:rPr>
        <w:t xml:space="preserve">(3) </w:t>
      </w:r>
      <w:r w:rsidRPr="0010578E">
        <w:rPr>
          <w:rFonts w:ascii="Arial" w:eastAsia="Times New Roman" w:hAnsi="Arial" w:cs="Arial"/>
          <w:sz w:val="20"/>
          <w:szCs w:val="20"/>
        </w:rPr>
        <w:t>sheriffs</w:t>
      </w:r>
      <w:r w:rsidR="004606B9">
        <w:rPr>
          <w:rFonts w:ascii="Arial" w:eastAsia="Times New Roman" w:hAnsi="Arial" w:cs="Arial"/>
          <w:sz w:val="20"/>
          <w:szCs w:val="20"/>
        </w:rPr>
        <w:t xml:space="preserve">, </w:t>
      </w:r>
      <w:r w:rsidR="00D04B2E">
        <w:rPr>
          <w:rFonts w:ascii="Arial" w:eastAsia="Times New Roman" w:hAnsi="Arial" w:cs="Arial"/>
          <w:sz w:val="20"/>
          <w:szCs w:val="20"/>
        </w:rPr>
        <w:t xml:space="preserve">one each </w:t>
      </w:r>
      <w:r w:rsidR="004606B9">
        <w:rPr>
          <w:rFonts w:ascii="Arial" w:eastAsia="Times New Roman" w:hAnsi="Arial" w:cs="Arial"/>
          <w:sz w:val="20"/>
          <w:szCs w:val="20"/>
        </w:rPr>
        <w:t>to be selected from a small, medium and large county</w:t>
      </w:r>
      <w:r w:rsidRPr="0010578E">
        <w:rPr>
          <w:rFonts w:ascii="Arial" w:eastAsia="Times New Roman" w:hAnsi="Arial" w:cs="Arial"/>
          <w:sz w:val="20"/>
          <w:szCs w:val="20"/>
        </w:rPr>
        <w:t xml:space="preserve">.     </w:t>
      </w:r>
    </w:p>
    <w:p w14:paraId="00886BDF" w14:textId="77777777" w:rsidR="002668C6" w:rsidRDefault="002668C6" w:rsidP="0041363D">
      <w:pPr>
        <w:rPr>
          <w:rFonts w:ascii="Arial" w:eastAsia="Times New Roman" w:hAnsi="Arial" w:cs="Arial"/>
          <w:sz w:val="20"/>
          <w:szCs w:val="20"/>
        </w:rPr>
      </w:pPr>
    </w:p>
    <w:p w14:paraId="5857F10E" w14:textId="2B54E6DA" w:rsidR="002668C6" w:rsidRDefault="002668C6" w:rsidP="00D6474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</w:t>
      </w:r>
      <w:r w:rsidR="004606B9"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valuation </w:t>
      </w:r>
      <w:r w:rsidR="004606B9"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z w:val="20"/>
          <w:szCs w:val="20"/>
        </w:rPr>
        <w:t xml:space="preserve">ommittee </w:t>
      </w:r>
      <w:r w:rsidR="004606B9">
        <w:rPr>
          <w:rFonts w:ascii="Arial" w:eastAsia="Times New Roman" w:hAnsi="Arial" w:cs="Arial"/>
          <w:sz w:val="20"/>
          <w:szCs w:val="20"/>
        </w:rPr>
        <w:t xml:space="preserve">will tentatively meet in mid-February 2019 and </w:t>
      </w:r>
      <w:r>
        <w:rPr>
          <w:rFonts w:ascii="Arial" w:eastAsia="Times New Roman" w:hAnsi="Arial" w:cs="Arial"/>
          <w:sz w:val="20"/>
          <w:szCs w:val="20"/>
        </w:rPr>
        <w:t>will</w:t>
      </w:r>
      <w:r w:rsidR="00665A7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review what sheriffs</w:t>
      </w:r>
      <w:r w:rsidR="001737B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need in a statewide sex offender database, in addition to </w:t>
      </w:r>
      <w:r w:rsidR="006D6342">
        <w:rPr>
          <w:rFonts w:ascii="Arial" w:eastAsia="Times New Roman" w:hAnsi="Arial" w:cs="Arial"/>
          <w:sz w:val="20"/>
          <w:szCs w:val="20"/>
        </w:rPr>
        <w:t xml:space="preserve">establishing the criteria and </w:t>
      </w:r>
      <w:r w:rsidR="001737B6">
        <w:rPr>
          <w:rFonts w:ascii="Arial" w:eastAsia="Times New Roman" w:hAnsi="Arial" w:cs="Arial"/>
          <w:sz w:val="20"/>
          <w:szCs w:val="20"/>
        </w:rPr>
        <w:t xml:space="preserve">adopting the </w:t>
      </w:r>
      <w:r w:rsidR="006D6342">
        <w:rPr>
          <w:rFonts w:ascii="Arial" w:eastAsia="Times New Roman" w:hAnsi="Arial" w:cs="Arial"/>
          <w:sz w:val="20"/>
          <w:szCs w:val="20"/>
        </w:rPr>
        <w:t>procedure</w:t>
      </w:r>
      <w:r w:rsidR="001737B6">
        <w:rPr>
          <w:rFonts w:ascii="Arial" w:eastAsia="Times New Roman" w:hAnsi="Arial" w:cs="Arial"/>
          <w:sz w:val="20"/>
          <w:szCs w:val="20"/>
        </w:rPr>
        <w:t>s</w:t>
      </w:r>
      <w:r w:rsidR="006D6342">
        <w:rPr>
          <w:rFonts w:ascii="Arial" w:eastAsia="Times New Roman" w:hAnsi="Arial" w:cs="Arial"/>
          <w:sz w:val="20"/>
          <w:szCs w:val="20"/>
        </w:rPr>
        <w:t xml:space="preserve"> for soliciting proposals from vendors and </w:t>
      </w:r>
      <w:r w:rsidR="00665A74">
        <w:rPr>
          <w:rFonts w:ascii="Arial" w:eastAsia="Times New Roman" w:hAnsi="Arial" w:cs="Arial"/>
          <w:sz w:val="20"/>
          <w:szCs w:val="20"/>
        </w:rPr>
        <w:t xml:space="preserve">for </w:t>
      </w:r>
      <w:r w:rsidR="006D6342">
        <w:rPr>
          <w:rFonts w:ascii="Arial" w:eastAsia="Times New Roman" w:hAnsi="Arial" w:cs="Arial"/>
          <w:sz w:val="20"/>
          <w:szCs w:val="20"/>
        </w:rPr>
        <w:t>evaluating the responses from the vendors once</w:t>
      </w:r>
      <w:r w:rsidR="00D2111B">
        <w:rPr>
          <w:rFonts w:ascii="Arial" w:eastAsia="Times New Roman" w:hAnsi="Arial" w:cs="Arial"/>
          <w:sz w:val="20"/>
          <w:szCs w:val="20"/>
        </w:rPr>
        <w:t xml:space="preserve"> </w:t>
      </w:r>
      <w:r w:rsidR="006D6342">
        <w:rPr>
          <w:rFonts w:ascii="Arial" w:eastAsia="Times New Roman" w:hAnsi="Arial" w:cs="Arial"/>
          <w:sz w:val="20"/>
          <w:szCs w:val="20"/>
        </w:rPr>
        <w:t>proposal</w:t>
      </w:r>
      <w:r w:rsidR="00D2111B">
        <w:rPr>
          <w:rFonts w:ascii="Arial" w:eastAsia="Times New Roman" w:hAnsi="Arial" w:cs="Arial"/>
          <w:sz w:val="20"/>
          <w:szCs w:val="20"/>
        </w:rPr>
        <w:t>s</w:t>
      </w:r>
      <w:r w:rsidR="006D6342">
        <w:rPr>
          <w:rFonts w:ascii="Arial" w:eastAsia="Times New Roman" w:hAnsi="Arial" w:cs="Arial"/>
          <w:sz w:val="20"/>
          <w:szCs w:val="20"/>
        </w:rPr>
        <w:t xml:space="preserve"> </w:t>
      </w:r>
      <w:r w:rsidR="00D2111B">
        <w:rPr>
          <w:rFonts w:ascii="Arial" w:eastAsia="Times New Roman" w:hAnsi="Arial" w:cs="Arial"/>
          <w:sz w:val="20"/>
          <w:szCs w:val="20"/>
        </w:rPr>
        <w:t>are</w:t>
      </w:r>
      <w:r w:rsidR="006D6342">
        <w:rPr>
          <w:rFonts w:ascii="Arial" w:eastAsia="Times New Roman" w:hAnsi="Arial" w:cs="Arial"/>
          <w:sz w:val="20"/>
          <w:szCs w:val="20"/>
        </w:rPr>
        <w:t xml:space="preserve"> submitted.   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14:paraId="29ED1F30" w14:textId="77777777" w:rsidR="006D6342" w:rsidRDefault="002668C6" w:rsidP="00D6474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  <w:u w:val="single"/>
        </w:rPr>
        <w:t xml:space="preserve">Step number </w:t>
      </w:r>
      <w:r w:rsidR="006D6342">
        <w:rPr>
          <w:rFonts w:ascii="Arial" w:eastAsia="Times New Roman" w:hAnsi="Arial" w:cs="Arial"/>
          <w:sz w:val="20"/>
          <w:szCs w:val="20"/>
          <w:u w:val="single"/>
        </w:rPr>
        <w:t>three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  <w:r w:rsidR="006D6342">
        <w:rPr>
          <w:rFonts w:ascii="Arial" w:eastAsia="Times New Roman" w:hAnsi="Arial" w:cs="Arial"/>
          <w:sz w:val="20"/>
          <w:szCs w:val="20"/>
        </w:rPr>
        <w:t xml:space="preserve">Request for Proposals. </w:t>
      </w:r>
    </w:p>
    <w:p w14:paraId="02A81E4B" w14:textId="77777777" w:rsidR="006D6342" w:rsidRDefault="006D6342" w:rsidP="00D6474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82F6A5B" w14:textId="2E796E72" w:rsidR="007703AB" w:rsidRDefault="00802250" w:rsidP="00D6474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Tentatively scheduled for mid-March 2019, </w:t>
      </w:r>
      <w:r w:rsidR="002668C6">
        <w:rPr>
          <w:rFonts w:ascii="Arial" w:eastAsia="Times New Roman" w:hAnsi="Arial" w:cs="Arial"/>
          <w:sz w:val="20"/>
          <w:szCs w:val="20"/>
        </w:rPr>
        <w:t xml:space="preserve">NCSA </w:t>
      </w:r>
      <w:r>
        <w:rPr>
          <w:rFonts w:ascii="Arial" w:eastAsia="Times New Roman" w:hAnsi="Arial" w:cs="Arial"/>
          <w:sz w:val="20"/>
          <w:szCs w:val="20"/>
        </w:rPr>
        <w:t xml:space="preserve">will </w:t>
      </w:r>
      <w:r w:rsidR="00D04B2E">
        <w:rPr>
          <w:rFonts w:ascii="Arial" w:eastAsia="Times New Roman" w:hAnsi="Arial" w:cs="Arial"/>
          <w:sz w:val="20"/>
          <w:szCs w:val="20"/>
        </w:rPr>
        <w:t xml:space="preserve">publicly </w:t>
      </w:r>
      <w:r>
        <w:rPr>
          <w:rFonts w:ascii="Arial" w:eastAsia="Times New Roman" w:hAnsi="Arial" w:cs="Arial"/>
          <w:sz w:val="20"/>
          <w:szCs w:val="20"/>
        </w:rPr>
        <w:t>post on</w:t>
      </w:r>
      <w:r w:rsidR="00D04B2E">
        <w:rPr>
          <w:rFonts w:ascii="Arial" w:eastAsia="Times New Roman" w:hAnsi="Arial" w:cs="Arial"/>
          <w:sz w:val="20"/>
          <w:szCs w:val="20"/>
        </w:rPr>
        <w:t xml:space="preserve"> the Internet </w:t>
      </w:r>
      <w:r w:rsidR="006D6342">
        <w:rPr>
          <w:rFonts w:ascii="Arial" w:eastAsia="Times New Roman" w:hAnsi="Arial" w:cs="Arial"/>
          <w:sz w:val="20"/>
          <w:szCs w:val="20"/>
        </w:rPr>
        <w:t xml:space="preserve">an invitation for all State agencies and private corporations that have an interest in developing such a </w:t>
      </w:r>
      <w:r w:rsidR="00D2111B">
        <w:rPr>
          <w:rFonts w:ascii="Arial" w:eastAsia="Times New Roman" w:hAnsi="Arial" w:cs="Arial"/>
          <w:sz w:val="20"/>
          <w:szCs w:val="20"/>
        </w:rPr>
        <w:t>database</w:t>
      </w:r>
      <w:r w:rsidR="006D6342">
        <w:rPr>
          <w:rFonts w:ascii="Arial" w:eastAsia="Times New Roman" w:hAnsi="Arial" w:cs="Arial"/>
          <w:sz w:val="20"/>
          <w:szCs w:val="20"/>
        </w:rPr>
        <w:t xml:space="preserve"> </w:t>
      </w:r>
      <w:r w:rsidR="000F5FCD">
        <w:rPr>
          <w:rFonts w:ascii="Arial" w:eastAsia="Times New Roman" w:hAnsi="Arial" w:cs="Arial"/>
          <w:sz w:val="20"/>
          <w:szCs w:val="20"/>
        </w:rPr>
        <w:t xml:space="preserve">or </w:t>
      </w:r>
      <w:r w:rsidR="00282460">
        <w:rPr>
          <w:rFonts w:ascii="Arial" w:eastAsia="Times New Roman" w:hAnsi="Arial" w:cs="Arial"/>
          <w:sz w:val="20"/>
          <w:szCs w:val="20"/>
        </w:rPr>
        <w:t xml:space="preserve">in </w:t>
      </w:r>
      <w:r w:rsidR="000F5FCD">
        <w:rPr>
          <w:rFonts w:ascii="Arial" w:eastAsia="Times New Roman" w:hAnsi="Arial" w:cs="Arial"/>
          <w:sz w:val="20"/>
          <w:szCs w:val="20"/>
        </w:rPr>
        <w:t xml:space="preserve">improving an existing database </w:t>
      </w:r>
      <w:r w:rsidR="006D6342">
        <w:rPr>
          <w:rFonts w:ascii="Arial" w:eastAsia="Times New Roman" w:hAnsi="Arial" w:cs="Arial"/>
          <w:sz w:val="20"/>
          <w:szCs w:val="20"/>
        </w:rPr>
        <w:t>to submit a proposal based on the criteria established by the Evaluation Committee.</w:t>
      </w:r>
      <w:r w:rsidR="00803131">
        <w:rPr>
          <w:rFonts w:ascii="Arial" w:eastAsia="Times New Roman" w:hAnsi="Arial" w:cs="Arial"/>
          <w:sz w:val="20"/>
          <w:szCs w:val="20"/>
        </w:rPr>
        <w:t xml:space="preserve">  Proposals</w:t>
      </w:r>
      <w:r w:rsidR="00D2111B">
        <w:rPr>
          <w:rFonts w:ascii="Arial" w:eastAsia="Times New Roman" w:hAnsi="Arial" w:cs="Arial"/>
          <w:sz w:val="20"/>
          <w:szCs w:val="20"/>
        </w:rPr>
        <w:t xml:space="preserve"> must </w:t>
      </w:r>
      <w:r w:rsidR="00803131">
        <w:rPr>
          <w:rFonts w:ascii="Arial" w:eastAsia="Times New Roman" w:hAnsi="Arial" w:cs="Arial"/>
          <w:sz w:val="20"/>
          <w:szCs w:val="20"/>
        </w:rPr>
        <w:t xml:space="preserve">be </w:t>
      </w:r>
      <w:r w:rsidR="00D2111B">
        <w:rPr>
          <w:rFonts w:ascii="Arial" w:eastAsia="Times New Roman" w:hAnsi="Arial" w:cs="Arial"/>
          <w:sz w:val="20"/>
          <w:szCs w:val="20"/>
        </w:rPr>
        <w:t xml:space="preserve">submitted in the manner and in </w:t>
      </w:r>
      <w:r w:rsidR="00803131">
        <w:rPr>
          <w:rFonts w:ascii="Arial" w:eastAsia="Times New Roman" w:hAnsi="Arial" w:cs="Arial"/>
          <w:sz w:val="20"/>
          <w:szCs w:val="20"/>
        </w:rPr>
        <w:t>accord</w:t>
      </w:r>
      <w:r w:rsidR="00D2111B">
        <w:rPr>
          <w:rFonts w:ascii="Arial" w:eastAsia="Times New Roman" w:hAnsi="Arial" w:cs="Arial"/>
          <w:sz w:val="20"/>
          <w:szCs w:val="20"/>
        </w:rPr>
        <w:t>ance</w:t>
      </w:r>
      <w:r w:rsidR="00803131">
        <w:rPr>
          <w:rFonts w:ascii="Arial" w:eastAsia="Times New Roman" w:hAnsi="Arial" w:cs="Arial"/>
          <w:sz w:val="20"/>
          <w:szCs w:val="20"/>
        </w:rPr>
        <w:t xml:space="preserve"> to the timeline</w:t>
      </w:r>
      <w:r w:rsidR="00D2111B">
        <w:rPr>
          <w:rFonts w:ascii="Arial" w:eastAsia="Times New Roman" w:hAnsi="Arial" w:cs="Arial"/>
          <w:sz w:val="20"/>
          <w:szCs w:val="20"/>
        </w:rPr>
        <w:t xml:space="preserve">s </w:t>
      </w:r>
      <w:r w:rsidR="00803131">
        <w:rPr>
          <w:rFonts w:ascii="Arial" w:eastAsia="Times New Roman" w:hAnsi="Arial" w:cs="Arial"/>
          <w:sz w:val="20"/>
          <w:szCs w:val="20"/>
        </w:rPr>
        <w:t xml:space="preserve">established by the Evaluation Committee. </w:t>
      </w:r>
    </w:p>
    <w:p w14:paraId="3656935E" w14:textId="77777777" w:rsidR="007703AB" w:rsidRDefault="007703AB" w:rsidP="00D6474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211CDBF" w14:textId="5C3AE4A5" w:rsidR="00802250" w:rsidRDefault="007703AB" w:rsidP="00D6474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Vendor </w:t>
      </w:r>
      <w:r w:rsidR="001737B6">
        <w:rPr>
          <w:rFonts w:ascii="Arial" w:eastAsia="Times New Roman" w:hAnsi="Arial" w:cs="Arial"/>
          <w:sz w:val="20"/>
          <w:szCs w:val="20"/>
        </w:rPr>
        <w:t>Inquiries</w:t>
      </w:r>
      <w:r>
        <w:rPr>
          <w:rFonts w:ascii="Arial" w:eastAsia="Times New Roman" w:hAnsi="Arial" w:cs="Arial"/>
          <w:sz w:val="20"/>
          <w:szCs w:val="20"/>
        </w:rPr>
        <w:t xml:space="preserve">:  </w:t>
      </w:r>
      <w:r w:rsidR="001737B6">
        <w:rPr>
          <w:rFonts w:ascii="Arial" w:eastAsia="Times New Roman" w:hAnsi="Arial" w:cs="Arial"/>
          <w:sz w:val="20"/>
          <w:szCs w:val="20"/>
        </w:rPr>
        <w:t xml:space="preserve">Vendors will be allowed to submit written inquiries about the </w:t>
      </w:r>
      <w:r w:rsidR="00631ADC">
        <w:rPr>
          <w:rFonts w:ascii="Arial" w:eastAsia="Times New Roman" w:hAnsi="Arial" w:cs="Arial"/>
          <w:sz w:val="20"/>
          <w:szCs w:val="20"/>
        </w:rPr>
        <w:t>R</w:t>
      </w:r>
      <w:r w:rsidR="001737B6">
        <w:rPr>
          <w:rFonts w:ascii="Arial" w:eastAsia="Times New Roman" w:hAnsi="Arial" w:cs="Arial"/>
          <w:sz w:val="20"/>
          <w:szCs w:val="20"/>
        </w:rPr>
        <w:t xml:space="preserve">equest for </w:t>
      </w:r>
      <w:r w:rsidR="00631ADC">
        <w:rPr>
          <w:rFonts w:ascii="Arial" w:eastAsia="Times New Roman" w:hAnsi="Arial" w:cs="Arial"/>
          <w:sz w:val="20"/>
          <w:szCs w:val="20"/>
        </w:rPr>
        <w:t>P</w:t>
      </w:r>
      <w:r w:rsidR="001737B6">
        <w:rPr>
          <w:rFonts w:ascii="Arial" w:eastAsia="Times New Roman" w:hAnsi="Arial" w:cs="Arial"/>
          <w:sz w:val="20"/>
          <w:szCs w:val="20"/>
        </w:rPr>
        <w:t xml:space="preserve">roposals </w:t>
      </w:r>
      <w:r w:rsidR="00802250">
        <w:rPr>
          <w:rFonts w:ascii="Arial" w:eastAsia="Times New Roman" w:hAnsi="Arial" w:cs="Arial"/>
          <w:sz w:val="20"/>
          <w:szCs w:val="20"/>
        </w:rPr>
        <w:t>and/</w:t>
      </w:r>
      <w:r w:rsidR="001737B6">
        <w:rPr>
          <w:rFonts w:ascii="Arial" w:eastAsia="Times New Roman" w:hAnsi="Arial" w:cs="Arial"/>
          <w:sz w:val="20"/>
          <w:szCs w:val="20"/>
        </w:rPr>
        <w:t>or the grant process in accordance with the procedures and timelines established by the Evaluation Committee.  Inquiries and</w:t>
      </w:r>
      <w:r w:rsidR="00802250">
        <w:rPr>
          <w:rFonts w:ascii="Arial" w:eastAsia="Times New Roman" w:hAnsi="Arial" w:cs="Arial"/>
          <w:sz w:val="20"/>
          <w:szCs w:val="20"/>
        </w:rPr>
        <w:t xml:space="preserve"> </w:t>
      </w:r>
      <w:r w:rsidR="001737B6">
        <w:rPr>
          <w:rFonts w:ascii="Arial" w:eastAsia="Times New Roman" w:hAnsi="Arial" w:cs="Arial"/>
          <w:sz w:val="20"/>
          <w:szCs w:val="20"/>
        </w:rPr>
        <w:t xml:space="preserve">responses to the inquiries will be posted on the NCSA website or other suitable </w:t>
      </w:r>
      <w:r w:rsidR="001737B6">
        <w:rPr>
          <w:rFonts w:ascii="Arial" w:eastAsia="Times New Roman" w:hAnsi="Arial" w:cs="Arial"/>
          <w:sz w:val="20"/>
          <w:szCs w:val="20"/>
        </w:rPr>
        <w:lastRenderedPageBreak/>
        <w:t xml:space="preserve">public website and will be accessible to all vendors and the public.  The identity of vendors submitting inquiries will remain anonymous. </w:t>
      </w:r>
      <w:r w:rsidR="00304EC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03131">
        <w:rPr>
          <w:rFonts w:ascii="Arial" w:eastAsia="Times New Roman" w:hAnsi="Arial" w:cs="Arial"/>
          <w:sz w:val="20"/>
          <w:szCs w:val="20"/>
        </w:rPr>
        <w:t xml:space="preserve">  </w:t>
      </w:r>
      <w:r w:rsidR="006D6342">
        <w:rPr>
          <w:rFonts w:ascii="Arial" w:eastAsia="Times New Roman" w:hAnsi="Arial" w:cs="Arial"/>
          <w:sz w:val="20"/>
          <w:szCs w:val="20"/>
        </w:rPr>
        <w:t xml:space="preserve">  </w:t>
      </w:r>
      <w:bookmarkStart w:id="0" w:name="_GoBack"/>
      <w:bookmarkEnd w:id="0"/>
    </w:p>
    <w:p w14:paraId="04C656E8" w14:textId="77777777" w:rsidR="00802250" w:rsidRDefault="00802250" w:rsidP="00D6474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1EDF915" w14:textId="54540629" w:rsidR="00D2111B" w:rsidRDefault="00D2111B" w:rsidP="00D6474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Step number four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  <w:r w:rsidR="001737B6">
        <w:rPr>
          <w:rFonts w:ascii="Arial" w:eastAsia="Times New Roman" w:hAnsi="Arial" w:cs="Arial"/>
          <w:sz w:val="20"/>
          <w:szCs w:val="20"/>
        </w:rPr>
        <w:t>Selection</w:t>
      </w:r>
      <w:r>
        <w:rPr>
          <w:rFonts w:ascii="Arial" w:eastAsia="Times New Roman" w:hAnsi="Arial" w:cs="Arial"/>
          <w:sz w:val="20"/>
          <w:szCs w:val="20"/>
        </w:rPr>
        <w:t xml:space="preserve"> Committee.</w:t>
      </w:r>
    </w:p>
    <w:p w14:paraId="4FF45FAE" w14:textId="77777777" w:rsidR="00D2111B" w:rsidRDefault="00D2111B" w:rsidP="00D64742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2E40877" w14:textId="0C9187F5" w:rsidR="00A4638E" w:rsidRDefault="00E1123D" w:rsidP="00E1123D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NCSA Executive Committee will serve as the </w:t>
      </w:r>
      <w:r w:rsidR="00A4638E">
        <w:rPr>
          <w:rFonts w:ascii="Arial" w:eastAsia="Times New Roman" w:hAnsi="Arial" w:cs="Arial"/>
          <w:sz w:val="20"/>
          <w:szCs w:val="20"/>
        </w:rPr>
        <w:t>Selection</w:t>
      </w:r>
      <w:r w:rsidR="001737B6">
        <w:rPr>
          <w:rFonts w:ascii="Arial" w:eastAsia="Times New Roman" w:hAnsi="Arial" w:cs="Arial"/>
          <w:sz w:val="20"/>
          <w:szCs w:val="20"/>
        </w:rPr>
        <w:t xml:space="preserve"> Committee to </w:t>
      </w:r>
      <w:r w:rsidR="00A4638E">
        <w:rPr>
          <w:rFonts w:ascii="Arial" w:eastAsia="Times New Roman" w:hAnsi="Arial" w:cs="Arial"/>
          <w:sz w:val="20"/>
          <w:szCs w:val="20"/>
        </w:rPr>
        <w:t>select the vendor(s) that will be awarded grant funds.</w:t>
      </w:r>
      <w:r w:rsidR="00D64742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4619861D" w14:textId="77777777" w:rsidR="00E1123D" w:rsidRDefault="00E1123D" w:rsidP="00E1123D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E13D525" w14:textId="34118D51" w:rsidR="00220212" w:rsidRDefault="002668C6" w:rsidP="00D6474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</w:t>
      </w:r>
      <w:r w:rsidR="00E1123D">
        <w:rPr>
          <w:rFonts w:ascii="Arial" w:eastAsia="Times New Roman" w:hAnsi="Arial" w:cs="Arial"/>
          <w:sz w:val="20"/>
          <w:szCs w:val="20"/>
        </w:rPr>
        <w:t>NCSA Executive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03131"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z w:val="20"/>
          <w:szCs w:val="20"/>
        </w:rPr>
        <w:t xml:space="preserve">ommittee </w:t>
      </w:r>
      <w:r w:rsidR="00803131">
        <w:rPr>
          <w:rFonts w:ascii="Arial" w:eastAsia="Times New Roman" w:hAnsi="Arial" w:cs="Arial"/>
          <w:sz w:val="20"/>
          <w:szCs w:val="20"/>
        </w:rPr>
        <w:t>w</w:t>
      </w:r>
      <w:r w:rsidR="00D2111B">
        <w:rPr>
          <w:rFonts w:ascii="Arial" w:eastAsia="Times New Roman" w:hAnsi="Arial" w:cs="Arial"/>
          <w:sz w:val="20"/>
          <w:szCs w:val="20"/>
        </w:rPr>
        <w:t>ill</w:t>
      </w:r>
      <w:r w:rsidR="00803131">
        <w:rPr>
          <w:rFonts w:ascii="Arial" w:eastAsia="Times New Roman" w:hAnsi="Arial" w:cs="Arial"/>
          <w:sz w:val="20"/>
          <w:szCs w:val="20"/>
        </w:rPr>
        <w:t xml:space="preserve"> </w:t>
      </w:r>
      <w:r w:rsidR="00802250">
        <w:rPr>
          <w:rFonts w:ascii="Arial" w:eastAsia="Times New Roman" w:hAnsi="Arial" w:cs="Arial"/>
          <w:sz w:val="20"/>
          <w:szCs w:val="20"/>
        </w:rPr>
        <w:t xml:space="preserve">tentatively </w:t>
      </w:r>
      <w:r w:rsidR="00803131">
        <w:rPr>
          <w:rFonts w:ascii="Arial" w:eastAsia="Times New Roman" w:hAnsi="Arial" w:cs="Arial"/>
          <w:sz w:val="20"/>
          <w:szCs w:val="20"/>
        </w:rPr>
        <w:t xml:space="preserve">meet </w:t>
      </w:r>
      <w:r w:rsidR="00802250">
        <w:rPr>
          <w:rFonts w:ascii="Arial" w:eastAsia="Times New Roman" w:hAnsi="Arial" w:cs="Arial"/>
          <w:sz w:val="20"/>
          <w:szCs w:val="20"/>
        </w:rPr>
        <w:t xml:space="preserve">in mid-April 2019 </w:t>
      </w:r>
      <w:r w:rsidR="00803131">
        <w:rPr>
          <w:rFonts w:ascii="Arial" w:eastAsia="Times New Roman" w:hAnsi="Arial" w:cs="Arial"/>
          <w:sz w:val="20"/>
          <w:szCs w:val="20"/>
        </w:rPr>
        <w:t>following the close of</w:t>
      </w:r>
      <w:r w:rsidR="00D2111B">
        <w:rPr>
          <w:rFonts w:ascii="Arial" w:eastAsia="Times New Roman" w:hAnsi="Arial" w:cs="Arial"/>
          <w:sz w:val="20"/>
          <w:szCs w:val="20"/>
        </w:rPr>
        <w:t xml:space="preserve"> the period allowed for submission of proposals</w:t>
      </w:r>
      <w:r w:rsidR="00A4638E">
        <w:rPr>
          <w:rFonts w:ascii="Arial" w:eastAsia="Times New Roman" w:hAnsi="Arial" w:cs="Arial"/>
          <w:sz w:val="20"/>
          <w:szCs w:val="20"/>
        </w:rPr>
        <w:t xml:space="preserve"> and </w:t>
      </w:r>
      <w:r w:rsidR="00D2111B">
        <w:rPr>
          <w:rFonts w:ascii="Arial" w:eastAsia="Times New Roman" w:hAnsi="Arial" w:cs="Arial"/>
          <w:sz w:val="20"/>
          <w:szCs w:val="20"/>
        </w:rPr>
        <w:t xml:space="preserve">will review all proposals and </w:t>
      </w:r>
      <w:r>
        <w:rPr>
          <w:rFonts w:ascii="Arial" w:eastAsia="Times New Roman" w:hAnsi="Arial" w:cs="Arial"/>
          <w:sz w:val="20"/>
          <w:szCs w:val="20"/>
        </w:rPr>
        <w:t xml:space="preserve">score </w:t>
      </w:r>
      <w:r w:rsidR="00D2111B">
        <w:rPr>
          <w:rFonts w:ascii="Arial" w:eastAsia="Times New Roman" w:hAnsi="Arial" w:cs="Arial"/>
          <w:sz w:val="20"/>
          <w:szCs w:val="20"/>
        </w:rPr>
        <w:t xml:space="preserve">the </w:t>
      </w:r>
      <w:r>
        <w:rPr>
          <w:rFonts w:ascii="Arial" w:eastAsia="Times New Roman" w:hAnsi="Arial" w:cs="Arial"/>
          <w:sz w:val="20"/>
          <w:szCs w:val="20"/>
        </w:rPr>
        <w:t xml:space="preserve">responses </w:t>
      </w:r>
      <w:r w:rsidR="00D2111B">
        <w:rPr>
          <w:rFonts w:ascii="Arial" w:eastAsia="Times New Roman" w:hAnsi="Arial" w:cs="Arial"/>
          <w:sz w:val="20"/>
          <w:szCs w:val="20"/>
        </w:rPr>
        <w:t xml:space="preserve">from the various vendors that submitted proposals.  </w:t>
      </w:r>
    </w:p>
    <w:p w14:paraId="3BB985E6" w14:textId="77777777" w:rsidR="00220212" w:rsidRDefault="00220212" w:rsidP="00D64742">
      <w:pPr>
        <w:rPr>
          <w:rFonts w:ascii="Arial" w:eastAsia="Times New Roman" w:hAnsi="Arial" w:cs="Arial"/>
          <w:sz w:val="20"/>
          <w:szCs w:val="20"/>
        </w:rPr>
      </w:pPr>
    </w:p>
    <w:p w14:paraId="3E2BD779" w14:textId="4B5DC84A" w:rsidR="00E87071" w:rsidRDefault="00D2111B" w:rsidP="00D6474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Once all proposals have been evaluated and </w:t>
      </w:r>
      <w:r w:rsidR="002305A1">
        <w:rPr>
          <w:rFonts w:ascii="Arial" w:eastAsia="Times New Roman" w:hAnsi="Arial" w:cs="Arial"/>
          <w:sz w:val="20"/>
          <w:szCs w:val="20"/>
        </w:rPr>
        <w:t>scored,</w:t>
      </w:r>
      <w:r w:rsidR="00220212">
        <w:rPr>
          <w:rFonts w:ascii="Arial" w:eastAsia="Times New Roman" w:hAnsi="Arial" w:cs="Arial"/>
          <w:sz w:val="20"/>
          <w:szCs w:val="20"/>
        </w:rPr>
        <w:t xml:space="preserve"> t</w:t>
      </w:r>
      <w:r w:rsidR="002305A1">
        <w:rPr>
          <w:rFonts w:ascii="Arial" w:eastAsia="Times New Roman" w:hAnsi="Arial" w:cs="Arial"/>
          <w:sz w:val="20"/>
          <w:szCs w:val="20"/>
        </w:rPr>
        <w:t xml:space="preserve">he </w:t>
      </w:r>
      <w:r w:rsidR="00E1123D">
        <w:rPr>
          <w:rFonts w:ascii="Arial" w:eastAsia="Times New Roman" w:hAnsi="Arial" w:cs="Arial"/>
          <w:sz w:val="20"/>
          <w:szCs w:val="20"/>
        </w:rPr>
        <w:t xml:space="preserve">NCSA Executive </w:t>
      </w:r>
      <w:r w:rsidR="002305A1">
        <w:rPr>
          <w:rFonts w:ascii="Arial" w:eastAsia="Times New Roman" w:hAnsi="Arial" w:cs="Arial"/>
          <w:sz w:val="20"/>
          <w:szCs w:val="20"/>
        </w:rPr>
        <w:t>Committee w</w:t>
      </w:r>
      <w:r w:rsidR="00220212">
        <w:rPr>
          <w:rFonts w:ascii="Arial" w:eastAsia="Times New Roman" w:hAnsi="Arial" w:cs="Arial"/>
          <w:sz w:val="20"/>
          <w:szCs w:val="20"/>
        </w:rPr>
        <w:t>ill</w:t>
      </w:r>
      <w:r w:rsidR="002305A1">
        <w:rPr>
          <w:rFonts w:ascii="Arial" w:eastAsia="Times New Roman" w:hAnsi="Arial" w:cs="Arial"/>
          <w:sz w:val="20"/>
          <w:szCs w:val="20"/>
        </w:rPr>
        <w:t xml:space="preserve"> make an award or awards</w:t>
      </w:r>
      <w:r w:rsidR="00E87071">
        <w:rPr>
          <w:rFonts w:ascii="Arial" w:eastAsia="Times New Roman" w:hAnsi="Arial" w:cs="Arial"/>
          <w:sz w:val="20"/>
          <w:szCs w:val="20"/>
        </w:rPr>
        <w:t xml:space="preserve">.  </w:t>
      </w:r>
      <w:r w:rsidR="002668C6">
        <w:rPr>
          <w:rFonts w:ascii="Arial" w:eastAsia="Times New Roman" w:hAnsi="Arial" w:cs="Arial"/>
          <w:sz w:val="20"/>
          <w:szCs w:val="20"/>
        </w:rPr>
        <w:br/>
      </w:r>
      <w:r w:rsidR="002668C6">
        <w:rPr>
          <w:rFonts w:ascii="Arial" w:eastAsia="Times New Roman" w:hAnsi="Arial" w:cs="Arial"/>
          <w:sz w:val="20"/>
          <w:szCs w:val="20"/>
        </w:rPr>
        <w:br/>
      </w:r>
      <w:r w:rsidR="002668C6">
        <w:rPr>
          <w:rFonts w:ascii="Arial" w:eastAsia="Times New Roman" w:hAnsi="Arial" w:cs="Arial"/>
          <w:sz w:val="20"/>
          <w:szCs w:val="20"/>
          <w:u w:val="single"/>
        </w:rPr>
        <w:t xml:space="preserve">Step number </w:t>
      </w:r>
      <w:r w:rsidR="00E87071">
        <w:rPr>
          <w:rFonts w:ascii="Arial" w:eastAsia="Times New Roman" w:hAnsi="Arial" w:cs="Arial"/>
          <w:sz w:val="20"/>
          <w:szCs w:val="20"/>
          <w:u w:val="single"/>
        </w:rPr>
        <w:t>six</w:t>
      </w:r>
      <w:r w:rsidR="002668C6">
        <w:rPr>
          <w:rFonts w:ascii="Arial" w:eastAsia="Times New Roman" w:hAnsi="Arial" w:cs="Arial"/>
          <w:sz w:val="20"/>
          <w:szCs w:val="20"/>
        </w:rPr>
        <w:t xml:space="preserve">: </w:t>
      </w:r>
      <w:r w:rsidR="00E87071">
        <w:rPr>
          <w:rFonts w:ascii="Arial" w:eastAsia="Times New Roman" w:hAnsi="Arial" w:cs="Arial"/>
          <w:sz w:val="20"/>
          <w:szCs w:val="20"/>
        </w:rPr>
        <w:t xml:space="preserve">Award of Grants.  </w:t>
      </w:r>
    </w:p>
    <w:p w14:paraId="2808C86F" w14:textId="77777777" w:rsidR="00E87071" w:rsidRDefault="00E87071" w:rsidP="00D64742">
      <w:pPr>
        <w:rPr>
          <w:rFonts w:ascii="Arial" w:eastAsia="Times New Roman" w:hAnsi="Arial" w:cs="Arial"/>
          <w:sz w:val="20"/>
          <w:szCs w:val="20"/>
        </w:rPr>
      </w:pPr>
    </w:p>
    <w:p w14:paraId="572C6878" w14:textId="150A9560" w:rsidR="001D778E" w:rsidRDefault="00E87071" w:rsidP="00D6474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Grant contracts are </w:t>
      </w:r>
      <w:r w:rsidR="002668C6">
        <w:rPr>
          <w:rFonts w:ascii="Arial" w:eastAsia="Times New Roman" w:hAnsi="Arial" w:cs="Arial"/>
          <w:sz w:val="20"/>
          <w:szCs w:val="20"/>
        </w:rPr>
        <w:t>awarded by</w:t>
      </w:r>
      <w:r w:rsidR="00220212">
        <w:rPr>
          <w:rFonts w:ascii="Arial" w:eastAsia="Times New Roman" w:hAnsi="Arial" w:cs="Arial"/>
          <w:sz w:val="20"/>
          <w:szCs w:val="20"/>
        </w:rPr>
        <w:t xml:space="preserve"> the </w:t>
      </w:r>
      <w:r w:rsidR="00E1123D">
        <w:rPr>
          <w:rFonts w:ascii="Arial" w:eastAsia="Times New Roman" w:hAnsi="Arial" w:cs="Arial"/>
          <w:sz w:val="20"/>
          <w:szCs w:val="20"/>
        </w:rPr>
        <w:t>NCSA Executive</w:t>
      </w:r>
      <w:r w:rsidR="00220212">
        <w:rPr>
          <w:rFonts w:ascii="Arial" w:eastAsia="Times New Roman" w:hAnsi="Arial" w:cs="Arial"/>
          <w:sz w:val="20"/>
          <w:szCs w:val="20"/>
        </w:rPr>
        <w:t xml:space="preserve"> Committee</w:t>
      </w:r>
      <w:r w:rsidR="002668C6">
        <w:rPr>
          <w:rFonts w:ascii="Arial" w:eastAsia="Times New Roman" w:hAnsi="Arial" w:cs="Arial"/>
          <w:sz w:val="20"/>
          <w:szCs w:val="20"/>
        </w:rPr>
        <w:t>.</w:t>
      </w:r>
      <w:r w:rsidR="002668C6">
        <w:rPr>
          <w:rFonts w:ascii="Arial" w:eastAsia="Times New Roman" w:hAnsi="Arial" w:cs="Arial"/>
          <w:sz w:val="20"/>
          <w:szCs w:val="20"/>
        </w:rPr>
        <w:br/>
      </w:r>
      <w:r w:rsidR="002668C6">
        <w:rPr>
          <w:rFonts w:ascii="Arial" w:eastAsia="Times New Roman" w:hAnsi="Arial" w:cs="Arial"/>
          <w:sz w:val="20"/>
          <w:szCs w:val="20"/>
        </w:rPr>
        <w:br/>
      </w:r>
      <w:r w:rsidR="002668C6">
        <w:rPr>
          <w:rFonts w:ascii="Arial" w:eastAsia="Times New Roman" w:hAnsi="Arial" w:cs="Arial"/>
          <w:sz w:val="20"/>
          <w:szCs w:val="20"/>
          <w:u w:val="single"/>
        </w:rPr>
        <w:t xml:space="preserve">Step number </w:t>
      </w:r>
      <w:r>
        <w:rPr>
          <w:rFonts w:ascii="Arial" w:eastAsia="Times New Roman" w:hAnsi="Arial" w:cs="Arial"/>
          <w:sz w:val="20"/>
          <w:szCs w:val="20"/>
          <w:u w:val="single"/>
        </w:rPr>
        <w:t>seven</w:t>
      </w:r>
      <w:r w:rsidR="002668C6">
        <w:rPr>
          <w:rFonts w:ascii="Arial" w:eastAsia="Times New Roman" w:hAnsi="Arial" w:cs="Arial"/>
          <w:sz w:val="20"/>
          <w:szCs w:val="20"/>
        </w:rPr>
        <w:t>: The funds are requested by NCSA from the Office of State Budget and Management.</w:t>
      </w:r>
      <w:r w:rsidR="002668C6">
        <w:rPr>
          <w:rFonts w:ascii="Arial" w:eastAsia="Times New Roman" w:hAnsi="Arial" w:cs="Arial"/>
          <w:sz w:val="20"/>
          <w:szCs w:val="20"/>
        </w:rPr>
        <w:br/>
      </w:r>
      <w:r w:rsidR="002668C6">
        <w:rPr>
          <w:rFonts w:ascii="Arial" w:eastAsia="Times New Roman" w:hAnsi="Arial" w:cs="Arial"/>
          <w:sz w:val="20"/>
          <w:szCs w:val="20"/>
        </w:rPr>
        <w:br/>
      </w:r>
      <w:r w:rsidR="002668C6">
        <w:rPr>
          <w:rFonts w:ascii="Arial" w:eastAsia="Times New Roman" w:hAnsi="Arial" w:cs="Arial"/>
          <w:sz w:val="20"/>
          <w:szCs w:val="20"/>
          <w:u w:val="single"/>
        </w:rPr>
        <w:t xml:space="preserve">Step number </w:t>
      </w:r>
      <w:r>
        <w:rPr>
          <w:rFonts w:ascii="Arial" w:eastAsia="Times New Roman" w:hAnsi="Arial" w:cs="Arial"/>
          <w:sz w:val="20"/>
          <w:szCs w:val="20"/>
          <w:u w:val="single"/>
        </w:rPr>
        <w:t>eight</w:t>
      </w:r>
      <w:r w:rsidR="002668C6">
        <w:rPr>
          <w:rFonts w:ascii="Arial" w:eastAsia="Times New Roman" w:hAnsi="Arial" w:cs="Arial"/>
          <w:sz w:val="20"/>
          <w:szCs w:val="20"/>
        </w:rPr>
        <w:t>: Upon NCSA’s receipt of the funds from OSBM, the funds will be distributed.</w:t>
      </w:r>
      <w:r w:rsidR="002668C6">
        <w:rPr>
          <w:rFonts w:ascii="Arial" w:eastAsia="Times New Roman" w:hAnsi="Arial" w:cs="Arial"/>
          <w:sz w:val="20"/>
          <w:szCs w:val="20"/>
        </w:rPr>
        <w:br/>
      </w:r>
      <w:r w:rsidR="002668C6">
        <w:rPr>
          <w:rFonts w:ascii="Arial" w:eastAsia="Times New Roman" w:hAnsi="Arial" w:cs="Arial"/>
          <w:sz w:val="20"/>
          <w:szCs w:val="20"/>
        </w:rPr>
        <w:br/>
      </w:r>
      <w:r w:rsidR="002668C6">
        <w:rPr>
          <w:rFonts w:ascii="Arial" w:eastAsia="Times New Roman" w:hAnsi="Arial" w:cs="Arial"/>
          <w:sz w:val="20"/>
          <w:szCs w:val="20"/>
          <w:u w:val="single"/>
        </w:rPr>
        <w:t xml:space="preserve">Step number </w:t>
      </w:r>
      <w:r>
        <w:rPr>
          <w:rFonts w:ascii="Arial" w:eastAsia="Times New Roman" w:hAnsi="Arial" w:cs="Arial"/>
          <w:sz w:val="20"/>
          <w:szCs w:val="20"/>
          <w:u w:val="single"/>
        </w:rPr>
        <w:t>nine</w:t>
      </w:r>
      <w:r w:rsidR="002668C6">
        <w:rPr>
          <w:rFonts w:ascii="Arial" w:eastAsia="Times New Roman" w:hAnsi="Arial" w:cs="Arial"/>
          <w:sz w:val="20"/>
          <w:szCs w:val="20"/>
        </w:rPr>
        <w:t>: No later than June 15, 2019, the report is filed with the legislature as specified in the budget provision.</w:t>
      </w:r>
    </w:p>
    <w:p w14:paraId="5FA7EE0D" w14:textId="77777777" w:rsidR="001D778E" w:rsidRDefault="001D778E" w:rsidP="00D64742">
      <w:pPr>
        <w:rPr>
          <w:rFonts w:ascii="Arial" w:eastAsia="Times New Roman" w:hAnsi="Arial" w:cs="Arial"/>
          <w:sz w:val="20"/>
          <w:szCs w:val="20"/>
        </w:rPr>
      </w:pPr>
    </w:p>
    <w:p w14:paraId="4951C05F" w14:textId="77777777" w:rsidR="001D778E" w:rsidRDefault="001D778E" w:rsidP="00D64742">
      <w:pPr>
        <w:rPr>
          <w:rFonts w:ascii="Arial" w:eastAsia="Times New Roman" w:hAnsi="Arial" w:cs="Arial"/>
          <w:sz w:val="20"/>
          <w:szCs w:val="20"/>
        </w:rPr>
      </w:pPr>
    </w:p>
    <w:p w14:paraId="26EE17CE" w14:textId="77777777" w:rsidR="001D778E" w:rsidRDefault="001D778E" w:rsidP="00D64742">
      <w:pPr>
        <w:rPr>
          <w:rFonts w:ascii="Arial" w:eastAsia="Times New Roman" w:hAnsi="Arial" w:cs="Arial"/>
          <w:sz w:val="20"/>
          <w:szCs w:val="20"/>
        </w:rPr>
      </w:pPr>
    </w:p>
    <w:p w14:paraId="77BC8B98" w14:textId="77777777" w:rsidR="001D778E" w:rsidRDefault="001D778E" w:rsidP="00D64742">
      <w:pPr>
        <w:rPr>
          <w:rFonts w:ascii="Arial" w:eastAsia="Times New Roman" w:hAnsi="Arial" w:cs="Arial"/>
          <w:sz w:val="20"/>
          <w:szCs w:val="20"/>
        </w:rPr>
      </w:pPr>
    </w:p>
    <w:p w14:paraId="31850C9A" w14:textId="77777777" w:rsidR="001D778E" w:rsidRDefault="001D778E" w:rsidP="00D64742">
      <w:pPr>
        <w:rPr>
          <w:rFonts w:ascii="Arial" w:eastAsia="Times New Roman" w:hAnsi="Arial" w:cs="Arial"/>
          <w:sz w:val="20"/>
          <w:szCs w:val="20"/>
        </w:rPr>
      </w:pPr>
    </w:p>
    <w:p w14:paraId="57C1C358" w14:textId="77777777" w:rsidR="001D778E" w:rsidRDefault="001D778E" w:rsidP="00D64742">
      <w:pPr>
        <w:rPr>
          <w:rFonts w:ascii="Arial" w:eastAsia="Times New Roman" w:hAnsi="Arial" w:cs="Arial"/>
          <w:sz w:val="20"/>
          <w:szCs w:val="20"/>
        </w:rPr>
      </w:pPr>
    </w:p>
    <w:p w14:paraId="41891CF3" w14:textId="77777777" w:rsidR="001D778E" w:rsidRDefault="001D778E" w:rsidP="00D64742">
      <w:pPr>
        <w:rPr>
          <w:rFonts w:ascii="Arial" w:eastAsia="Times New Roman" w:hAnsi="Arial" w:cs="Arial"/>
          <w:sz w:val="20"/>
          <w:szCs w:val="20"/>
        </w:rPr>
      </w:pPr>
    </w:p>
    <w:p w14:paraId="51F2D00A" w14:textId="77777777" w:rsidR="001D778E" w:rsidRDefault="001D778E" w:rsidP="00D64742">
      <w:pPr>
        <w:rPr>
          <w:rFonts w:ascii="Arial" w:eastAsia="Times New Roman" w:hAnsi="Arial" w:cs="Arial"/>
          <w:sz w:val="20"/>
          <w:szCs w:val="20"/>
        </w:rPr>
      </w:pPr>
    </w:p>
    <w:p w14:paraId="5B1CC000" w14:textId="77777777" w:rsidR="001D778E" w:rsidRDefault="001D778E" w:rsidP="00D64742">
      <w:pPr>
        <w:rPr>
          <w:rFonts w:ascii="Arial" w:eastAsia="Times New Roman" w:hAnsi="Arial" w:cs="Arial"/>
          <w:sz w:val="20"/>
          <w:szCs w:val="20"/>
        </w:rPr>
      </w:pPr>
    </w:p>
    <w:p w14:paraId="5B075746" w14:textId="77777777" w:rsidR="001D778E" w:rsidRDefault="001D778E" w:rsidP="00D64742">
      <w:pPr>
        <w:rPr>
          <w:rFonts w:ascii="Arial" w:eastAsia="Times New Roman" w:hAnsi="Arial" w:cs="Arial"/>
          <w:sz w:val="20"/>
          <w:szCs w:val="20"/>
        </w:rPr>
      </w:pPr>
    </w:p>
    <w:p w14:paraId="3AD5608F" w14:textId="77777777" w:rsidR="001D778E" w:rsidRDefault="001D778E" w:rsidP="00D64742">
      <w:pPr>
        <w:rPr>
          <w:rFonts w:ascii="Arial" w:eastAsia="Times New Roman" w:hAnsi="Arial" w:cs="Arial"/>
          <w:sz w:val="20"/>
          <w:szCs w:val="20"/>
        </w:rPr>
      </w:pPr>
    </w:p>
    <w:p w14:paraId="34595295" w14:textId="77777777" w:rsidR="001D778E" w:rsidRDefault="001D778E" w:rsidP="00D64742">
      <w:pPr>
        <w:rPr>
          <w:rFonts w:ascii="Arial" w:eastAsia="Times New Roman" w:hAnsi="Arial" w:cs="Arial"/>
          <w:sz w:val="20"/>
          <w:szCs w:val="20"/>
        </w:rPr>
      </w:pPr>
    </w:p>
    <w:p w14:paraId="6A162DF8" w14:textId="77777777" w:rsidR="001D778E" w:rsidRDefault="001D778E" w:rsidP="00D64742">
      <w:pPr>
        <w:rPr>
          <w:rFonts w:ascii="Arial" w:eastAsia="Times New Roman" w:hAnsi="Arial" w:cs="Arial"/>
          <w:sz w:val="20"/>
          <w:szCs w:val="20"/>
        </w:rPr>
      </w:pPr>
    </w:p>
    <w:p w14:paraId="2A5E213C" w14:textId="77777777" w:rsidR="001D778E" w:rsidRDefault="001D778E" w:rsidP="00D64742">
      <w:pPr>
        <w:rPr>
          <w:rFonts w:ascii="Arial" w:eastAsia="Times New Roman" w:hAnsi="Arial" w:cs="Arial"/>
          <w:sz w:val="20"/>
          <w:szCs w:val="20"/>
        </w:rPr>
      </w:pPr>
    </w:p>
    <w:p w14:paraId="0DC26B3D" w14:textId="77777777" w:rsidR="001D778E" w:rsidRDefault="001D778E" w:rsidP="00D64742">
      <w:pPr>
        <w:rPr>
          <w:rFonts w:ascii="Arial" w:eastAsia="Times New Roman" w:hAnsi="Arial" w:cs="Arial"/>
          <w:sz w:val="20"/>
          <w:szCs w:val="20"/>
        </w:rPr>
      </w:pPr>
    </w:p>
    <w:p w14:paraId="42A713AB" w14:textId="77777777" w:rsidR="001D778E" w:rsidRDefault="001D778E" w:rsidP="00D64742">
      <w:pPr>
        <w:rPr>
          <w:rFonts w:ascii="Arial" w:eastAsia="Times New Roman" w:hAnsi="Arial" w:cs="Arial"/>
          <w:sz w:val="20"/>
          <w:szCs w:val="20"/>
        </w:rPr>
      </w:pPr>
    </w:p>
    <w:p w14:paraId="3658F7DD" w14:textId="77777777" w:rsidR="001D778E" w:rsidRDefault="001D778E" w:rsidP="00D64742">
      <w:pPr>
        <w:rPr>
          <w:rFonts w:ascii="Arial" w:eastAsia="Times New Roman" w:hAnsi="Arial" w:cs="Arial"/>
          <w:sz w:val="20"/>
          <w:szCs w:val="20"/>
        </w:rPr>
      </w:pPr>
    </w:p>
    <w:p w14:paraId="5C8BC2F5" w14:textId="22ECFDFD" w:rsidR="002668C6" w:rsidRDefault="001D778E" w:rsidP="00D64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Updated: October 2</w:t>
      </w:r>
      <w:r w:rsidR="00E1123D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>, 2018</w:t>
      </w:r>
      <w:r w:rsidR="002668C6">
        <w:rPr>
          <w:rFonts w:ascii="Arial" w:eastAsia="Times New Roman" w:hAnsi="Arial" w:cs="Arial"/>
          <w:sz w:val="20"/>
          <w:szCs w:val="20"/>
        </w:rPr>
        <w:br/>
      </w:r>
      <w:r w:rsidR="002668C6">
        <w:rPr>
          <w:rFonts w:ascii="Arial" w:eastAsia="Times New Roman" w:hAnsi="Arial" w:cs="Arial"/>
          <w:sz w:val="20"/>
          <w:szCs w:val="20"/>
        </w:rPr>
        <w:br/>
      </w:r>
    </w:p>
    <w:p w14:paraId="2F5D9699" w14:textId="77777777" w:rsidR="00EA45B4" w:rsidRDefault="00EA45B4" w:rsidP="0041363D"/>
    <w:sectPr w:rsidR="00EA45B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B9136" w14:textId="77777777" w:rsidR="0077455A" w:rsidRDefault="0077455A" w:rsidP="0041363D">
      <w:r>
        <w:separator/>
      </w:r>
    </w:p>
  </w:endnote>
  <w:endnote w:type="continuationSeparator" w:id="0">
    <w:p w14:paraId="0809AAD7" w14:textId="77777777" w:rsidR="0077455A" w:rsidRDefault="0077455A" w:rsidP="0041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60495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D2659A" w14:textId="08F18DA4" w:rsidR="0077455A" w:rsidRDefault="0077455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5A16D8" w14:textId="77777777" w:rsidR="0077455A" w:rsidRDefault="00774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181EA" w14:textId="77777777" w:rsidR="0077455A" w:rsidRDefault="0077455A" w:rsidP="0041363D">
      <w:r>
        <w:separator/>
      </w:r>
    </w:p>
  </w:footnote>
  <w:footnote w:type="continuationSeparator" w:id="0">
    <w:p w14:paraId="44E35290" w14:textId="77777777" w:rsidR="0077455A" w:rsidRDefault="0077455A" w:rsidP="00413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566FA"/>
    <w:multiLevelType w:val="hybridMultilevel"/>
    <w:tmpl w:val="8FAA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C23B5"/>
    <w:multiLevelType w:val="hybridMultilevel"/>
    <w:tmpl w:val="2A62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61FB1"/>
    <w:multiLevelType w:val="hybridMultilevel"/>
    <w:tmpl w:val="186E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31F1F"/>
    <w:multiLevelType w:val="hybridMultilevel"/>
    <w:tmpl w:val="19B0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C6"/>
    <w:rsid w:val="000F5FCD"/>
    <w:rsid w:val="0010578E"/>
    <w:rsid w:val="0013676D"/>
    <w:rsid w:val="001737B6"/>
    <w:rsid w:val="001D778E"/>
    <w:rsid w:val="001F21D7"/>
    <w:rsid w:val="00220212"/>
    <w:rsid w:val="002305A1"/>
    <w:rsid w:val="002668C6"/>
    <w:rsid w:val="00282460"/>
    <w:rsid w:val="002A03A3"/>
    <w:rsid w:val="00304ECE"/>
    <w:rsid w:val="0035576C"/>
    <w:rsid w:val="003E418B"/>
    <w:rsid w:val="0041363D"/>
    <w:rsid w:val="004533E3"/>
    <w:rsid w:val="004606B9"/>
    <w:rsid w:val="00534BF8"/>
    <w:rsid w:val="00603FB1"/>
    <w:rsid w:val="00631ADC"/>
    <w:rsid w:val="00665A74"/>
    <w:rsid w:val="006C74D6"/>
    <w:rsid w:val="006D6342"/>
    <w:rsid w:val="007703AB"/>
    <w:rsid w:val="0077455A"/>
    <w:rsid w:val="00802250"/>
    <w:rsid w:val="00803131"/>
    <w:rsid w:val="00903316"/>
    <w:rsid w:val="00A4638E"/>
    <w:rsid w:val="00D04B2E"/>
    <w:rsid w:val="00D2111B"/>
    <w:rsid w:val="00D64742"/>
    <w:rsid w:val="00E1123D"/>
    <w:rsid w:val="00E30B44"/>
    <w:rsid w:val="00E87071"/>
    <w:rsid w:val="00EA45B4"/>
    <w:rsid w:val="00EC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0DC4"/>
  <w15:chartTrackingRefBased/>
  <w15:docId w15:val="{BE68FB73-0462-4009-AE94-CD42C7E8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8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668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8C6"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668C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30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63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3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63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7516227E</Template>
  <TotalTime>5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Boyatt</dc:creator>
  <cp:keywords/>
  <dc:description/>
  <cp:lastModifiedBy>Matthew Boyatt</cp:lastModifiedBy>
  <cp:revision>3</cp:revision>
  <cp:lastPrinted>2018-10-23T19:40:00Z</cp:lastPrinted>
  <dcterms:created xsi:type="dcterms:W3CDTF">2018-10-25T14:51:00Z</dcterms:created>
  <dcterms:modified xsi:type="dcterms:W3CDTF">2018-10-25T15:04:00Z</dcterms:modified>
</cp:coreProperties>
</file>